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1AFA" w14:textId="77777777" w:rsidR="00D939FB" w:rsidRDefault="00D1261A">
      <w:pPr>
        <w:ind w:left="3555"/>
        <w:rPr>
          <w:rFonts w:ascii="Times New Roman"/>
          <w:sz w:val="20"/>
        </w:rPr>
      </w:pPr>
      <w:r>
        <w:rPr>
          <w:rFonts w:ascii="Times New Roman"/>
          <w:noProof/>
          <w:sz w:val="20"/>
        </w:rPr>
        <w:drawing>
          <wp:inline distT="0" distB="0" distL="0" distR="0" wp14:anchorId="7E0F54D7" wp14:editId="2D36B497">
            <wp:extent cx="1426463" cy="63550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26463" cy="635507"/>
                    </a:xfrm>
                    <a:prstGeom prst="rect">
                      <a:avLst/>
                    </a:prstGeom>
                  </pic:spPr>
                </pic:pic>
              </a:graphicData>
            </a:graphic>
          </wp:inline>
        </w:drawing>
      </w:r>
    </w:p>
    <w:p w14:paraId="64EACEF2" w14:textId="77777777" w:rsidR="00D939FB" w:rsidRDefault="00D1261A">
      <w:pPr>
        <w:pStyle w:val="Heading1"/>
      </w:pPr>
      <w:bookmarkStart w:id="0" w:name="Duchesne_City_Council_Work_Meeting"/>
      <w:bookmarkEnd w:id="0"/>
      <w:r>
        <w:t>Duchesne</w:t>
      </w:r>
      <w:r>
        <w:rPr>
          <w:spacing w:val="-16"/>
        </w:rPr>
        <w:t xml:space="preserve"> </w:t>
      </w:r>
      <w:r>
        <w:t>City</w:t>
      </w:r>
      <w:r>
        <w:rPr>
          <w:spacing w:val="-14"/>
        </w:rPr>
        <w:t xml:space="preserve"> </w:t>
      </w:r>
      <w:r>
        <w:t>Council</w:t>
      </w:r>
      <w:r>
        <w:rPr>
          <w:spacing w:val="-14"/>
        </w:rPr>
        <w:t xml:space="preserve"> </w:t>
      </w:r>
      <w:r>
        <w:t>Work</w:t>
      </w:r>
      <w:r>
        <w:rPr>
          <w:spacing w:val="-15"/>
        </w:rPr>
        <w:t xml:space="preserve"> </w:t>
      </w:r>
      <w:r>
        <w:rPr>
          <w:spacing w:val="-2"/>
        </w:rPr>
        <w:t>Meeting</w:t>
      </w:r>
    </w:p>
    <w:p w14:paraId="1F1209EF" w14:textId="77777777" w:rsidR="00D939FB" w:rsidRDefault="00D1261A">
      <w:pPr>
        <w:spacing w:before="156"/>
        <w:jc w:val="center"/>
        <w:rPr>
          <w:sz w:val="27"/>
        </w:rPr>
      </w:pPr>
      <w:r>
        <w:rPr>
          <w:spacing w:val="-2"/>
          <w:w w:val="105"/>
          <w:sz w:val="27"/>
        </w:rPr>
        <w:t>Minutes</w:t>
      </w:r>
    </w:p>
    <w:p w14:paraId="1213DE82" w14:textId="77777777" w:rsidR="00D939FB" w:rsidRDefault="00D1261A">
      <w:pPr>
        <w:pStyle w:val="Heading3"/>
        <w:spacing w:before="84"/>
        <w:ind w:left="0"/>
        <w:jc w:val="center"/>
      </w:pPr>
      <w:r>
        <w:t>Tuesday,</w:t>
      </w:r>
      <w:r>
        <w:rPr>
          <w:spacing w:val="-2"/>
        </w:rPr>
        <w:t xml:space="preserve"> </w:t>
      </w:r>
      <w:r>
        <w:t>May</w:t>
      </w:r>
      <w:r>
        <w:rPr>
          <w:spacing w:val="-2"/>
        </w:rPr>
        <w:t xml:space="preserve"> </w:t>
      </w:r>
      <w:r>
        <w:t>5,</w:t>
      </w:r>
      <w:r>
        <w:rPr>
          <w:spacing w:val="-2"/>
        </w:rPr>
        <w:t xml:space="preserve"> </w:t>
      </w:r>
      <w:proofErr w:type="gramStart"/>
      <w:r>
        <w:t>2026</w:t>
      </w:r>
      <w:proofErr w:type="gramEnd"/>
      <w:r>
        <w:rPr>
          <w:spacing w:val="-2"/>
        </w:rPr>
        <w:t xml:space="preserve"> </w:t>
      </w:r>
      <w:r>
        <w:t>at</w:t>
      </w:r>
      <w:r>
        <w:rPr>
          <w:spacing w:val="-2"/>
        </w:rPr>
        <w:t xml:space="preserve"> </w:t>
      </w:r>
      <w:r>
        <w:t>6:30</w:t>
      </w:r>
      <w:r>
        <w:rPr>
          <w:spacing w:val="-2"/>
        </w:rPr>
        <w:t xml:space="preserve"> </w:t>
      </w:r>
      <w:r>
        <w:rPr>
          <w:spacing w:val="-5"/>
        </w:rPr>
        <w:t>am</w:t>
      </w:r>
    </w:p>
    <w:p w14:paraId="1F4BDC0C" w14:textId="77777777" w:rsidR="00D939FB" w:rsidRDefault="00D939FB">
      <w:pPr>
        <w:pStyle w:val="BodyText"/>
        <w:spacing w:before="88"/>
        <w:ind w:left="0"/>
        <w:rPr>
          <w:b/>
        </w:rPr>
      </w:pPr>
    </w:p>
    <w:p w14:paraId="3C458264" w14:textId="77777777" w:rsidR="00D939FB" w:rsidRDefault="00D1261A">
      <w:pPr>
        <w:spacing w:before="1" w:line="271" w:lineRule="auto"/>
        <w:ind w:right="261"/>
        <w:rPr>
          <w:sz w:val="20"/>
        </w:rPr>
      </w:pPr>
      <w:r>
        <w:rPr>
          <w:sz w:val="20"/>
        </w:rPr>
        <w:t>A specially scheduled work meeting of the Duchesne City Council will be held at the Duchesne City Office Building, 500 E Main, Duchesne, UT 84021. The agenda will be as follows:</w:t>
      </w:r>
    </w:p>
    <w:p w14:paraId="51A7FB7C" w14:textId="77777777" w:rsidR="00D939FB" w:rsidRDefault="00D939FB">
      <w:pPr>
        <w:pStyle w:val="BodyText"/>
        <w:spacing w:before="0"/>
        <w:ind w:left="0"/>
        <w:rPr>
          <w:sz w:val="20"/>
        </w:rPr>
      </w:pPr>
    </w:p>
    <w:p w14:paraId="3467B6FD" w14:textId="77777777" w:rsidR="00D939FB" w:rsidRDefault="00D939FB">
      <w:pPr>
        <w:pStyle w:val="BodyText"/>
        <w:spacing w:before="139"/>
        <w:ind w:left="0"/>
        <w:rPr>
          <w:sz w:val="20"/>
        </w:rPr>
      </w:pPr>
    </w:p>
    <w:p w14:paraId="09E3D3D1" w14:textId="77777777" w:rsidR="00D939FB" w:rsidRDefault="00D1261A">
      <w:pPr>
        <w:pStyle w:val="Heading2"/>
      </w:pPr>
      <w:r>
        <w:rPr>
          <w:spacing w:val="-2"/>
        </w:rPr>
        <w:t>AGENDA</w:t>
      </w:r>
    </w:p>
    <w:p w14:paraId="0441AC7B" w14:textId="77777777" w:rsidR="00D939FB" w:rsidRDefault="00D939FB">
      <w:pPr>
        <w:pStyle w:val="BodyText"/>
        <w:spacing w:before="94"/>
        <w:ind w:left="0"/>
        <w:rPr>
          <w:b/>
        </w:rPr>
      </w:pPr>
    </w:p>
    <w:p w14:paraId="66829CF5" w14:textId="77777777" w:rsidR="00D939FB" w:rsidRDefault="00D1261A">
      <w:pPr>
        <w:pStyle w:val="Heading3"/>
        <w:numPr>
          <w:ilvl w:val="0"/>
          <w:numId w:val="1"/>
        </w:numPr>
        <w:tabs>
          <w:tab w:val="left" w:pos="438"/>
        </w:tabs>
        <w:spacing w:before="1" w:after="12"/>
        <w:ind w:left="438" w:hanging="358"/>
        <w:jc w:val="left"/>
      </w:pPr>
      <w:r>
        <w:t>Roll</w:t>
      </w:r>
      <w:r>
        <w:rPr>
          <w:spacing w:val="-9"/>
        </w:rPr>
        <w:t xml:space="preserve"> </w:t>
      </w:r>
      <w:r>
        <w:t>Call,</w:t>
      </w:r>
      <w:r>
        <w:rPr>
          <w:spacing w:val="-8"/>
        </w:rPr>
        <w:t xml:space="preserve"> </w:t>
      </w:r>
      <w:r>
        <w:t>Prayer,</w:t>
      </w:r>
      <w:r>
        <w:rPr>
          <w:spacing w:val="-8"/>
        </w:rPr>
        <w:t xml:space="preserve"> </w:t>
      </w:r>
      <w:r>
        <w:rPr>
          <w:spacing w:val="-2"/>
        </w:rPr>
        <w:t>Pledge</w:t>
      </w:r>
    </w:p>
    <w:p w14:paraId="3BCC5EA3" w14:textId="77777777" w:rsidR="00D939FB" w:rsidRDefault="00D1261A">
      <w:pPr>
        <w:ind w:left="439" w:right="-58"/>
        <w:rPr>
          <w:sz w:val="20"/>
        </w:rPr>
      </w:pPr>
      <w:r>
        <w:rPr>
          <w:noProof/>
          <w:sz w:val="20"/>
        </w:rPr>
        <mc:AlternateContent>
          <mc:Choice Requires="wps">
            <w:drawing>
              <wp:inline distT="0" distB="0" distL="0" distR="0" wp14:anchorId="26BAE1B2" wp14:editId="6A711F29">
                <wp:extent cx="5654675" cy="1395095"/>
                <wp:effectExtent l="9525" t="0" r="3175" b="50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395095"/>
                        </a:xfrm>
                        <a:prstGeom prst="rect">
                          <a:avLst/>
                        </a:prstGeom>
                        <a:ln w="9525">
                          <a:solidFill>
                            <a:srgbClr val="E3EAF3"/>
                          </a:solidFill>
                          <a:prstDash val="solid"/>
                        </a:ln>
                      </wps:spPr>
                      <wps:txbx>
                        <w:txbxContent>
                          <w:p w14:paraId="102A0C12" w14:textId="77777777" w:rsidR="00D939FB" w:rsidRDefault="00D1261A">
                            <w:pPr>
                              <w:spacing w:before="110"/>
                              <w:ind w:left="90"/>
                              <w:rPr>
                                <w:b/>
                              </w:rPr>
                            </w:pPr>
                            <w:r>
                              <w:rPr>
                                <w:b/>
                                <w:spacing w:val="-2"/>
                              </w:rPr>
                              <w:t>Minutes:</w:t>
                            </w:r>
                          </w:p>
                          <w:p w14:paraId="381DD92B" w14:textId="77777777" w:rsidR="00D939FB" w:rsidRDefault="00D1261A">
                            <w:pPr>
                              <w:pStyle w:val="BodyText"/>
                              <w:spacing w:before="31" w:line="271" w:lineRule="auto"/>
                            </w:pPr>
                            <w:r>
                              <w:t>Mayor Herron conducted the meeting. City Recorder, Jessica North took minutes. City Council Members present were Bryce Hamilton, Mark E. Nielsen, Cody Ivie, and Marty</w:t>
                            </w:r>
                          </w:p>
                          <w:p w14:paraId="6C211D29" w14:textId="77777777" w:rsidR="00D939FB" w:rsidRDefault="00D1261A">
                            <w:pPr>
                              <w:pStyle w:val="BodyText"/>
                              <w:spacing w:before="0" w:line="271" w:lineRule="auto"/>
                            </w:pPr>
                            <w:r>
                              <w:t>A. Herrera, Jason Baker was absent. Council Member Marty Herrera offered the prayer. Mayor Herron led the Pledge of Allegiance.</w:t>
                            </w:r>
                          </w:p>
                          <w:p w14:paraId="4D68A63B" w14:textId="77777777" w:rsidR="00D939FB" w:rsidRDefault="00D1261A">
                            <w:pPr>
                              <w:pStyle w:val="BodyText"/>
                              <w:spacing w:line="271" w:lineRule="auto"/>
                            </w:pPr>
                            <w:r>
                              <w:t>Duchesne</w:t>
                            </w:r>
                            <w:r>
                              <w:rPr>
                                <w:spacing w:val="-4"/>
                              </w:rPr>
                              <w:t xml:space="preserve"> </w:t>
                            </w:r>
                            <w:r>
                              <w:t>City</w:t>
                            </w:r>
                            <w:r>
                              <w:rPr>
                                <w:spacing w:val="-4"/>
                              </w:rPr>
                              <w:t xml:space="preserve"> </w:t>
                            </w:r>
                            <w:r>
                              <w:t>Employees</w:t>
                            </w:r>
                            <w:r>
                              <w:rPr>
                                <w:spacing w:val="-4"/>
                              </w:rPr>
                              <w:t xml:space="preserve"> </w:t>
                            </w:r>
                            <w:r>
                              <w:t>present</w:t>
                            </w:r>
                            <w:r>
                              <w:rPr>
                                <w:spacing w:val="-4"/>
                              </w:rPr>
                              <w:t xml:space="preserve"> </w:t>
                            </w:r>
                            <w:r>
                              <w:t>were</w:t>
                            </w:r>
                            <w:r>
                              <w:rPr>
                                <w:spacing w:val="-4"/>
                              </w:rPr>
                              <w:t xml:space="preserve"> </w:t>
                            </w:r>
                            <w:r>
                              <w:t>Stephanie</w:t>
                            </w:r>
                            <w:r>
                              <w:rPr>
                                <w:spacing w:val="-4"/>
                              </w:rPr>
                              <w:t xml:space="preserve"> </w:t>
                            </w:r>
                            <w:r>
                              <w:t>Skewes,</w:t>
                            </w:r>
                            <w:r>
                              <w:rPr>
                                <w:spacing w:val="-4"/>
                              </w:rPr>
                              <w:t xml:space="preserve"> </w:t>
                            </w:r>
                            <w:r>
                              <w:t>Myra</w:t>
                            </w:r>
                            <w:r>
                              <w:rPr>
                                <w:spacing w:val="-4"/>
                              </w:rPr>
                              <w:t xml:space="preserve"> </w:t>
                            </w:r>
                            <w:r>
                              <w:t>Young,</w:t>
                            </w:r>
                            <w:r>
                              <w:rPr>
                                <w:spacing w:val="-4"/>
                              </w:rPr>
                              <w:t xml:space="preserve"> </w:t>
                            </w:r>
                            <w:r>
                              <w:t>Lane Genereaux, Jay Garritson, Cole Harris, Doug Fouse, and Zack Bertola.</w:t>
                            </w:r>
                          </w:p>
                        </w:txbxContent>
                      </wps:txbx>
                      <wps:bodyPr wrap="square" lIns="0" tIns="0" rIns="0" bIns="0" rtlCol="0">
                        <a:noAutofit/>
                      </wps:bodyPr>
                    </wps:wsp>
                  </a:graphicData>
                </a:graphic>
              </wp:inline>
            </w:drawing>
          </mc:Choice>
          <mc:Fallback>
            <w:pict>
              <v:shapetype w14:anchorId="26BAE1B2" id="_x0000_t202" coordsize="21600,21600" o:spt="202" path="m,l,21600r21600,l21600,xe">
                <v:stroke joinstyle="miter"/>
                <v:path gradientshapeok="t" o:connecttype="rect"/>
              </v:shapetype>
              <v:shape id="Textbox 2" o:spid="_x0000_s1026" type="#_x0000_t202" style="width:445.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" filled="f" strokecolor="#e3eaf3">
                <v:path arrowok="t"/>
                <v:textbox inset="0,0,0,0">
                  <w:txbxContent>
                    <w:p w14:paraId="102A0C12" w14:textId="77777777" w:rsidR="00D939FB" w:rsidRDefault="00D1261A">
                      <w:pPr>
                        <w:spacing w:before="110"/>
                        <w:ind w:left="90"/>
                        <w:rPr>
                          <w:b/>
                        </w:rPr>
                      </w:pPr>
                      <w:r>
                        <w:rPr>
                          <w:b/>
                          <w:spacing w:val="-2"/>
                        </w:rPr>
                        <w:t>Minutes:</w:t>
                      </w:r>
                    </w:p>
                    <w:p w14:paraId="381DD92B" w14:textId="77777777" w:rsidR="00D939FB" w:rsidRDefault="00D1261A">
                      <w:pPr>
                        <w:pStyle w:val="BodyText"/>
                        <w:spacing w:before="31" w:line="271" w:lineRule="auto"/>
                      </w:pPr>
                      <w:r>
                        <w:t>Mayor Herron conducted the meeting. City Recorder, Jessica North took minutes. City Council Members present were Bryce Hamilton, Mark E. Nielsen, Cody Ivie, and Marty</w:t>
                      </w:r>
                    </w:p>
                    <w:p w14:paraId="6C211D29" w14:textId="77777777" w:rsidR="00D939FB" w:rsidRDefault="00D1261A">
                      <w:pPr>
                        <w:pStyle w:val="BodyText"/>
                        <w:spacing w:before="0" w:line="271" w:lineRule="auto"/>
                      </w:pPr>
                      <w:r>
                        <w:t>A. Herrera, Jason Baker was absent. Council Member Marty Herrera offered the prayer. Mayor Herron led the Pledge of Allegiance.</w:t>
                      </w:r>
                    </w:p>
                    <w:p w14:paraId="4D68A63B" w14:textId="77777777" w:rsidR="00D939FB" w:rsidRDefault="00D1261A">
                      <w:pPr>
                        <w:pStyle w:val="BodyText"/>
                        <w:spacing w:line="271" w:lineRule="auto"/>
                      </w:pPr>
                      <w:r>
                        <w:t>Duchesne</w:t>
                      </w:r>
                      <w:r>
                        <w:rPr>
                          <w:spacing w:val="-4"/>
                        </w:rPr>
                        <w:t xml:space="preserve"> </w:t>
                      </w:r>
                      <w:r>
                        <w:t>City</w:t>
                      </w:r>
                      <w:r>
                        <w:rPr>
                          <w:spacing w:val="-4"/>
                        </w:rPr>
                        <w:t xml:space="preserve"> </w:t>
                      </w:r>
                      <w:r>
                        <w:t>Employees</w:t>
                      </w:r>
                      <w:r>
                        <w:rPr>
                          <w:spacing w:val="-4"/>
                        </w:rPr>
                        <w:t xml:space="preserve"> </w:t>
                      </w:r>
                      <w:r>
                        <w:t>present</w:t>
                      </w:r>
                      <w:r>
                        <w:rPr>
                          <w:spacing w:val="-4"/>
                        </w:rPr>
                        <w:t xml:space="preserve"> </w:t>
                      </w:r>
                      <w:r>
                        <w:t>were</w:t>
                      </w:r>
                      <w:r>
                        <w:rPr>
                          <w:spacing w:val="-4"/>
                        </w:rPr>
                        <w:t xml:space="preserve"> </w:t>
                      </w:r>
                      <w:r>
                        <w:t>Stephanie</w:t>
                      </w:r>
                      <w:r>
                        <w:rPr>
                          <w:spacing w:val="-4"/>
                        </w:rPr>
                        <w:t xml:space="preserve"> </w:t>
                      </w:r>
                      <w:r>
                        <w:t>Skewes,</w:t>
                      </w:r>
                      <w:r>
                        <w:rPr>
                          <w:spacing w:val="-4"/>
                        </w:rPr>
                        <w:t xml:space="preserve"> </w:t>
                      </w:r>
                      <w:r>
                        <w:t>Myra</w:t>
                      </w:r>
                      <w:r>
                        <w:rPr>
                          <w:spacing w:val="-4"/>
                        </w:rPr>
                        <w:t xml:space="preserve"> </w:t>
                      </w:r>
                      <w:r>
                        <w:t>Young,</w:t>
                      </w:r>
                      <w:r>
                        <w:rPr>
                          <w:spacing w:val="-4"/>
                        </w:rPr>
                        <w:t xml:space="preserve"> </w:t>
                      </w:r>
                      <w:r>
                        <w:t>Lane Genereaux, Jay Garritson, Cole Harris, Doug Fouse, and Zack Bertola.</w:t>
                      </w:r>
                    </w:p>
                  </w:txbxContent>
                </v:textbox>
                <w10:anchorlock/>
              </v:shape>
            </w:pict>
          </mc:Fallback>
        </mc:AlternateContent>
      </w:r>
    </w:p>
    <w:p w14:paraId="2A5761D1" w14:textId="77777777" w:rsidR="00D939FB" w:rsidRDefault="00D1261A">
      <w:pPr>
        <w:pStyle w:val="Heading3"/>
        <w:numPr>
          <w:ilvl w:val="0"/>
          <w:numId w:val="1"/>
        </w:numPr>
        <w:tabs>
          <w:tab w:val="left" w:pos="438"/>
        </w:tabs>
        <w:spacing w:before="143" w:after="12"/>
        <w:ind w:left="438" w:hanging="358"/>
        <w:jc w:val="left"/>
      </w:pPr>
      <w:r>
        <w:t>Welcome</w:t>
      </w:r>
      <w:r>
        <w:rPr>
          <w:spacing w:val="-3"/>
        </w:rPr>
        <w:t xml:space="preserve"> </w:t>
      </w:r>
      <w:r>
        <w:t>and</w:t>
      </w:r>
      <w:r>
        <w:rPr>
          <w:spacing w:val="-2"/>
        </w:rPr>
        <w:t xml:space="preserve"> </w:t>
      </w:r>
      <w:r>
        <w:t>Overview</w:t>
      </w:r>
      <w:r>
        <w:rPr>
          <w:spacing w:val="-3"/>
        </w:rPr>
        <w:t xml:space="preserve"> </w:t>
      </w:r>
      <w:r>
        <w:t>(10</w:t>
      </w:r>
      <w:r>
        <w:rPr>
          <w:spacing w:val="-2"/>
        </w:rPr>
        <w:t xml:space="preserve"> </w:t>
      </w:r>
      <w:r>
        <w:rPr>
          <w:spacing w:val="-4"/>
        </w:rPr>
        <w:t>Min)</w:t>
      </w:r>
    </w:p>
    <w:p w14:paraId="75505727" w14:textId="77777777" w:rsidR="00D939FB" w:rsidRDefault="00D1261A">
      <w:pPr>
        <w:ind w:left="439" w:right="-58"/>
        <w:rPr>
          <w:sz w:val="20"/>
        </w:rPr>
      </w:pPr>
      <w:r>
        <w:rPr>
          <w:noProof/>
          <w:sz w:val="20"/>
        </w:rPr>
        <mc:AlternateContent>
          <mc:Choice Requires="wps">
            <w:drawing>
              <wp:inline distT="0" distB="0" distL="0" distR="0" wp14:anchorId="10C55C43" wp14:editId="7E712D2F">
                <wp:extent cx="5654675" cy="2484755"/>
                <wp:effectExtent l="9525" t="0" r="3175" b="1079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2484755"/>
                        </a:xfrm>
                        <a:prstGeom prst="rect">
                          <a:avLst/>
                        </a:prstGeom>
                        <a:ln w="9525">
                          <a:solidFill>
                            <a:srgbClr val="E3EAF3"/>
                          </a:solidFill>
                          <a:prstDash val="solid"/>
                        </a:ln>
                      </wps:spPr>
                      <wps:txbx>
                        <w:txbxContent>
                          <w:p w14:paraId="0C5904BA" w14:textId="77777777" w:rsidR="00D939FB" w:rsidRDefault="00D1261A">
                            <w:pPr>
                              <w:spacing w:before="110"/>
                              <w:ind w:left="90"/>
                              <w:rPr>
                                <w:b/>
                              </w:rPr>
                            </w:pPr>
                            <w:r>
                              <w:rPr>
                                <w:b/>
                                <w:spacing w:val="-2"/>
                              </w:rPr>
                              <w:t>Minutes:</w:t>
                            </w:r>
                          </w:p>
                          <w:p w14:paraId="4E171894" w14:textId="77777777" w:rsidR="00D939FB" w:rsidRDefault="00D1261A">
                            <w:pPr>
                              <w:pStyle w:val="BodyText"/>
                              <w:spacing w:before="31" w:line="271" w:lineRule="auto"/>
                              <w:ind w:right="300"/>
                            </w:pPr>
                            <w:r>
                              <w:t>Mayor Herron opened the budget work meeting by discussing the purpose and importance of the municipal budgeting process. She explained that the City was beginning its budget discussions for the upcoming fiscal year and emphasized that</w:t>
                            </w:r>
                            <w:r>
                              <w:rPr>
                                <w:spacing w:val="80"/>
                                <w:w w:val="150"/>
                              </w:rPr>
                              <w:t xml:space="preserve"> </w:t>
                            </w:r>
                            <w:r>
                              <w:t>once adopted, the budget becomes the legal authority for City spending throughout the fiscal year. She noted that expenditures outside the approved budget require formal budget amendments and public hearings.</w:t>
                            </w:r>
                          </w:p>
                          <w:p w14:paraId="6716CAC4" w14:textId="77777777" w:rsidR="00D939FB" w:rsidRDefault="00D1261A">
                            <w:pPr>
                              <w:pStyle w:val="BodyText"/>
                              <w:spacing w:line="271" w:lineRule="auto"/>
                              <w:ind w:right="300"/>
                            </w:pPr>
                            <w:r>
                              <w:t>Mayor Herron stated that the agenda for this morning includes a presentation and then group breakout session followed by each department will choose a spokesperson to report on what was discussed.</w:t>
                            </w:r>
                          </w:p>
                          <w:p w14:paraId="706DBBB5" w14:textId="77777777" w:rsidR="00D939FB" w:rsidRDefault="00D1261A">
                            <w:pPr>
                              <w:pStyle w:val="BodyText"/>
                              <w:spacing w:before="0" w:line="271" w:lineRule="auto"/>
                            </w:pPr>
                            <w:r>
                              <w:t xml:space="preserve">The </w:t>
                            </w:r>
                            <w:proofErr w:type="gramStart"/>
                            <w:r>
                              <w:t>Mayor</w:t>
                            </w:r>
                            <w:proofErr w:type="gramEnd"/>
                            <w:r>
                              <w:t xml:space="preserve"> emphasized that the </w:t>
                            </w:r>
                            <w:proofErr w:type="gramStart"/>
                            <w:r>
                              <w:t>City</w:t>
                            </w:r>
                            <w:proofErr w:type="gramEnd"/>
                            <w:r>
                              <w:t xml:space="preserve"> budget reflects the priorities and values of the community and stressed the importance of proactive planning, responsible spending, interdepartmental collaboration, and long-term infrastructure investment.</w:t>
                            </w:r>
                          </w:p>
                        </w:txbxContent>
                      </wps:txbx>
                      <wps:bodyPr wrap="square" lIns="0" tIns="0" rIns="0" bIns="0" rtlCol="0">
                        <a:noAutofit/>
                      </wps:bodyPr>
                    </wps:wsp>
                  </a:graphicData>
                </a:graphic>
              </wp:inline>
            </w:drawing>
          </mc:Choice>
          <mc:Fallback>
            <w:pict>
              <v:shape w14:anchorId="10C55C43" id="Textbox 3" o:spid="_x0000_s1027" type="#_x0000_t202" style="width:445.25pt;height:19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" filled="f" strokecolor="#e3eaf3">
                <v:path arrowok="t"/>
                <v:textbox inset="0,0,0,0">
                  <w:txbxContent>
                    <w:p w14:paraId="0C5904BA" w14:textId="77777777" w:rsidR="00D939FB" w:rsidRDefault="00D1261A">
                      <w:pPr>
                        <w:spacing w:before="110"/>
                        <w:ind w:left="90"/>
                        <w:rPr>
                          <w:b/>
                        </w:rPr>
                      </w:pPr>
                      <w:r>
                        <w:rPr>
                          <w:b/>
                          <w:spacing w:val="-2"/>
                        </w:rPr>
                        <w:t>Minutes:</w:t>
                      </w:r>
                    </w:p>
                    <w:p w14:paraId="4E171894" w14:textId="77777777" w:rsidR="00D939FB" w:rsidRDefault="00D1261A">
                      <w:pPr>
                        <w:pStyle w:val="BodyText"/>
                        <w:spacing w:before="31" w:line="271" w:lineRule="auto"/>
                        <w:ind w:right="300"/>
                      </w:pPr>
                      <w:r>
                        <w:t>Mayor Herron opened the budget work meeting by discussing the purpose and importance of the municipal budgeting process. She explained that the City was beginning its budget discussions for the upcoming fiscal year and emphasized that</w:t>
                      </w:r>
                      <w:r>
                        <w:rPr>
                          <w:spacing w:val="80"/>
                          <w:w w:val="150"/>
                        </w:rPr>
                        <w:t xml:space="preserve"> </w:t>
                      </w:r>
                      <w:r>
                        <w:t>once adopted, the budget becomes the legal authority for City spending throughout the fiscal year. She noted that expenditures outside the approved budget require formal budget amendments and public hearings.</w:t>
                      </w:r>
                    </w:p>
                    <w:p w14:paraId="6716CAC4" w14:textId="77777777" w:rsidR="00D939FB" w:rsidRDefault="00D1261A">
                      <w:pPr>
                        <w:pStyle w:val="BodyText"/>
                        <w:spacing w:line="271" w:lineRule="auto"/>
                        <w:ind w:right="300"/>
                      </w:pPr>
                      <w:r>
                        <w:t>Mayor Herron stated that the agenda for this morning includes a presentation and then group breakout session followed by each department will choose a spokesperson to report on what was discussed.</w:t>
                      </w:r>
                    </w:p>
                    <w:p w14:paraId="706DBBB5" w14:textId="77777777" w:rsidR="00D939FB" w:rsidRDefault="00D1261A">
                      <w:pPr>
                        <w:pStyle w:val="BodyText"/>
                        <w:spacing w:before="0" w:line="271" w:lineRule="auto"/>
                      </w:pPr>
                      <w:r>
                        <w:t xml:space="preserve">The </w:t>
                      </w:r>
                      <w:proofErr w:type="gramStart"/>
                      <w:r>
                        <w:t>Mayor</w:t>
                      </w:r>
                      <w:proofErr w:type="gramEnd"/>
                      <w:r>
                        <w:t xml:space="preserve"> emphasized that the </w:t>
                      </w:r>
                      <w:proofErr w:type="gramStart"/>
                      <w:r>
                        <w:t>City</w:t>
                      </w:r>
                      <w:proofErr w:type="gramEnd"/>
                      <w:r>
                        <w:t xml:space="preserve"> budget reflects the priorities and values of the community and stressed the importance of proactive planning, responsible spending, interdepartmental collaboration, and long-term infrastructure investment.</w:t>
                      </w:r>
                    </w:p>
                  </w:txbxContent>
                </v:textbox>
                <w10:anchorlock/>
              </v:shape>
            </w:pict>
          </mc:Fallback>
        </mc:AlternateContent>
      </w:r>
    </w:p>
    <w:p w14:paraId="262C7745" w14:textId="77777777" w:rsidR="00D939FB" w:rsidRDefault="00D1261A">
      <w:pPr>
        <w:pStyle w:val="Heading3"/>
        <w:numPr>
          <w:ilvl w:val="0"/>
          <w:numId w:val="1"/>
        </w:numPr>
        <w:tabs>
          <w:tab w:val="left" w:pos="438"/>
        </w:tabs>
        <w:spacing w:before="149" w:after="12"/>
        <w:ind w:left="438" w:hanging="358"/>
        <w:jc w:val="left"/>
      </w:pPr>
      <w:r>
        <w:t>Budgeting 101 - Creating a Strategy</w:t>
      </w:r>
      <w:r>
        <w:rPr>
          <w:spacing w:val="1"/>
        </w:rPr>
        <w:t xml:space="preserve"> </w:t>
      </w:r>
      <w:r>
        <w:t>and Value Driven Budget -</w:t>
      </w:r>
      <w:r>
        <w:rPr>
          <w:spacing w:val="1"/>
        </w:rPr>
        <w:t xml:space="preserve"> </w:t>
      </w:r>
      <w:r>
        <w:t xml:space="preserve">Mayor Herron </w:t>
      </w:r>
      <w:r>
        <w:rPr>
          <w:spacing w:val="-2"/>
        </w:rPr>
        <w:t>(20min)</w:t>
      </w:r>
    </w:p>
    <w:p w14:paraId="12E84E89" w14:textId="77777777" w:rsidR="00D939FB" w:rsidRDefault="00D1261A">
      <w:pPr>
        <w:ind w:left="439" w:right="-58"/>
        <w:rPr>
          <w:sz w:val="20"/>
        </w:rPr>
      </w:pPr>
      <w:r>
        <w:rPr>
          <w:noProof/>
          <w:sz w:val="20"/>
        </w:rPr>
        <mc:AlternateContent>
          <mc:Choice Requires="wps">
            <w:drawing>
              <wp:inline distT="0" distB="0" distL="0" distR="0" wp14:anchorId="56DF62C7" wp14:editId="52DD4C20">
                <wp:extent cx="5654675" cy="1395095"/>
                <wp:effectExtent l="9525" t="0" r="3175" b="508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395095"/>
                        </a:xfrm>
                        <a:prstGeom prst="rect">
                          <a:avLst/>
                        </a:prstGeom>
                        <a:ln w="9525">
                          <a:solidFill>
                            <a:srgbClr val="E3EAF3"/>
                          </a:solidFill>
                          <a:prstDash val="solid"/>
                        </a:ln>
                      </wps:spPr>
                      <wps:txbx>
                        <w:txbxContent>
                          <w:p w14:paraId="3B7BBFFD" w14:textId="77777777" w:rsidR="00D939FB" w:rsidRDefault="00D1261A">
                            <w:pPr>
                              <w:spacing w:before="110"/>
                              <w:ind w:left="90"/>
                              <w:rPr>
                                <w:b/>
                              </w:rPr>
                            </w:pPr>
                            <w:r>
                              <w:rPr>
                                <w:b/>
                                <w:spacing w:val="-2"/>
                              </w:rPr>
                              <w:t>Minutes:</w:t>
                            </w:r>
                          </w:p>
                          <w:p w14:paraId="158132F7" w14:textId="77777777" w:rsidR="00D939FB" w:rsidRDefault="00D1261A">
                            <w:pPr>
                              <w:pStyle w:val="BodyText"/>
                              <w:spacing w:before="31" w:line="271" w:lineRule="auto"/>
                              <w:ind w:right="225"/>
                            </w:pPr>
                            <w:r>
                              <w:t>Mayor Herron encouraged the Council and staff to consider what the City’s budget reflects about Duchesne City’s values and priorities. Discussion focused on ensuring that budgeting decisions align with community goals, operational needs, public safety, infrastructure, quality of life, and long-term planning rather than simply carrying forward prior-year budgets with minor adjustments.</w:t>
                            </w:r>
                          </w:p>
                          <w:p w14:paraId="188CF058" w14:textId="77777777" w:rsidR="00D939FB" w:rsidRDefault="00D1261A">
                            <w:pPr>
                              <w:pStyle w:val="BodyText"/>
                            </w:pPr>
                            <w:r>
                              <w:t>The</w:t>
                            </w:r>
                            <w:r>
                              <w:rPr>
                                <w:spacing w:val="7"/>
                              </w:rPr>
                              <w:t xml:space="preserve"> </w:t>
                            </w:r>
                            <w:proofErr w:type="gramStart"/>
                            <w:r>
                              <w:t>Mayor</w:t>
                            </w:r>
                            <w:proofErr w:type="gramEnd"/>
                            <w:r>
                              <w:rPr>
                                <w:spacing w:val="8"/>
                              </w:rPr>
                              <w:t xml:space="preserve"> </w:t>
                            </w:r>
                            <w:r>
                              <w:t>emphasized</w:t>
                            </w:r>
                            <w:r>
                              <w:rPr>
                                <w:spacing w:val="8"/>
                              </w:rPr>
                              <w:t xml:space="preserve"> </w:t>
                            </w:r>
                            <w:r>
                              <w:t>the</w:t>
                            </w:r>
                            <w:r>
                              <w:rPr>
                                <w:spacing w:val="8"/>
                              </w:rPr>
                              <w:t xml:space="preserve"> </w:t>
                            </w:r>
                            <w:r>
                              <w:t>importance</w:t>
                            </w:r>
                            <w:r>
                              <w:rPr>
                                <w:spacing w:val="8"/>
                              </w:rPr>
                              <w:t xml:space="preserve"> </w:t>
                            </w:r>
                            <w:r>
                              <w:t>of</w:t>
                            </w:r>
                            <w:r>
                              <w:rPr>
                                <w:spacing w:val="8"/>
                              </w:rPr>
                              <w:t xml:space="preserve"> </w:t>
                            </w:r>
                            <w:r>
                              <w:t>proactive</w:t>
                            </w:r>
                            <w:r>
                              <w:rPr>
                                <w:spacing w:val="8"/>
                              </w:rPr>
                              <w:t xml:space="preserve"> </w:t>
                            </w:r>
                            <w:r>
                              <w:t>budgeting,</w:t>
                            </w:r>
                            <w:r>
                              <w:rPr>
                                <w:spacing w:val="8"/>
                              </w:rPr>
                              <w:t xml:space="preserve"> </w:t>
                            </w:r>
                            <w:r>
                              <w:t>including</w:t>
                            </w:r>
                            <w:r>
                              <w:rPr>
                                <w:spacing w:val="8"/>
                              </w:rPr>
                              <w:t xml:space="preserve"> </w:t>
                            </w:r>
                            <w:r>
                              <w:t>planning</w:t>
                            </w:r>
                            <w:r>
                              <w:rPr>
                                <w:spacing w:val="7"/>
                              </w:rPr>
                              <w:t xml:space="preserve"> </w:t>
                            </w:r>
                            <w:r>
                              <w:rPr>
                                <w:spacing w:val="-5"/>
                              </w:rPr>
                              <w:t>for</w:t>
                            </w:r>
                          </w:p>
                        </w:txbxContent>
                      </wps:txbx>
                      <wps:bodyPr wrap="square" lIns="0" tIns="0" rIns="0" bIns="0" rtlCol="0">
                        <a:noAutofit/>
                      </wps:bodyPr>
                    </wps:wsp>
                  </a:graphicData>
                </a:graphic>
              </wp:inline>
            </w:drawing>
          </mc:Choice>
          <mc:Fallback>
            <w:pict>
              <v:shape w14:anchorId="56DF62C7" id="Textbox 4" o:spid="_x0000_s1028" type="#_x0000_t202" style="width:445.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" filled="f" strokecolor="#e3eaf3">
                <v:path arrowok="t"/>
                <v:textbox inset="0,0,0,0">
                  <w:txbxContent>
                    <w:p w14:paraId="3B7BBFFD" w14:textId="77777777" w:rsidR="00D939FB" w:rsidRDefault="00D1261A">
                      <w:pPr>
                        <w:spacing w:before="110"/>
                        <w:ind w:left="90"/>
                        <w:rPr>
                          <w:b/>
                        </w:rPr>
                      </w:pPr>
                      <w:r>
                        <w:rPr>
                          <w:b/>
                          <w:spacing w:val="-2"/>
                        </w:rPr>
                        <w:t>Minutes:</w:t>
                      </w:r>
                    </w:p>
                    <w:p w14:paraId="158132F7" w14:textId="77777777" w:rsidR="00D939FB" w:rsidRDefault="00D1261A">
                      <w:pPr>
                        <w:pStyle w:val="BodyText"/>
                        <w:spacing w:before="31" w:line="271" w:lineRule="auto"/>
                        <w:ind w:right="225"/>
                      </w:pPr>
                      <w:r>
                        <w:t>Mayor Herron encouraged the Council and staff to consider what the City’s budget reflects about Duchesne City’s values and priorities. Discussion focused on ensuring that budgeting decisions align with community goals, operational needs, public safety, infrastructure, quality of life, and long-term planning rather than simply carrying forward prior-year budgets with minor adjustments.</w:t>
                      </w:r>
                    </w:p>
                    <w:p w14:paraId="188CF058" w14:textId="77777777" w:rsidR="00D939FB" w:rsidRDefault="00D1261A">
                      <w:pPr>
                        <w:pStyle w:val="BodyText"/>
                      </w:pPr>
                      <w:r>
                        <w:t>The</w:t>
                      </w:r>
                      <w:r>
                        <w:rPr>
                          <w:spacing w:val="7"/>
                        </w:rPr>
                        <w:t xml:space="preserve"> </w:t>
                      </w:r>
                      <w:proofErr w:type="gramStart"/>
                      <w:r>
                        <w:t>Mayor</w:t>
                      </w:r>
                      <w:proofErr w:type="gramEnd"/>
                      <w:r>
                        <w:rPr>
                          <w:spacing w:val="8"/>
                        </w:rPr>
                        <w:t xml:space="preserve"> </w:t>
                      </w:r>
                      <w:r>
                        <w:t>emphasized</w:t>
                      </w:r>
                      <w:r>
                        <w:rPr>
                          <w:spacing w:val="8"/>
                        </w:rPr>
                        <w:t xml:space="preserve"> </w:t>
                      </w:r>
                      <w:r>
                        <w:t>the</w:t>
                      </w:r>
                      <w:r>
                        <w:rPr>
                          <w:spacing w:val="8"/>
                        </w:rPr>
                        <w:t xml:space="preserve"> </w:t>
                      </w:r>
                      <w:r>
                        <w:t>importance</w:t>
                      </w:r>
                      <w:r>
                        <w:rPr>
                          <w:spacing w:val="8"/>
                        </w:rPr>
                        <w:t xml:space="preserve"> </w:t>
                      </w:r>
                      <w:r>
                        <w:t>of</w:t>
                      </w:r>
                      <w:r>
                        <w:rPr>
                          <w:spacing w:val="8"/>
                        </w:rPr>
                        <w:t xml:space="preserve"> </w:t>
                      </w:r>
                      <w:r>
                        <w:t>proactive</w:t>
                      </w:r>
                      <w:r>
                        <w:rPr>
                          <w:spacing w:val="8"/>
                        </w:rPr>
                        <w:t xml:space="preserve"> </w:t>
                      </w:r>
                      <w:r>
                        <w:t>budgeting,</w:t>
                      </w:r>
                      <w:r>
                        <w:rPr>
                          <w:spacing w:val="8"/>
                        </w:rPr>
                        <w:t xml:space="preserve"> </w:t>
                      </w:r>
                      <w:r>
                        <w:t>including</w:t>
                      </w:r>
                      <w:r>
                        <w:rPr>
                          <w:spacing w:val="8"/>
                        </w:rPr>
                        <w:t xml:space="preserve"> </w:t>
                      </w:r>
                      <w:r>
                        <w:t>planning</w:t>
                      </w:r>
                      <w:r>
                        <w:rPr>
                          <w:spacing w:val="7"/>
                        </w:rPr>
                        <w:t xml:space="preserve"> </w:t>
                      </w:r>
                      <w:r>
                        <w:rPr>
                          <w:spacing w:val="-5"/>
                        </w:rPr>
                        <w:t>for</w:t>
                      </w:r>
                    </w:p>
                  </w:txbxContent>
                </v:textbox>
                <w10:anchorlock/>
              </v:shape>
            </w:pict>
          </mc:Fallback>
        </mc:AlternateContent>
      </w:r>
    </w:p>
    <w:p w14:paraId="7519A7A5" w14:textId="77777777" w:rsidR="00D939FB" w:rsidRDefault="00D939FB">
      <w:pPr>
        <w:rPr>
          <w:sz w:val="20"/>
        </w:rPr>
        <w:sectPr w:rsidR="00D939FB">
          <w:type w:val="continuous"/>
          <w:pgSz w:w="12240" w:h="15840"/>
          <w:pgMar w:top="720" w:right="1440" w:bottom="280" w:left="1440" w:header="720" w:footer="720" w:gutter="0"/>
          <w:cols w:space="720"/>
        </w:sectPr>
      </w:pPr>
    </w:p>
    <w:p w14:paraId="744168E3" w14:textId="77777777" w:rsidR="00D939FB" w:rsidRDefault="00D1261A">
      <w:pPr>
        <w:ind w:left="439" w:right="-58"/>
        <w:rPr>
          <w:sz w:val="20"/>
        </w:rPr>
      </w:pPr>
      <w:r>
        <w:rPr>
          <w:noProof/>
          <w:sz w:val="20"/>
        </w:rPr>
        <w:lastRenderedPageBreak/>
        <mc:AlternateContent>
          <mc:Choice Requires="wps">
            <w:drawing>
              <wp:inline distT="0" distB="0" distL="0" distR="0" wp14:anchorId="0EBE4DAE" wp14:editId="35B6CED3">
                <wp:extent cx="5654675" cy="3574415"/>
                <wp:effectExtent l="9525" t="0" r="3175" b="698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574415"/>
                        </a:xfrm>
                        <a:prstGeom prst="rect">
                          <a:avLst/>
                        </a:prstGeom>
                        <a:ln w="9525">
                          <a:solidFill>
                            <a:srgbClr val="E3EAF3"/>
                          </a:solidFill>
                          <a:prstDash val="solid"/>
                        </a:ln>
                      </wps:spPr>
                      <wps:txbx>
                        <w:txbxContent>
                          <w:p w14:paraId="31D00E67" w14:textId="77777777" w:rsidR="00D939FB" w:rsidRDefault="00D1261A">
                            <w:pPr>
                              <w:pStyle w:val="BodyText"/>
                              <w:spacing w:before="107" w:line="271" w:lineRule="auto"/>
                              <w:ind w:right="225"/>
                            </w:pPr>
                            <w:r>
                              <w:t xml:space="preserve">regular maintenance and future infrastructure needs </w:t>
                            </w:r>
                            <w:proofErr w:type="gramStart"/>
                            <w:r>
                              <w:t>in order to</w:t>
                            </w:r>
                            <w:proofErr w:type="gramEnd"/>
                            <w:r>
                              <w:t xml:space="preserve"> avoid reactive spending caused by emergencies or deferred maintenance. Examples discussed included roads, sewer systems, public safety equipment, recreation infrastructure, and future growth </w:t>
                            </w:r>
                            <w:r>
                              <w:rPr>
                                <w:spacing w:val="-2"/>
                              </w:rPr>
                              <w:t>needs.</w:t>
                            </w:r>
                          </w:p>
                          <w:p w14:paraId="15C552AC" w14:textId="77777777" w:rsidR="00D939FB" w:rsidRDefault="00D1261A">
                            <w:pPr>
                              <w:pStyle w:val="BodyText"/>
                              <w:spacing w:line="271" w:lineRule="auto"/>
                              <w:ind w:right="300"/>
                            </w:pPr>
                            <w:r>
                              <w:t>The Mayor, Council, and staff discussed the importance of identifying departmental priorities and aligning those priorities with City values. Departments were asked to identify their top priorities and consider upcoming operational and capital needs while reviewing their budget sections.</w:t>
                            </w:r>
                          </w:p>
                          <w:p w14:paraId="4E014E60" w14:textId="77777777" w:rsidR="00D939FB" w:rsidRDefault="00D1261A">
                            <w:pPr>
                              <w:pStyle w:val="BodyText"/>
                              <w:spacing w:before="0" w:line="271" w:lineRule="auto"/>
                            </w:pPr>
                            <w:r>
                              <w:t>The discussion also included economic development and long-term planning considerations, including infrastructure needs associated with potential business development opportunities such as grocery stores and commercial growth. Participants discussed the importance of planning utilities and infrastructure to support future development opportunities.</w:t>
                            </w:r>
                          </w:p>
                          <w:p w14:paraId="23289411" w14:textId="77777777" w:rsidR="00D939FB" w:rsidRDefault="00D1261A">
                            <w:pPr>
                              <w:pStyle w:val="BodyText"/>
                              <w:spacing w:line="271" w:lineRule="auto"/>
                              <w:ind w:right="243"/>
                            </w:pPr>
                            <w:r>
                              <w:t>Mayor Herron also shared information she learned through the Utah Rural Leadership Academy regarding municipal budgeting and fee structures. Discussion included guidance</w:t>
                            </w:r>
                            <w:r>
                              <w:rPr>
                                <w:spacing w:val="-1"/>
                              </w:rPr>
                              <w:t xml:space="preserve"> </w:t>
                            </w:r>
                            <w:r>
                              <w:t>related</w:t>
                            </w:r>
                            <w:r>
                              <w:rPr>
                                <w:spacing w:val="-1"/>
                              </w:rPr>
                              <w:t xml:space="preserve"> </w:t>
                            </w:r>
                            <w:r>
                              <w:t>to</w:t>
                            </w:r>
                            <w:r>
                              <w:rPr>
                                <w:spacing w:val="-1"/>
                              </w:rPr>
                              <w:t xml:space="preserve"> </w:t>
                            </w:r>
                            <w:r>
                              <w:t>service</w:t>
                            </w:r>
                            <w:r>
                              <w:rPr>
                                <w:spacing w:val="-1"/>
                              </w:rPr>
                              <w:t xml:space="preserve"> </w:t>
                            </w:r>
                            <w:r>
                              <w:t>fees,</w:t>
                            </w:r>
                            <w:r>
                              <w:rPr>
                                <w:spacing w:val="-1"/>
                              </w:rPr>
                              <w:t xml:space="preserve"> </w:t>
                            </w:r>
                            <w:r>
                              <w:t>ensuring</w:t>
                            </w:r>
                            <w:r>
                              <w:rPr>
                                <w:spacing w:val="-1"/>
                              </w:rPr>
                              <w:t xml:space="preserve"> </w:t>
                            </w:r>
                            <w:r>
                              <w:t>fees</w:t>
                            </w:r>
                            <w:r>
                              <w:rPr>
                                <w:spacing w:val="-1"/>
                              </w:rPr>
                              <w:t xml:space="preserve"> </w:t>
                            </w:r>
                            <w:r>
                              <w:t>are</w:t>
                            </w:r>
                            <w:r>
                              <w:rPr>
                                <w:spacing w:val="-1"/>
                              </w:rPr>
                              <w:t xml:space="preserve"> </w:t>
                            </w:r>
                            <w:r>
                              <w:t>not</w:t>
                            </w:r>
                            <w:r>
                              <w:rPr>
                                <w:spacing w:val="-1"/>
                              </w:rPr>
                              <w:t xml:space="preserve"> </w:t>
                            </w:r>
                            <w:r>
                              <w:t>excessively</w:t>
                            </w:r>
                            <w:r>
                              <w:rPr>
                                <w:spacing w:val="-1"/>
                              </w:rPr>
                              <w:t xml:space="preserve"> </w:t>
                            </w:r>
                            <w:r>
                              <w:t>above</w:t>
                            </w:r>
                            <w:r>
                              <w:rPr>
                                <w:spacing w:val="-1"/>
                              </w:rPr>
                              <w:t xml:space="preserve"> </w:t>
                            </w:r>
                            <w:r>
                              <w:t>actual</w:t>
                            </w:r>
                            <w:r>
                              <w:rPr>
                                <w:spacing w:val="-1"/>
                              </w:rPr>
                              <w:t xml:space="preserve"> </w:t>
                            </w:r>
                            <w:r>
                              <w:t>service costs, and the use of capital project funds for future infrastructure and equipment</w:t>
                            </w:r>
                            <w:r>
                              <w:rPr>
                                <w:spacing w:val="80"/>
                              </w:rPr>
                              <w:t xml:space="preserve"> </w:t>
                            </w:r>
                            <w:r>
                              <w:t>needs. She stressed the importance of maintaining long-term capital improvement planning and tracking designated funds.</w:t>
                            </w:r>
                          </w:p>
                        </w:txbxContent>
                      </wps:txbx>
                      <wps:bodyPr wrap="square" lIns="0" tIns="0" rIns="0" bIns="0" rtlCol="0">
                        <a:noAutofit/>
                      </wps:bodyPr>
                    </wps:wsp>
                  </a:graphicData>
                </a:graphic>
              </wp:inline>
            </w:drawing>
          </mc:Choice>
          <mc:Fallback>
            <w:pict>
              <v:shape w14:anchorId="0EBE4DAE" id="Textbox 5" o:spid="_x0000_s1029" type="#_x0000_t202" style="width:445.25pt;height:28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" filled="f" strokecolor="#e3eaf3">
                <v:path arrowok="t"/>
                <v:textbox inset="0,0,0,0">
                  <w:txbxContent>
                    <w:p w14:paraId="31D00E67" w14:textId="77777777" w:rsidR="00D939FB" w:rsidRDefault="00D1261A">
                      <w:pPr>
                        <w:pStyle w:val="BodyText"/>
                        <w:spacing w:before="107" w:line="271" w:lineRule="auto"/>
                        <w:ind w:right="225"/>
                      </w:pPr>
                      <w:r>
                        <w:t xml:space="preserve">regular maintenance and future infrastructure needs </w:t>
                      </w:r>
                      <w:proofErr w:type="gramStart"/>
                      <w:r>
                        <w:t>in order to</w:t>
                      </w:r>
                      <w:proofErr w:type="gramEnd"/>
                      <w:r>
                        <w:t xml:space="preserve"> avoid reactive spending caused by emergencies or deferred maintenance. Examples discussed included roads, sewer systems, public safety equipment, recreation infrastructure, and future growth </w:t>
                      </w:r>
                      <w:r>
                        <w:rPr>
                          <w:spacing w:val="-2"/>
                        </w:rPr>
                        <w:t>needs.</w:t>
                      </w:r>
                    </w:p>
                    <w:p w14:paraId="15C552AC" w14:textId="77777777" w:rsidR="00D939FB" w:rsidRDefault="00D1261A">
                      <w:pPr>
                        <w:pStyle w:val="BodyText"/>
                        <w:spacing w:line="271" w:lineRule="auto"/>
                        <w:ind w:right="300"/>
                      </w:pPr>
                      <w:r>
                        <w:t>The Mayor, Council, and staff discussed the importance of identifying departmental priorities and aligning those priorities with City values. Departments were asked to identify their top priorities and consider upcoming operational and capital needs while reviewing their budget sections.</w:t>
                      </w:r>
                    </w:p>
                    <w:p w14:paraId="4E014E60" w14:textId="77777777" w:rsidR="00D939FB" w:rsidRDefault="00D1261A">
                      <w:pPr>
                        <w:pStyle w:val="BodyText"/>
                        <w:spacing w:before="0" w:line="271" w:lineRule="auto"/>
                      </w:pPr>
                      <w:r>
                        <w:t>The discussion also included economic development and long-term planning considerations, including infrastructure needs associated with potential business development opportunities such as grocery stores and commercial growth. Participants discussed the importance of planning utilities and infrastructure to support future development opportunities.</w:t>
                      </w:r>
                    </w:p>
                    <w:p w14:paraId="23289411" w14:textId="77777777" w:rsidR="00D939FB" w:rsidRDefault="00D1261A">
                      <w:pPr>
                        <w:pStyle w:val="BodyText"/>
                        <w:spacing w:line="271" w:lineRule="auto"/>
                        <w:ind w:right="243"/>
                      </w:pPr>
                      <w:r>
                        <w:t>Mayor Herron also shared information she learned through the Utah Rural Leadership Academy regarding municipal budgeting and fee structures. Discussion included guidance</w:t>
                      </w:r>
                      <w:r>
                        <w:rPr>
                          <w:spacing w:val="-1"/>
                        </w:rPr>
                        <w:t xml:space="preserve"> </w:t>
                      </w:r>
                      <w:r>
                        <w:t>related</w:t>
                      </w:r>
                      <w:r>
                        <w:rPr>
                          <w:spacing w:val="-1"/>
                        </w:rPr>
                        <w:t xml:space="preserve"> </w:t>
                      </w:r>
                      <w:r>
                        <w:t>to</w:t>
                      </w:r>
                      <w:r>
                        <w:rPr>
                          <w:spacing w:val="-1"/>
                        </w:rPr>
                        <w:t xml:space="preserve"> </w:t>
                      </w:r>
                      <w:r>
                        <w:t>service</w:t>
                      </w:r>
                      <w:r>
                        <w:rPr>
                          <w:spacing w:val="-1"/>
                        </w:rPr>
                        <w:t xml:space="preserve"> </w:t>
                      </w:r>
                      <w:r>
                        <w:t>fees,</w:t>
                      </w:r>
                      <w:r>
                        <w:rPr>
                          <w:spacing w:val="-1"/>
                        </w:rPr>
                        <w:t xml:space="preserve"> </w:t>
                      </w:r>
                      <w:r>
                        <w:t>ensuring</w:t>
                      </w:r>
                      <w:r>
                        <w:rPr>
                          <w:spacing w:val="-1"/>
                        </w:rPr>
                        <w:t xml:space="preserve"> </w:t>
                      </w:r>
                      <w:r>
                        <w:t>fees</w:t>
                      </w:r>
                      <w:r>
                        <w:rPr>
                          <w:spacing w:val="-1"/>
                        </w:rPr>
                        <w:t xml:space="preserve"> </w:t>
                      </w:r>
                      <w:r>
                        <w:t>are</w:t>
                      </w:r>
                      <w:r>
                        <w:rPr>
                          <w:spacing w:val="-1"/>
                        </w:rPr>
                        <w:t xml:space="preserve"> </w:t>
                      </w:r>
                      <w:r>
                        <w:t>not</w:t>
                      </w:r>
                      <w:r>
                        <w:rPr>
                          <w:spacing w:val="-1"/>
                        </w:rPr>
                        <w:t xml:space="preserve"> </w:t>
                      </w:r>
                      <w:r>
                        <w:t>excessively</w:t>
                      </w:r>
                      <w:r>
                        <w:rPr>
                          <w:spacing w:val="-1"/>
                        </w:rPr>
                        <w:t xml:space="preserve"> </w:t>
                      </w:r>
                      <w:r>
                        <w:t>above</w:t>
                      </w:r>
                      <w:r>
                        <w:rPr>
                          <w:spacing w:val="-1"/>
                        </w:rPr>
                        <w:t xml:space="preserve"> </w:t>
                      </w:r>
                      <w:r>
                        <w:t>actual</w:t>
                      </w:r>
                      <w:r>
                        <w:rPr>
                          <w:spacing w:val="-1"/>
                        </w:rPr>
                        <w:t xml:space="preserve"> </w:t>
                      </w:r>
                      <w:r>
                        <w:t>service costs, and the use of capital project funds for future infrastructure and equipment</w:t>
                      </w:r>
                      <w:r>
                        <w:rPr>
                          <w:spacing w:val="80"/>
                        </w:rPr>
                        <w:t xml:space="preserve"> </w:t>
                      </w:r>
                      <w:r>
                        <w:t>needs. She stressed the importance of maintaining long-term capital improvement planning and tracking designated funds.</w:t>
                      </w:r>
                    </w:p>
                  </w:txbxContent>
                </v:textbox>
                <w10:anchorlock/>
              </v:shape>
            </w:pict>
          </mc:Fallback>
        </mc:AlternateContent>
      </w:r>
    </w:p>
    <w:p w14:paraId="0C61C7BA" w14:textId="77777777" w:rsidR="00D939FB" w:rsidRDefault="00D1261A">
      <w:pPr>
        <w:pStyle w:val="Heading3"/>
        <w:numPr>
          <w:ilvl w:val="0"/>
          <w:numId w:val="1"/>
        </w:numPr>
        <w:tabs>
          <w:tab w:val="left" w:pos="438"/>
        </w:tabs>
        <w:spacing w:before="139" w:after="13"/>
        <w:ind w:left="438" w:hanging="358"/>
        <w:jc w:val="left"/>
      </w:pPr>
      <w:r>
        <w:t>Department</w:t>
      </w:r>
      <w:r>
        <w:rPr>
          <w:spacing w:val="6"/>
        </w:rPr>
        <w:t xml:space="preserve"> </w:t>
      </w:r>
      <w:r>
        <w:t>Breakouts</w:t>
      </w:r>
      <w:r>
        <w:rPr>
          <w:spacing w:val="6"/>
        </w:rPr>
        <w:t xml:space="preserve"> </w:t>
      </w:r>
      <w:r>
        <w:rPr>
          <w:spacing w:val="-2"/>
        </w:rPr>
        <w:t>(30min)</w:t>
      </w:r>
    </w:p>
    <w:p w14:paraId="1E37D668" w14:textId="77777777" w:rsidR="00D939FB" w:rsidRDefault="00D1261A">
      <w:pPr>
        <w:ind w:left="439" w:right="-58"/>
        <w:rPr>
          <w:sz w:val="20"/>
        </w:rPr>
      </w:pPr>
      <w:r>
        <w:rPr>
          <w:noProof/>
          <w:sz w:val="20"/>
        </w:rPr>
        <mc:AlternateContent>
          <mc:Choice Requires="wps">
            <w:drawing>
              <wp:inline distT="0" distB="0" distL="0" distR="0" wp14:anchorId="41293A7C" wp14:editId="65B58BF9">
                <wp:extent cx="5654675" cy="850265"/>
                <wp:effectExtent l="9525" t="0" r="3175" b="698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850265"/>
                        </a:xfrm>
                        <a:prstGeom prst="rect">
                          <a:avLst/>
                        </a:prstGeom>
                        <a:ln w="9525">
                          <a:solidFill>
                            <a:srgbClr val="E3EAF3"/>
                          </a:solidFill>
                          <a:prstDash val="solid"/>
                        </a:ln>
                      </wps:spPr>
                      <wps:txbx>
                        <w:txbxContent>
                          <w:p w14:paraId="2F7D4B97" w14:textId="77777777" w:rsidR="00D939FB" w:rsidRDefault="00D1261A">
                            <w:pPr>
                              <w:spacing w:before="109"/>
                              <w:ind w:left="90"/>
                              <w:rPr>
                                <w:b/>
                              </w:rPr>
                            </w:pPr>
                            <w:r>
                              <w:rPr>
                                <w:b/>
                                <w:spacing w:val="-2"/>
                              </w:rPr>
                              <w:t>Minutes:</w:t>
                            </w:r>
                          </w:p>
                          <w:p w14:paraId="74C9B4D2" w14:textId="77777777" w:rsidR="00D939FB" w:rsidRDefault="00D1261A">
                            <w:pPr>
                              <w:pStyle w:val="BodyText"/>
                              <w:spacing w:before="31" w:line="271" w:lineRule="auto"/>
                              <w:ind w:right="300"/>
                            </w:pPr>
                            <w:r>
                              <w:t>Mayor Herron directed department groups to review their budget sections, discuss priorities and needs, and prepare recommendations to report back to the larger group later in the meeting.</w:t>
                            </w:r>
                          </w:p>
                        </w:txbxContent>
                      </wps:txbx>
                      <wps:bodyPr wrap="square" lIns="0" tIns="0" rIns="0" bIns="0" rtlCol="0">
                        <a:noAutofit/>
                      </wps:bodyPr>
                    </wps:wsp>
                  </a:graphicData>
                </a:graphic>
              </wp:inline>
            </w:drawing>
          </mc:Choice>
          <mc:Fallback>
            <w:pict>
              <v:shape w14:anchorId="41293A7C" id="Textbox 6" o:spid="_x0000_s1030" type="#_x0000_t202" style="width:445.25pt;height:6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" filled="f" strokecolor="#e3eaf3">
                <v:path arrowok="t"/>
                <v:textbox inset="0,0,0,0">
                  <w:txbxContent>
                    <w:p w14:paraId="2F7D4B97" w14:textId="77777777" w:rsidR="00D939FB" w:rsidRDefault="00D1261A">
                      <w:pPr>
                        <w:spacing w:before="109"/>
                        <w:ind w:left="90"/>
                        <w:rPr>
                          <w:b/>
                        </w:rPr>
                      </w:pPr>
                      <w:r>
                        <w:rPr>
                          <w:b/>
                          <w:spacing w:val="-2"/>
                        </w:rPr>
                        <w:t>Minutes:</w:t>
                      </w:r>
                    </w:p>
                    <w:p w14:paraId="74C9B4D2" w14:textId="77777777" w:rsidR="00D939FB" w:rsidRDefault="00D1261A">
                      <w:pPr>
                        <w:pStyle w:val="BodyText"/>
                        <w:spacing w:before="31" w:line="271" w:lineRule="auto"/>
                        <w:ind w:right="300"/>
                      </w:pPr>
                      <w:r>
                        <w:t>Mayor Herron directed department groups to review their budget sections, discuss priorities and needs, and prepare recommendations to report back to the larger group later in the meeting.</w:t>
                      </w:r>
                    </w:p>
                  </w:txbxContent>
                </v:textbox>
                <w10:anchorlock/>
              </v:shape>
            </w:pict>
          </mc:Fallback>
        </mc:AlternateContent>
      </w:r>
    </w:p>
    <w:p w14:paraId="5F291139" w14:textId="77777777" w:rsidR="00D939FB" w:rsidRDefault="00D1261A">
      <w:pPr>
        <w:pStyle w:val="Heading3"/>
        <w:numPr>
          <w:ilvl w:val="0"/>
          <w:numId w:val="1"/>
        </w:numPr>
        <w:tabs>
          <w:tab w:val="left" w:pos="438"/>
        </w:tabs>
        <w:spacing w:before="139" w:after="13"/>
        <w:ind w:left="438" w:hanging="358"/>
        <w:jc w:val="left"/>
      </w:pPr>
      <w:r>
        <w:t>Department</w:t>
      </w:r>
      <w:r>
        <w:rPr>
          <w:spacing w:val="6"/>
        </w:rPr>
        <w:t xml:space="preserve"> </w:t>
      </w:r>
      <w:r>
        <w:t>Reports</w:t>
      </w:r>
      <w:r>
        <w:rPr>
          <w:spacing w:val="6"/>
        </w:rPr>
        <w:t xml:space="preserve"> </w:t>
      </w:r>
      <w:r>
        <w:rPr>
          <w:spacing w:val="-2"/>
        </w:rPr>
        <w:t>(15min)</w:t>
      </w:r>
    </w:p>
    <w:p w14:paraId="45868F73" w14:textId="77777777" w:rsidR="00D939FB" w:rsidRDefault="00D1261A">
      <w:pPr>
        <w:ind w:left="439" w:right="-58"/>
        <w:rPr>
          <w:sz w:val="20"/>
        </w:rPr>
      </w:pPr>
      <w:r>
        <w:rPr>
          <w:noProof/>
          <w:sz w:val="20"/>
        </w:rPr>
        <mc:AlternateContent>
          <mc:Choice Requires="wps">
            <w:drawing>
              <wp:inline distT="0" distB="0" distL="0" distR="0" wp14:anchorId="00C7C300" wp14:editId="0A908DED">
                <wp:extent cx="5654675" cy="3756025"/>
                <wp:effectExtent l="9525" t="0" r="3175" b="635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3756025"/>
                        </a:xfrm>
                        <a:prstGeom prst="rect">
                          <a:avLst/>
                        </a:prstGeom>
                        <a:ln w="9525">
                          <a:solidFill>
                            <a:srgbClr val="E3EAF3"/>
                          </a:solidFill>
                          <a:prstDash val="solid"/>
                        </a:ln>
                      </wps:spPr>
                      <wps:txbx>
                        <w:txbxContent>
                          <w:p w14:paraId="7C3CE0CF" w14:textId="77777777" w:rsidR="00D939FB" w:rsidRDefault="00D1261A">
                            <w:pPr>
                              <w:spacing w:before="109"/>
                              <w:ind w:left="90"/>
                              <w:rPr>
                                <w:b/>
                              </w:rPr>
                            </w:pPr>
                            <w:r>
                              <w:rPr>
                                <w:b/>
                                <w:spacing w:val="-2"/>
                              </w:rPr>
                              <w:t>Minutes:</w:t>
                            </w:r>
                          </w:p>
                          <w:p w14:paraId="46896ED8" w14:textId="77777777" w:rsidR="00D939FB" w:rsidRDefault="00D1261A">
                            <w:pPr>
                              <w:pStyle w:val="BodyText"/>
                              <w:spacing w:before="31" w:line="271" w:lineRule="auto"/>
                              <w:ind w:right="345"/>
                            </w:pPr>
                            <w:r>
                              <w:t>The department reports began with Russ Young, the Duchesne City Fire Chief, discussed current operational and equipment needs within the department. Discussion included the need for future planning and budgeting for a ladder truck and aerial</w:t>
                            </w:r>
                            <w:r>
                              <w:rPr>
                                <w:spacing w:val="40"/>
                              </w:rPr>
                              <w:t xml:space="preserve"> </w:t>
                            </w:r>
                            <w:r>
                              <w:t>device, noting that the department is currently behind on those needs and that such equipment represents a significant long-term expense.</w:t>
                            </w:r>
                          </w:p>
                          <w:p w14:paraId="216E21DF" w14:textId="77777777" w:rsidR="00D939FB" w:rsidRDefault="00D1261A">
                            <w:pPr>
                              <w:pStyle w:val="BodyText"/>
                              <w:spacing w:line="271" w:lineRule="auto"/>
                              <w:ind w:right="231"/>
                            </w:pPr>
                            <w:r>
                              <w:t>Russ also discussed ongoing replacement and upgrade needs for firefighting and</w:t>
                            </w:r>
                            <w:r>
                              <w:rPr>
                                <w:spacing w:val="40"/>
                              </w:rPr>
                              <w:t xml:space="preserve"> </w:t>
                            </w:r>
                            <w:r>
                              <w:t>rescue equipment, including turnout gear, extraction equipment, air packs, and brush trucks. He explained that firefighter safety gear has mandatory replacement timelines regardless of condition and that turnout gear replacement costs are significant per firefighter. Concerns were also discussed regarding aging vehicles and outdated rescue equipment no longer compatible with newer vehicle models. Russ also noted that</w:t>
                            </w:r>
                            <w:r>
                              <w:rPr>
                                <w:spacing w:val="40"/>
                              </w:rPr>
                              <w:t xml:space="preserve"> </w:t>
                            </w:r>
                            <w:r>
                              <w:t>several vehicles remain in service well beyond typical replacement cycles. He emphasized t</w:t>
                            </w:r>
                            <w:r>
                              <w:t>he importance of long-term planning and phased replacement schedules</w:t>
                            </w:r>
                            <w:r>
                              <w:rPr>
                                <w:spacing w:val="80"/>
                              </w:rPr>
                              <w:t xml:space="preserve"> </w:t>
                            </w:r>
                            <w:r>
                              <w:t>to maintain department readiness and compliance standards.</w:t>
                            </w:r>
                          </w:p>
                          <w:p w14:paraId="191633D8" w14:textId="77777777" w:rsidR="00D939FB" w:rsidRDefault="00D1261A">
                            <w:pPr>
                              <w:pStyle w:val="BodyText"/>
                              <w:spacing w:line="271" w:lineRule="auto"/>
                              <w:ind w:right="225"/>
                            </w:pPr>
                            <w:r>
                              <w:t xml:space="preserve">Russ Young asked about procurement procedures related to emergency replacement equipment, hazmat response equipment, and the use of approved state contract vendors, and when new equipment is </w:t>
                            </w:r>
                            <w:proofErr w:type="gramStart"/>
                            <w:r>
                              <w:t>needed</w:t>
                            </w:r>
                            <w:proofErr w:type="gramEnd"/>
                            <w:r>
                              <w:t xml:space="preserve"> they usually need it right away. Russ had some concerns because he </w:t>
                            </w:r>
                            <w:proofErr w:type="gramStart"/>
                            <w:r>
                              <w:t>has to</w:t>
                            </w:r>
                            <w:proofErr w:type="gramEnd"/>
                            <w:r>
                              <w:t xml:space="preserve"> use state-approved </w:t>
                            </w:r>
                            <w:proofErr w:type="gramStart"/>
                            <w:r>
                              <w:t>vendors, and</w:t>
                            </w:r>
                            <w:proofErr w:type="gramEnd"/>
                            <w:r>
                              <w:t xml:space="preserve"> wanted to know how that affected the bid process. He was asked to get current bids now.</w:t>
                            </w:r>
                          </w:p>
                        </w:txbxContent>
                      </wps:txbx>
                      <wps:bodyPr wrap="square" lIns="0" tIns="0" rIns="0" bIns="0" rtlCol="0">
                        <a:noAutofit/>
                      </wps:bodyPr>
                    </wps:wsp>
                  </a:graphicData>
                </a:graphic>
              </wp:inline>
            </w:drawing>
          </mc:Choice>
          <mc:Fallback>
            <w:pict>
              <v:shape w14:anchorId="00C7C300" id="Textbox 7" o:spid="_x0000_s1031" type="#_x0000_t202" style="width:445.25pt;height:2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" filled="f" strokecolor="#e3eaf3">
                <v:path arrowok="t"/>
                <v:textbox inset="0,0,0,0">
                  <w:txbxContent>
                    <w:p w14:paraId="7C3CE0CF" w14:textId="77777777" w:rsidR="00D939FB" w:rsidRDefault="00D1261A">
                      <w:pPr>
                        <w:spacing w:before="109"/>
                        <w:ind w:left="90"/>
                        <w:rPr>
                          <w:b/>
                        </w:rPr>
                      </w:pPr>
                      <w:r>
                        <w:rPr>
                          <w:b/>
                          <w:spacing w:val="-2"/>
                        </w:rPr>
                        <w:t>Minutes:</w:t>
                      </w:r>
                    </w:p>
                    <w:p w14:paraId="46896ED8" w14:textId="77777777" w:rsidR="00D939FB" w:rsidRDefault="00D1261A">
                      <w:pPr>
                        <w:pStyle w:val="BodyText"/>
                        <w:spacing w:before="31" w:line="271" w:lineRule="auto"/>
                        <w:ind w:right="345"/>
                      </w:pPr>
                      <w:r>
                        <w:t>The department reports began with Russ Young, the Duchesne City Fire Chief, discussed current operational and equipment needs within the department. Discussion included the need for future planning and budgeting for a ladder truck and aerial</w:t>
                      </w:r>
                      <w:r>
                        <w:rPr>
                          <w:spacing w:val="40"/>
                        </w:rPr>
                        <w:t xml:space="preserve"> </w:t>
                      </w:r>
                      <w:r>
                        <w:t>device, noting that the department is currently behind on those needs and that such equipment represents a significant long-term expense.</w:t>
                      </w:r>
                    </w:p>
                    <w:p w14:paraId="216E21DF" w14:textId="77777777" w:rsidR="00D939FB" w:rsidRDefault="00D1261A">
                      <w:pPr>
                        <w:pStyle w:val="BodyText"/>
                        <w:spacing w:line="271" w:lineRule="auto"/>
                        <w:ind w:right="231"/>
                      </w:pPr>
                      <w:r>
                        <w:t>Russ also discussed ongoing replacement and upgrade needs for firefighting and</w:t>
                      </w:r>
                      <w:r>
                        <w:rPr>
                          <w:spacing w:val="40"/>
                        </w:rPr>
                        <w:t xml:space="preserve"> </w:t>
                      </w:r>
                      <w:r>
                        <w:t>rescue equipment, including turnout gear, extraction equipment, air packs, and brush trucks. He explained that firefighter safety gear has mandatory replacement timelines regardless of condition and that turnout gear replacement costs are significant per firefighter. Concerns were also discussed regarding aging vehicles and outdated rescue equipment no longer compatible with newer vehicle models. Russ also noted that</w:t>
                      </w:r>
                      <w:r>
                        <w:rPr>
                          <w:spacing w:val="40"/>
                        </w:rPr>
                        <w:t xml:space="preserve"> </w:t>
                      </w:r>
                      <w:r>
                        <w:t>several vehicles remain in service well beyond typical replacement cycles. He emphasized t</w:t>
                      </w:r>
                      <w:r>
                        <w:t>he importance of long-term planning and phased replacement schedules</w:t>
                      </w:r>
                      <w:r>
                        <w:rPr>
                          <w:spacing w:val="80"/>
                        </w:rPr>
                        <w:t xml:space="preserve"> </w:t>
                      </w:r>
                      <w:r>
                        <w:t>to maintain department readiness and compliance standards.</w:t>
                      </w:r>
                    </w:p>
                    <w:p w14:paraId="191633D8" w14:textId="77777777" w:rsidR="00D939FB" w:rsidRDefault="00D1261A">
                      <w:pPr>
                        <w:pStyle w:val="BodyText"/>
                        <w:spacing w:line="271" w:lineRule="auto"/>
                        <w:ind w:right="225"/>
                      </w:pPr>
                      <w:r>
                        <w:t xml:space="preserve">Russ Young asked about procurement procedures related to emergency replacement equipment, hazmat response equipment, and the use of approved state contract vendors, and when new equipment is </w:t>
                      </w:r>
                      <w:proofErr w:type="gramStart"/>
                      <w:r>
                        <w:t>needed</w:t>
                      </w:r>
                      <w:proofErr w:type="gramEnd"/>
                      <w:r>
                        <w:t xml:space="preserve"> they usually need it right away. Russ had some concerns because he </w:t>
                      </w:r>
                      <w:proofErr w:type="gramStart"/>
                      <w:r>
                        <w:t>has to</w:t>
                      </w:r>
                      <w:proofErr w:type="gramEnd"/>
                      <w:r>
                        <w:t xml:space="preserve"> use state-approved </w:t>
                      </w:r>
                      <w:proofErr w:type="gramStart"/>
                      <w:r>
                        <w:t>vendors, and</w:t>
                      </w:r>
                      <w:proofErr w:type="gramEnd"/>
                      <w:r>
                        <w:t xml:space="preserve"> wanted to know how that affected the bid process. He was asked to get current bids now.</w:t>
                      </w:r>
                    </w:p>
                  </w:txbxContent>
                </v:textbox>
                <w10:anchorlock/>
              </v:shape>
            </w:pict>
          </mc:Fallback>
        </mc:AlternateContent>
      </w:r>
    </w:p>
    <w:p w14:paraId="5639FD27" w14:textId="77777777" w:rsidR="00D939FB" w:rsidRDefault="00D939FB">
      <w:pPr>
        <w:rPr>
          <w:sz w:val="20"/>
        </w:rPr>
        <w:sectPr w:rsidR="00D939FB">
          <w:pgSz w:w="12240" w:h="15840"/>
          <w:pgMar w:top="720" w:right="1440" w:bottom="280" w:left="1440" w:header="720" w:footer="720" w:gutter="0"/>
          <w:cols w:space="720"/>
        </w:sectPr>
      </w:pPr>
    </w:p>
    <w:p w14:paraId="09B19ADC" w14:textId="77777777" w:rsidR="00D939FB" w:rsidRDefault="00D1261A">
      <w:pPr>
        <w:pStyle w:val="BodyText"/>
        <w:spacing w:before="123" w:line="271" w:lineRule="auto"/>
        <w:ind w:left="545" w:right="261"/>
      </w:pPr>
      <w:r>
        <w:rPr>
          <w:noProof/>
        </w:rPr>
        <w:lastRenderedPageBreak/>
        <mc:AlternateContent>
          <mc:Choice Requires="wps">
            <w:drawing>
              <wp:anchor distT="0" distB="0" distL="0" distR="0" simplePos="0" relativeHeight="487513088" behindDoc="1" locked="0" layoutInCell="1" allowOverlap="1" wp14:anchorId="66A1760B" wp14:editId="5B3A6B22">
                <wp:simplePos x="0" y="0"/>
                <wp:positionH relativeFrom="page">
                  <wp:posOffset>1193800</wp:posOffset>
                </wp:positionH>
                <wp:positionV relativeFrom="page">
                  <wp:posOffset>457199</wp:posOffset>
                </wp:positionV>
                <wp:extent cx="5664200" cy="885063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8850630"/>
                        </a:xfrm>
                        <a:custGeom>
                          <a:avLst/>
                          <a:gdLst/>
                          <a:ahLst/>
                          <a:cxnLst/>
                          <a:rect l="l" t="t" r="r" b="b"/>
                          <a:pathLst>
                            <a:path w="5664200" h="8850630">
                              <a:moveTo>
                                <a:pt x="5664200" y="0"/>
                              </a:moveTo>
                              <a:lnTo>
                                <a:pt x="0" y="0"/>
                              </a:lnTo>
                              <a:lnTo>
                                <a:pt x="0" y="10160"/>
                              </a:lnTo>
                              <a:lnTo>
                                <a:pt x="0" y="8840470"/>
                              </a:lnTo>
                              <a:lnTo>
                                <a:pt x="0" y="8841740"/>
                              </a:lnTo>
                              <a:lnTo>
                                <a:pt x="0" y="8850630"/>
                              </a:lnTo>
                              <a:lnTo>
                                <a:pt x="5664200" y="8850630"/>
                              </a:lnTo>
                              <a:lnTo>
                                <a:pt x="5664200" y="8841740"/>
                              </a:lnTo>
                              <a:lnTo>
                                <a:pt x="9525" y="8841740"/>
                              </a:lnTo>
                              <a:lnTo>
                                <a:pt x="9525" y="8840470"/>
                              </a:lnTo>
                              <a:lnTo>
                                <a:pt x="9525" y="10160"/>
                              </a:lnTo>
                              <a:lnTo>
                                <a:pt x="5654675" y="10160"/>
                              </a:lnTo>
                              <a:lnTo>
                                <a:pt x="5654675" y="8841105"/>
                              </a:lnTo>
                              <a:lnTo>
                                <a:pt x="5664200" y="884110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C16A9AA" id="Graphic 8" o:spid="_x0000_s1026" style="position:absolute;margin-left:94pt;margin-top:36pt;width:446pt;height:696.9pt;z-index:-15803392;visibility:visible;mso-wrap-style:square;mso-wrap-distance-left:0;mso-wrap-distance-top:0;mso-wrap-distance-right:0;mso-wrap-distance-bottom:0;mso-position-horizontal:absolute;mso-position-horizontal-relative:page;mso-position-vertical:absolute;mso-position-vertical-relative:page;v-text-anchor:top" coordsize="5664200,885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" path="m5664200,l,,,10160,,8840470r,1270l,8850630r5664200,l5664200,8841740r-5654675,l9525,8840470r,-8830310l5654675,10160r,8830945l5664200,8841105r,-8830945l5664200,9525r,-9525xe" fillcolor="#e3eaf3" stroked="f">
                <v:path arrowok="t"/>
                <w10:wrap anchorx="page" anchory="page"/>
              </v:shape>
            </w:pict>
          </mc:Fallback>
        </mc:AlternateContent>
      </w:r>
      <w:r>
        <w:t>Council Member Mark Nielsen’s discussion focused on City purchasing and</w:t>
      </w:r>
      <w:r>
        <w:rPr>
          <w:spacing w:val="40"/>
        </w:rPr>
        <w:t xml:space="preserve"> </w:t>
      </w:r>
      <w:r>
        <w:t>procurement requirements related to equipment purchases. He reviewed bid thresholds and</w:t>
      </w:r>
      <w:r>
        <w:rPr>
          <w:spacing w:val="33"/>
        </w:rPr>
        <w:t xml:space="preserve"> </w:t>
      </w:r>
      <w:r>
        <w:t>purchasing</w:t>
      </w:r>
      <w:r>
        <w:rPr>
          <w:spacing w:val="33"/>
        </w:rPr>
        <w:t xml:space="preserve"> </w:t>
      </w:r>
      <w:r>
        <w:t>procedures,</w:t>
      </w:r>
      <w:r>
        <w:rPr>
          <w:spacing w:val="33"/>
        </w:rPr>
        <w:t xml:space="preserve"> </w:t>
      </w:r>
      <w:r>
        <w:t>including</w:t>
      </w:r>
      <w:r>
        <w:rPr>
          <w:spacing w:val="33"/>
        </w:rPr>
        <w:t xml:space="preserve"> </w:t>
      </w:r>
      <w:r>
        <w:t>verbal</w:t>
      </w:r>
      <w:r>
        <w:rPr>
          <w:spacing w:val="33"/>
        </w:rPr>
        <w:t xml:space="preserve"> </w:t>
      </w:r>
      <w:r>
        <w:t>and</w:t>
      </w:r>
      <w:r>
        <w:rPr>
          <w:spacing w:val="33"/>
        </w:rPr>
        <w:t xml:space="preserve"> </w:t>
      </w:r>
      <w:r>
        <w:t>written</w:t>
      </w:r>
      <w:r>
        <w:rPr>
          <w:spacing w:val="33"/>
        </w:rPr>
        <w:t xml:space="preserve"> </w:t>
      </w:r>
      <w:r>
        <w:t>quote</w:t>
      </w:r>
      <w:r>
        <w:rPr>
          <w:spacing w:val="33"/>
        </w:rPr>
        <w:t xml:space="preserve"> </w:t>
      </w:r>
      <w:r>
        <w:t>requirements depending on purchase amounts. Discussion also included situations where specialty equipment may require higher-quality or sole-source purchases and the importance of documenting and justifying purchasing decisions for transparency purposes.</w:t>
      </w:r>
    </w:p>
    <w:p w14:paraId="7D8EADA7" w14:textId="77777777" w:rsidR="00D939FB" w:rsidRDefault="00D1261A">
      <w:pPr>
        <w:pStyle w:val="BodyText"/>
        <w:spacing w:before="0" w:line="271" w:lineRule="auto"/>
        <w:ind w:left="545" w:right="261"/>
      </w:pPr>
      <w:r>
        <w:t>Council Member Nielsen also included law enforcement and animal control service considerations. He discussed the possibility of future agreements or contracts with the Sheriff’s Office to provide additional dedicated law enforcement coverage within Duchesne City, including potential staffing support and animal control services. General discussion focused on evaluating service levels, operational needs, and future</w:t>
      </w:r>
      <w:r>
        <w:rPr>
          <w:spacing w:val="40"/>
        </w:rPr>
        <w:t xml:space="preserve"> </w:t>
      </w:r>
      <w:r>
        <w:t>budgeting considerations related to public safety services.</w:t>
      </w:r>
    </w:p>
    <w:p w14:paraId="65A8E7A9" w14:textId="77777777" w:rsidR="00D939FB" w:rsidRDefault="00D1261A">
      <w:pPr>
        <w:pStyle w:val="BodyText"/>
        <w:spacing w:line="271" w:lineRule="auto"/>
        <w:ind w:left="545" w:right="397"/>
      </w:pPr>
      <w:r>
        <w:t>Council Member Marty Herrera was with the Parks Department and Cemetery department discussions which included possible use of state contract vendors and procurement processes associated with grant-funded or state-contracted projects. Zack Bertola with the parks department discussed how utilizing state-approved contracts may streamline purchasing requirements and reduce the need for separate bidding processes in certain circumstances.</w:t>
      </w:r>
    </w:p>
    <w:p w14:paraId="1BCC3250" w14:textId="77777777" w:rsidR="00D939FB" w:rsidRDefault="00D1261A">
      <w:pPr>
        <w:pStyle w:val="BodyText"/>
        <w:spacing w:line="271" w:lineRule="auto"/>
        <w:ind w:left="545" w:right="288"/>
      </w:pPr>
      <w:r>
        <w:t>Public Works and infrastructure priorities were also discussed. Jay Garritson identified roadway maintenance, crack sealing, gravel road improvements, drainage improvements, road alignment issues, and asphalt projects as ongoing priorities throughout</w:t>
      </w:r>
      <w:r>
        <w:rPr>
          <w:spacing w:val="28"/>
        </w:rPr>
        <w:t xml:space="preserve"> </w:t>
      </w:r>
      <w:r>
        <w:t>the</w:t>
      </w:r>
      <w:r>
        <w:rPr>
          <w:spacing w:val="28"/>
        </w:rPr>
        <w:t xml:space="preserve"> </w:t>
      </w:r>
      <w:r>
        <w:t>City.</w:t>
      </w:r>
      <w:r>
        <w:rPr>
          <w:spacing w:val="28"/>
        </w:rPr>
        <w:t xml:space="preserve"> </w:t>
      </w:r>
      <w:r>
        <w:t>Discussion</w:t>
      </w:r>
      <w:r>
        <w:rPr>
          <w:spacing w:val="28"/>
        </w:rPr>
        <w:t xml:space="preserve"> </w:t>
      </w:r>
      <w:r>
        <w:t>included</w:t>
      </w:r>
      <w:r>
        <w:rPr>
          <w:spacing w:val="28"/>
        </w:rPr>
        <w:t xml:space="preserve"> </w:t>
      </w:r>
      <w:r>
        <w:t>concerns</w:t>
      </w:r>
      <w:r>
        <w:rPr>
          <w:spacing w:val="28"/>
        </w:rPr>
        <w:t xml:space="preserve"> </w:t>
      </w:r>
      <w:r>
        <w:t>regarding</w:t>
      </w:r>
      <w:r>
        <w:rPr>
          <w:spacing w:val="28"/>
        </w:rPr>
        <w:t xml:space="preserve"> </w:t>
      </w:r>
      <w:r>
        <w:t>areas</w:t>
      </w:r>
      <w:r>
        <w:rPr>
          <w:spacing w:val="28"/>
        </w:rPr>
        <w:t xml:space="preserve"> </w:t>
      </w:r>
      <w:r>
        <w:t>within</w:t>
      </w:r>
      <w:r>
        <w:rPr>
          <w:spacing w:val="28"/>
        </w:rPr>
        <w:t xml:space="preserve"> </w:t>
      </w:r>
      <w:r>
        <w:t>city</w:t>
      </w:r>
      <w:r>
        <w:rPr>
          <w:spacing w:val="28"/>
        </w:rPr>
        <w:t xml:space="preserve"> </w:t>
      </w:r>
      <w:r>
        <w:t>limits that remain gravel roads and infrastructure needs in residential areas. Jay also sees a need for more street signage, and visibility of home addresses for emergency response and delivery services. He also talked about the challenges involving missing or damaged signs, unclear addresses, and difficulties experienced by emergency responders and delivery providers locating residences. Participants emphasized the importance of visible st</w:t>
      </w:r>
      <w:r>
        <w:t>reet addressing and maintaining accurate signage throughout</w:t>
      </w:r>
      <w:r>
        <w:rPr>
          <w:spacing w:val="40"/>
        </w:rPr>
        <w:t xml:space="preserve"> </w:t>
      </w:r>
      <w:r>
        <w:t>the community.</w:t>
      </w:r>
    </w:p>
    <w:p w14:paraId="03B2DA78" w14:textId="77777777" w:rsidR="00D939FB" w:rsidRDefault="00D1261A">
      <w:pPr>
        <w:pStyle w:val="BodyText"/>
        <w:spacing w:before="2" w:line="271" w:lineRule="auto"/>
        <w:ind w:left="545" w:right="352"/>
      </w:pPr>
      <w:r>
        <w:t>Cemetery maintenance priorities were also discussed. Doug Fouse identified leveling and aligning headstones in both cemeteries as an important operational need and discussed possible equipment purchases that could assist with cemetery maintenance and upkeep. General discussion focused on maintaining cemetery appearance and addressing concerns raised by residents regarding cemetery conditions. There was</w:t>
      </w:r>
      <w:r>
        <w:rPr>
          <w:spacing w:val="40"/>
        </w:rPr>
        <w:t xml:space="preserve"> </w:t>
      </w:r>
      <w:r>
        <w:t>also discussion including the need for possible equipment options for aerating</w:t>
      </w:r>
      <w:r>
        <w:rPr>
          <w:spacing w:val="40"/>
        </w:rPr>
        <w:t xml:space="preserve"> </w:t>
      </w:r>
      <w:r>
        <w:t>cemetery and sports field grounds to improve turf conditions and maintenance efficiency. Discussion included whether current equipment was adequate and whether additional or upgraded equipment should be considered in future budgets.</w:t>
      </w:r>
    </w:p>
    <w:p w14:paraId="7F73D1EE" w14:textId="77777777" w:rsidR="00D939FB" w:rsidRDefault="00D1261A">
      <w:pPr>
        <w:pStyle w:val="BodyText"/>
        <w:spacing w:line="271" w:lineRule="auto"/>
        <w:ind w:left="545" w:right="259"/>
      </w:pPr>
      <w:r>
        <w:t>City Staff also discussed additional cemetery priorities, including retaining wall improvements, asphalt work, and ongoing grounds maintenance needs at Strawberry Cemetery and other cemetery areas. General discussion focused on improving operational efficiency and maintaining cemetery appearance and infrastructure.</w:t>
      </w:r>
    </w:p>
    <w:p w14:paraId="19499B56" w14:textId="77777777" w:rsidR="00D939FB" w:rsidRDefault="00D1261A">
      <w:pPr>
        <w:pStyle w:val="BodyText"/>
        <w:spacing w:before="0" w:line="271" w:lineRule="auto"/>
        <w:ind w:left="545" w:right="397"/>
      </w:pPr>
      <w:r>
        <w:t xml:space="preserve">Myra young and Jessica North brought up the need for possible lidar scanning or mapping technology for cemetery areas to assist with identifying disturbed ground areas and improving long-term cemetery record management and maintenance </w:t>
      </w:r>
      <w:r>
        <w:rPr>
          <w:spacing w:val="-2"/>
        </w:rPr>
        <w:t>planning.</w:t>
      </w:r>
    </w:p>
    <w:p w14:paraId="37D90018" w14:textId="77777777" w:rsidR="00D939FB" w:rsidRDefault="00D1261A">
      <w:pPr>
        <w:pStyle w:val="BodyText"/>
        <w:spacing w:line="271" w:lineRule="auto"/>
        <w:ind w:left="545" w:right="261"/>
      </w:pPr>
      <w:r>
        <w:t>Parks and recreation discussion included future playground replacement planning for Wallace Park and White Park. Mayor Herron talked about the pending grant</w:t>
      </w:r>
    </w:p>
    <w:p w14:paraId="1AE567FF" w14:textId="77777777" w:rsidR="00D939FB" w:rsidRDefault="00D939FB">
      <w:pPr>
        <w:pStyle w:val="BodyText"/>
        <w:spacing w:line="271" w:lineRule="auto"/>
        <w:sectPr w:rsidR="00D939FB">
          <w:pgSz w:w="12240" w:h="15840"/>
          <w:pgMar w:top="720" w:right="1440" w:bottom="280" w:left="1440" w:header="720" w:footer="720" w:gutter="0"/>
          <w:cols w:space="720"/>
        </w:sectPr>
      </w:pPr>
    </w:p>
    <w:p w14:paraId="6DD35BDB" w14:textId="77777777" w:rsidR="00D939FB" w:rsidRDefault="00D1261A">
      <w:pPr>
        <w:pStyle w:val="BodyText"/>
        <w:spacing w:before="123" w:line="271" w:lineRule="auto"/>
        <w:ind w:left="545" w:right="259"/>
      </w:pPr>
      <w:r>
        <w:rPr>
          <w:noProof/>
        </w:rPr>
        <w:lastRenderedPageBreak/>
        <mc:AlternateContent>
          <mc:Choice Requires="wps">
            <w:drawing>
              <wp:anchor distT="0" distB="0" distL="0" distR="0" simplePos="0" relativeHeight="487514624" behindDoc="1" locked="0" layoutInCell="1" allowOverlap="1" wp14:anchorId="6B2CE57E" wp14:editId="346D136D">
                <wp:simplePos x="0" y="0"/>
                <wp:positionH relativeFrom="page">
                  <wp:posOffset>1193800</wp:posOffset>
                </wp:positionH>
                <wp:positionV relativeFrom="page">
                  <wp:posOffset>457199</wp:posOffset>
                </wp:positionV>
                <wp:extent cx="5664200" cy="50368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5036820"/>
                        </a:xfrm>
                        <a:custGeom>
                          <a:avLst/>
                          <a:gdLst/>
                          <a:ahLst/>
                          <a:cxnLst/>
                          <a:rect l="l" t="t" r="r" b="b"/>
                          <a:pathLst>
                            <a:path w="5664200" h="5036820">
                              <a:moveTo>
                                <a:pt x="5664200" y="0"/>
                              </a:moveTo>
                              <a:lnTo>
                                <a:pt x="0" y="0"/>
                              </a:lnTo>
                              <a:lnTo>
                                <a:pt x="0" y="10160"/>
                              </a:lnTo>
                              <a:lnTo>
                                <a:pt x="0" y="5027930"/>
                              </a:lnTo>
                              <a:lnTo>
                                <a:pt x="0" y="5036820"/>
                              </a:lnTo>
                              <a:lnTo>
                                <a:pt x="5664200" y="5036820"/>
                              </a:lnTo>
                              <a:lnTo>
                                <a:pt x="5664200" y="5027930"/>
                              </a:lnTo>
                              <a:lnTo>
                                <a:pt x="9525" y="5027930"/>
                              </a:lnTo>
                              <a:lnTo>
                                <a:pt x="9525" y="10160"/>
                              </a:lnTo>
                              <a:lnTo>
                                <a:pt x="5654675" y="10160"/>
                              </a:lnTo>
                              <a:lnTo>
                                <a:pt x="5654675" y="5027295"/>
                              </a:lnTo>
                              <a:lnTo>
                                <a:pt x="5664200" y="5027295"/>
                              </a:lnTo>
                              <a:lnTo>
                                <a:pt x="5664200" y="10160"/>
                              </a:lnTo>
                              <a:lnTo>
                                <a:pt x="5664200" y="9525"/>
                              </a:lnTo>
                              <a:lnTo>
                                <a:pt x="56642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53EC9890" id="Graphic 9" o:spid="_x0000_s1026" style="position:absolute;margin-left:94pt;margin-top:36pt;width:446pt;height:396.6pt;z-index:-15801856;visibility:visible;mso-wrap-style:square;mso-wrap-distance-left:0;mso-wrap-distance-top:0;mso-wrap-distance-right:0;mso-wrap-distance-bottom:0;mso-position-horizontal:absolute;mso-position-horizontal-relative:page;mso-position-vertical:absolute;mso-position-vertical-relative:page;v-text-anchor:top" coordsize="5664200,503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" path="m5664200,l,,,10160,,5027930r,8890l5664200,5036820r,-8890l9525,5027930r,-5017770l5654675,10160r,5017135l5664200,5027295r,-5017135l5664200,9525r,-9525xe" fillcolor="#e3eaf3" stroked="f">
                <v:path arrowok="t"/>
                <w10:wrap anchorx="page" anchory="page"/>
              </v:shape>
            </w:pict>
          </mc:Fallback>
        </mc:AlternateContent>
      </w:r>
      <w:r>
        <w:t xml:space="preserve">opportunities related to playground equipment replacement and the possibility of budgeting matching funds or supplemental funding if grants are not awarded. It was noted that existing playground equipment is aging and will require replacement soon. There is a need for possibility of establishing dedicated budget line items for ballfield and park expenses </w:t>
      </w:r>
      <w:proofErr w:type="gramStart"/>
      <w:r>
        <w:t>in order to</w:t>
      </w:r>
      <w:proofErr w:type="gramEnd"/>
      <w:r>
        <w:t xml:space="preserve"> better track maintenance and capital improvement costs separately from other park operations. Participants discussed the benefit of separating </w:t>
      </w:r>
      <w:r>
        <w:t>ballfield expenses into dedicated budget categories for improved financial tracking and planning purposes.</w:t>
      </w:r>
    </w:p>
    <w:p w14:paraId="6077BF91" w14:textId="77777777" w:rsidR="00D939FB" w:rsidRDefault="00D1261A">
      <w:pPr>
        <w:pStyle w:val="BodyText"/>
        <w:spacing w:line="271" w:lineRule="auto"/>
        <w:ind w:left="545" w:right="261"/>
      </w:pPr>
      <w:r>
        <w:t>Additional discussion occurred regarding cemetery maintenance liability concerns and the handling of damaged or broken headstones during maintenance or leveling activities. Staff discussed current practices, equipment use, and operational considerations related to cemetery maintenance work.</w:t>
      </w:r>
    </w:p>
    <w:p w14:paraId="6CFD03CD" w14:textId="77777777" w:rsidR="00D939FB" w:rsidRDefault="00D1261A">
      <w:pPr>
        <w:pStyle w:val="BodyText"/>
        <w:spacing w:before="0" w:line="271" w:lineRule="auto"/>
        <w:ind w:left="545" w:right="397"/>
      </w:pPr>
      <w:r>
        <w:t>Cole Harris discussed several operational and infrastructure priorities related to the City’s sewer and utility systems. Discussion included increasing budget allocations for annual sewer line inspection and pipe sonar work due to rising costs. Staff explained the importance of routine sewer inspections to identify blockages, damaged pipe sections, and infrastructure failures before major system problems occur. Discussion also included the City’s current SCADA monitoring systems for water and sewer operatio</w:t>
      </w:r>
      <w:r>
        <w:t xml:space="preserve">ns. Staff noted that the </w:t>
      </w:r>
      <w:proofErr w:type="gramStart"/>
      <w:r>
        <w:t>City</w:t>
      </w:r>
      <w:proofErr w:type="gramEnd"/>
      <w:r>
        <w:t xml:space="preserve"> currently utilizes two separate systems and discussed the potential benefits of consolidating systems to improve operational efficiency, reduce confusion for staff, and simplify maintenance and service support. Consideration was given to future costs and operational efficiencies associated with system upgrades or replacement.</w:t>
      </w:r>
    </w:p>
    <w:p w14:paraId="4187BF6A" w14:textId="77777777" w:rsidR="00D939FB" w:rsidRDefault="00D1261A">
      <w:pPr>
        <w:pStyle w:val="BodyText"/>
        <w:spacing w:before="2" w:line="271" w:lineRule="auto"/>
        <w:ind w:left="545" w:right="261"/>
      </w:pPr>
      <w:r>
        <w:t>Additional discussion focused on the need for eventual replacement of the City’s sewer truck. Cole Harris noted ongoing maintenance and operational issues with the current vehicle and discussed the importance of long-term planning and setting aside funds for future replacement equipment purchases.</w:t>
      </w:r>
    </w:p>
    <w:p w14:paraId="0FC72DBD" w14:textId="77777777" w:rsidR="00D939FB" w:rsidRDefault="00D939FB">
      <w:pPr>
        <w:pStyle w:val="BodyText"/>
        <w:spacing w:before="4"/>
        <w:ind w:left="0"/>
      </w:pPr>
    </w:p>
    <w:p w14:paraId="6732522C" w14:textId="77777777" w:rsidR="00D939FB" w:rsidRDefault="00D1261A">
      <w:pPr>
        <w:pStyle w:val="Heading3"/>
        <w:numPr>
          <w:ilvl w:val="0"/>
          <w:numId w:val="1"/>
        </w:numPr>
        <w:tabs>
          <w:tab w:val="left" w:pos="438"/>
        </w:tabs>
        <w:spacing w:before="0" w:after="14"/>
        <w:ind w:left="438" w:hanging="358"/>
        <w:jc w:val="left"/>
      </w:pPr>
      <w:r>
        <w:t>Wrap-up</w:t>
      </w:r>
      <w:r>
        <w:rPr>
          <w:spacing w:val="2"/>
        </w:rPr>
        <w:t xml:space="preserve"> </w:t>
      </w:r>
      <w:r>
        <w:t>and</w:t>
      </w:r>
      <w:r>
        <w:rPr>
          <w:spacing w:val="3"/>
        </w:rPr>
        <w:t xml:space="preserve"> </w:t>
      </w:r>
      <w:r>
        <w:t>Follow-up</w:t>
      </w:r>
      <w:r>
        <w:rPr>
          <w:spacing w:val="3"/>
        </w:rPr>
        <w:t xml:space="preserve"> </w:t>
      </w:r>
      <w:r>
        <w:rPr>
          <w:spacing w:val="-2"/>
        </w:rPr>
        <w:t>(15min)</w:t>
      </w:r>
    </w:p>
    <w:p w14:paraId="108749C3" w14:textId="77777777" w:rsidR="00D939FB" w:rsidRDefault="00D1261A">
      <w:pPr>
        <w:ind w:left="439" w:right="-58"/>
        <w:rPr>
          <w:sz w:val="20"/>
        </w:rPr>
      </w:pPr>
      <w:r>
        <w:rPr>
          <w:noProof/>
          <w:sz w:val="20"/>
        </w:rPr>
        <mc:AlternateContent>
          <mc:Choice Requires="wps">
            <w:drawing>
              <wp:inline distT="0" distB="0" distL="0" distR="0" wp14:anchorId="578F11CA" wp14:editId="26AA6061">
                <wp:extent cx="5654675" cy="1395095"/>
                <wp:effectExtent l="9525" t="0" r="3175" b="508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395095"/>
                        </a:xfrm>
                        <a:prstGeom prst="rect">
                          <a:avLst/>
                        </a:prstGeom>
                        <a:ln w="9525">
                          <a:solidFill>
                            <a:srgbClr val="E3EAF3"/>
                          </a:solidFill>
                          <a:prstDash val="solid"/>
                        </a:ln>
                      </wps:spPr>
                      <wps:txbx>
                        <w:txbxContent>
                          <w:p w14:paraId="4D22D97C" w14:textId="77777777" w:rsidR="00D939FB" w:rsidRDefault="00D1261A">
                            <w:pPr>
                              <w:spacing w:before="109"/>
                              <w:ind w:left="90"/>
                              <w:rPr>
                                <w:b/>
                              </w:rPr>
                            </w:pPr>
                            <w:r>
                              <w:rPr>
                                <w:b/>
                                <w:spacing w:val="-2"/>
                              </w:rPr>
                              <w:t>Minutes:</w:t>
                            </w:r>
                          </w:p>
                          <w:p w14:paraId="4CFE3EF1" w14:textId="77777777" w:rsidR="00D939FB" w:rsidRDefault="00D1261A">
                            <w:pPr>
                              <w:pStyle w:val="BodyText"/>
                              <w:spacing w:before="31" w:line="271" w:lineRule="auto"/>
                              <w:ind w:right="345"/>
                            </w:pPr>
                            <w:r>
                              <w:t xml:space="preserve">Mayor Herron concluded the work meeting discussion by reiterating that the </w:t>
                            </w:r>
                            <w:proofErr w:type="gramStart"/>
                            <w:r>
                              <w:t>City</w:t>
                            </w:r>
                            <w:proofErr w:type="gramEnd"/>
                            <w:r>
                              <w:t xml:space="preserve"> budget reflects the priorities and values of the community and emphasizing the importance of strategic planning, responsible spending, collaboration between departments, and thoughtful budgeting. The </w:t>
                            </w:r>
                            <w:proofErr w:type="gramStart"/>
                            <w:r>
                              <w:t>Mayor</w:t>
                            </w:r>
                            <w:proofErr w:type="gramEnd"/>
                            <w:r>
                              <w:t xml:space="preserve"> thanked Council members, staff, and participants for their input and participation throughout the work meeting </w:t>
                            </w:r>
                            <w:r>
                              <w:rPr>
                                <w:spacing w:val="-2"/>
                              </w:rPr>
                              <w:t>discussions.</w:t>
                            </w:r>
                          </w:p>
                        </w:txbxContent>
                      </wps:txbx>
                      <wps:bodyPr wrap="square" lIns="0" tIns="0" rIns="0" bIns="0" rtlCol="0">
                        <a:noAutofit/>
                      </wps:bodyPr>
                    </wps:wsp>
                  </a:graphicData>
                </a:graphic>
              </wp:inline>
            </w:drawing>
          </mc:Choice>
          <mc:Fallback>
            <w:pict>
              <v:shape w14:anchorId="578F11CA" id="Textbox 10" o:spid="_x0000_s1032" type="#_x0000_t202" style="width:445.25pt;height:10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" filled="f" strokecolor="#e3eaf3">
                <v:path arrowok="t"/>
                <v:textbox inset="0,0,0,0">
                  <w:txbxContent>
                    <w:p w14:paraId="4D22D97C" w14:textId="77777777" w:rsidR="00D939FB" w:rsidRDefault="00D1261A">
                      <w:pPr>
                        <w:spacing w:before="109"/>
                        <w:ind w:left="90"/>
                        <w:rPr>
                          <w:b/>
                        </w:rPr>
                      </w:pPr>
                      <w:r>
                        <w:rPr>
                          <w:b/>
                          <w:spacing w:val="-2"/>
                        </w:rPr>
                        <w:t>Minutes:</w:t>
                      </w:r>
                    </w:p>
                    <w:p w14:paraId="4CFE3EF1" w14:textId="77777777" w:rsidR="00D939FB" w:rsidRDefault="00D1261A">
                      <w:pPr>
                        <w:pStyle w:val="BodyText"/>
                        <w:spacing w:before="31" w:line="271" w:lineRule="auto"/>
                        <w:ind w:right="345"/>
                      </w:pPr>
                      <w:r>
                        <w:t xml:space="preserve">Mayor Herron concluded the work meeting discussion by reiterating that the </w:t>
                      </w:r>
                      <w:proofErr w:type="gramStart"/>
                      <w:r>
                        <w:t>City</w:t>
                      </w:r>
                      <w:proofErr w:type="gramEnd"/>
                      <w:r>
                        <w:t xml:space="preserve"> budget reflects the priorities and values of the community and emphasizing the importance of strategic planning, responsible spending, collaboration between departments, and thoughtful budgeting. The </w:t>
                      </w:r>
                      <w:proofErr w:type="gramStart"/>
                      <w:r>
                        <w:t>Mayor</w:t>
                      </w:r>
                      <w:proofErr w:type="gramEnd"/>
                      <w:r>
                        <w:t xml:space="preserve"> thanked Council members, staff, and participants for their input and participation throughout the work meeting </w:t>
                      </w:r>
                      <w:r>
                        <w:rPr>
                          <w:spacing w:val="-2"/>
                        </w:rPr>
                        <w:t>discussions.</w:t>
                      </w:r>
                    </w:p>
                  </w:txbxContent>
                </v:textbox>
                <w10:anchorlock/>
              </v:shape>
            </w:pict>
          </mc:Fallback>
        </mc:AlternateContent>
      </w:r>
    </w:p>
    <w:p w14:paraId="31258745" w14:textId="77777777" w:rsidR="00D939FB" w:rsidRDefault="00D1261A">
      <w:pPr>
        <w:pStyle w:val="Heading3"/>
        <w:numPr>
          <w:ilvl w:val="0"/>
          <w:numId w:val="1"/>
        </w:numPr>
        <w:tabs>
          <w:tab w:val="left" w:pos="438"/>
        </w:tabs>
        <w:spacing w:before="142" w:after="13"/>
        <w:ind w:left="438" w:hanging="358"/>
        <w:jc w:val="left"/>
      </w:pPr>
      <w:r>
        <w:t>15-Minute</w:t>
      </w:r>
      <w:r>
        <w:rPr>
          <w:spacing w:val="10"/>
        </w:rPr>
        <w:t xml:space="preserve"> </w:t>
      </w:r>
      <w:r>
        <w:t>Open</w:t>
      </w:r>
      <w:r>
        <w:rPr>
          <w:spacing w:val="10"/>
        </w:rPr>
        <w:t xml:space="preserve"> </w:t>
      </w:r>
      <w:r>
        <w:rPr>
          <w:spacing w:val="-2"/>
        </w:rPr>
        <w:t>Session</w:t>
      </w:r>
    </w:p>
    <w:p w14:paraId="07C33C35" w14:textId="77777777" w:rsidR="00D939FB" w:rsidRDefault="00D1261A">
      <w:pPr>
        <w:ind w:left="439" w:right="-58"/>
        <w:rPr>
          <w:sz w:val="20"/>
        </w:rPr>
      </w:pPr>
      <w:r>
        <w:rPr>
          <w:noProof/>
          <w:sz w:val="20"/>
        </w:rPr>
        <mc:AlternateContent>
          <mc:Choice Requires="wps">
            <w:drawing>
              <wp:inline distT="0" distB="0" distL="0" distR="0" wp14:anchorId="71403596" wp14:editId="4754BF37">
                <wp:extent cx="5654675" cy="487045"/>
                <wp:effectExtent l="9525" t="0" r="3175" b="8254"/>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487045"/>
                        </a:xfrm>
                        <a:prstGeom prst="rect">
                          <a:avLst/>
                        </a:prstGeom>
                        <a:ln w="9525">
                          <a:solidFill>
                            <a:srgbClr val="E3EAF3"/>
                          </a:solidFill>
                          <a:prstDash val="solid"/>
                        </a:ln>
                      </wps:spPr>
                      <wps:txbx>
                        <w:txbxContent>
                          <w:p w14:paraId="28CC2453" w14:textId="77777777" w:rsidR="00D939FB" w:rsidRDefault="00D1261A">
                            <w:pPr>
                              <w:spacing w:before="109"/>
                              <w:ind w:left="90"/>
                              <w:rPr>
                                <w:b/>
                              </w:rPr>
                            </w:pPr>
                            <w:r>
                              <w:rPr>
                                <w:b/>
                                <w:spacing w:val="-2"/>
                              </w:rPr>
                              <w:t>Minutes:</w:t>
                            </w:r>
                          </w:p>
                          <w:p w14:paraId="3A9A39A7" w14:textId="77777777" w:rsidR="00D939FB" w:rsidRDefault="00D1261A">
                            <w:pPr>
                              <w:pStyle w:val="BodyText"/>
                              <w:spacing w:before="31"/>
                            </w:pPr>
                            <w:r>
                              <w:t>No</w:t>
                            </w:r>
                            <w:r>
                              <w:rPr>
                                <w:spacing w:val="4"/>
                              </w:rPr>
                              <w:t xml:space="preserve"> </w:t>
                            </w:r>
                            <w:r>
                              <w:t>one</w:t>
                            </w:r>
                            <w:r>
                              <w:rPr>
                                <w:spacing w:val="5"/>
                              </w:rPr>
                              <w:t xml:space="preserve"> </w:t>
                            </w:r>
                            <w:r>
                              <w:t>came</w:t>
                            </w:r>
                            <w:r>
                              <w:rPr>
                                <w:spacing w:val="5"/>
                              </w:rPr>
                              <w:t xml:space="preserve"> </w:t>
                            </w:r>
                            <w:r>
                              <w:t>forward</w:t>
                            </w:r>
                            <w:r>
                              <w:rPr>
                                <w:spacing w:val="5"/>
                              </w:rPr>
                              <w:t xml:space="preserve"> </w:t>
                            </w:r>
                            <w:r>
                              <w:t>to</w:t>
                            </w:r>
                            <w:r>
                              <w:rPr>
                                <w:spacing w:val="5"/>
                              </w:rPr>
                              <w:t xml:space="preserve"> </w:t>
                            </w:r>
                            <w:r>
                              <w:rPr>
                                <w:spacing w:val="-2"/>
                              </w:rPr>
                              <w:t>speak.</w:t>
                            </w:r>
                          </w:p>
                        </w:txbxContent>
                      </wps:txbx>
                      <wps:bodyPr wrap="square" lIns="0" tIns="0" rIns="0" bIns="0" rtlCol="0">
                        <a:noAutofit/>
                      </wps:bodyPr>
                    </wps:wsp>
                  </a:graphicData>
                </a:graphic>
              </wp:inline>
            </w:drawing>
          </mc:Choice>
          <mc:Fallback>
            <w:pict>
              <v:shape w14:anchorId="71403596" id="Textbox 11" o:spid="_x0000_s1033" type="#_x0000_t202" style="width:445.25pt;height: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" filled="f" strokecolor="#e3eaf3">
                <v:path arrowok="t"/>
                <v:textbox inset="0,0,0,0">
                  <w:txbxContent>
                    <w:p w14:paraId="28CC2453" w14:textId="77777777" w:rsidR="00D939FB" w:rsidRDefault="00D1261A">
                      <w:pPr>
                        <w:spacing w:before="109"/>
                        <w:ind w:left="90"/>
                        <w:rPr>
                          <w:b/>
                        </w:rPr>
                      </w:pPr>
                      <w:r>
                        <w:rPr>
                          <w:b/>
                          <w:spacing w:val="-2"/>
                        </w:rPr>
                        <w:t>Minutes:</w:t>
                      </w:r>
                    </w:p>
                    <w:p w14:paraId="3A9A39A7" w14:textId="77777777" w:rsidR="00D939FB" w:rsidRDefault="00D1261A">
                      <w:pPr>
                        <w:pStyle w:val="BodyText"/>
                        <w:spacing w:before="31"/>
                      </w:pPr>
                      <w:r>
                        <w:t>No</w:t>
                      </w:r>
                      <w:r>
                        <w:rPr>
                          <w:spacing w:val="4"/>
                        </w:rPr>
                        <w:t xml:space="preserve"> </w:t>
                      </w:r>
                      <w:r>
                        <w:t>one</w:t>
                      </w:r>
                      <w:r>
                        <w:rPr>
                          <w:spacing w:val="5"/>
                        </w:rPr>
                        <w:t xml:space="preserve"> </w:t>
                      </w:r>
                      <w:r>
                        <w:t>came</w:t>
                      </w:r>
                      <w:r>
                        <w:rPr>
                          <w:spacing w:val="5"/>
                        </w:rPr>
                        <w:t xml:space="preserve"> </w:t>
                      </w:r>
                      <w:r>
                        <w:t>forward</w:t>
                      </w:r>
                      <w:r>
                        <w:rPr>
                          <w:spacing w:val="5"/>
                        </w:rPr>
                        <w:t xml:space="preserve"> </w:t>
                      </w:r>
                      <w:r>
                        <w:t>to</w:t>
                      </w:r>
                      <w:r>
                        <w:rPr>
                          <w:spacing w:val="5"/>
                        </w:rPr>
                        <w:t xml:space="preserve"> </w:t>
                      </w:r>
                      <w:r>
                        <w:rPr>
                          <w:spacing w:val="-2"/>
                        </w:rPr>
                        <w:t>speak.</w:t>
                      </w:r>
                    </w:p>
                  </w:txbxContent>
                </v:textbox>
                <w10:anchorlock/>
              </v:shape>
            </w:pict>
          </mc:Fallback>
        </mc:AlternateContent>
      </w:r>
    </w:p>
    <w:p w14:paraId="67E9846F" w14:textId="77777777" w:rsidR="00D939FB" w:rsidRDefault="00D1261A">
      <w:pPr>
        <w:pStyle w:val="ListParagraph"/>
        <w:numPr>
          <w:ilvl w:val="0"/>
          <w:numId w:val="1"/>
        </w:numPr>
        <w:tabs>
          <w:tab w:val="left" w:pos="438"/>
          <w:tab w:val="left" w:pos="440"/>
        </w:tabs>
        <w:spacing w:before="137" w:line="271" w:lineRule="auto"/>
        <w:ind w:right="86"/>
        <w:jc w:val="left"/>
        <w:rPr>
          <w:b/>
        </w:rPr>
      </w:pPr>
      <w:r>
        <w:rPr>
          <w:b/>
        </w:rPr>
        <w:t>Work</w:t>
      </w:r>
      <w:r>
        <w:rPr>
          <w:b/>
          <w:spacing w:val="-2"/>
        </w:rPr>
        <w:t xml:space="preserve"> </w:t>
      </w:r>
      <w:r>
        <w:rPr>
          <w:b/>
        </w:rPr>
        <w:t>Meeting:</w:t>
      </w:r>
      <w:r>
        <w:rPr>
          <w:b/>
          <w:spacing w:val="-2"/>
        </w:rPr>
        <w:t xml:space="preserve"> </w:t>
      </w:r>
      <w:r>
        <w:rPr>
          <w:b/>
        </w:rPr>
        <w:t>Discussion</w:t>
      </w:r>
      <w:r>
        <w:rPr>
          <w:b/>
          <w:spacing w:val="-2"/>
        </w:rPr>
        <w:t xml:space="preserve"> </w:t>
      </w:r>
      <w:r>
        <w:rPr>
          <w:b/>
        </w:rPr>
        <w:t>of</w:t>
      </w:r>
      <w:r>
        <w:rPr>
          <w:b/>
          <w:spacing w:val="-2"/>
        </w:rPr>
        <w:t xml:space="preserve"> </w:t>
      </w:r>
      <w:r>
        <w:rPr>
          <w:b/>
        </w:rPr>
        <w:t>City</w:t>
      </w:r>
      <w:r>
        <w:rPr>
          <w:b/>
          <w:spacing w:val="-2"/>
        </w:rPr>
        <w:t xml:space="preserve"> </w:t>
      </w:r>
      <w:r>
        <w:rPr>
          <w:b/>
        </w:rPr>
        <w:t>Projects,</w:t>
      </w:r>
      <w:r>
        <w:rPr>
          <w:b/>
          <w:spacing w:val="-2"/>
        </w:rPr>
        <w:t xml:space="preserve"> </w:t>
      </w:r>
      <w:r>
        <w:rPr>
          <w:b/>
        </w:rPr>
        <w:t>Budget</w:t>
      </w:r>
      <w:r>
        <w:rPr>
          <w:b/>
          <w:spacing w:val="-2"/>
        </w:rPr>
        <w:t xml:space="preserve"> </w:t>
      </w:r>
      <w:r>
        <w:rPr>
          <w:b/>
        </w:rPr>
        <w:t>and</w:t>
      </w:r>
      <w:r>
        <w:rPr>
          <w:b/>
          <w:spacing w:val="-2"/>
        </w:rPr>
        <w:t xml:space="preserve"> </w:t>
      </w:r>
      <w:r>
        <w:rPr>
          <w:b/>
        </w:rPr>
        <w:t>Operational</w:t>
      </w:r>
      <w:r>
        <w:rPr>
          <w:b/>
          <w:spacing w:val="-2"/>
        </w:rPr>
        <w:t xml:space="preserve"> </w:t>
      </w:r>
      <w:r>
        <w:rPr>
          <w:b/>
        </w:rPr>
        <w:t>Matters,</w:t>
      </w:r>
      <w:r>
        <w:rPr>
          <w:b/>
          <w:spacing w:val="-2"/>
        </w:rPr>
        <w:t xml:space="preserve"> </w:t>
      </w:r>
      <w:r>
        <w:rPr>
          <w:b/>
        </w:rPr>
        <w:t>Council Initiatives, and Other Items Properly Brought Before the Council</w:t>
      </w:r>
    </w:p>
    <w:p w14:paraId="048A8599" w14:textId="77777777" w:rsidR="00D939FB" w:rsidRDefault="00D1261A">
      <w:pPr>
        <w:pStyle w:val="ListParagraph"/>
        <w:numPr>
          <w:ilvl w:val="0"/>
          <w:numId w:val="1"/>
        </w:numPr>
        <w:tabs>
          <w:tab w:val="left" w:pos="438"/>
          <w:tab w:val="left" w:pos="440"/>
        </w:tabs>
        <w:spacing w:before="66" w:line="271" w:lineRule="auto"/>
        <w:ind w:right="160"/>
        <w:jc w:val="left"/>
        <w:rPr>
          <w:b/>
        </w:rPr>
      </w:pPr>
      <w:r>
        <w:rPr>
          <w:b/>
        </w:rPr>
        <w:t>Closed Meeting: Closed meeting of the Duchesne City Council to discuss one or more closed meeting categories based on UCA 52-4-2-4: (1) character, professional competence, physical, mental health of an individual; (2) pending or reasonably imminent</w:t>
      </w:r>
      <w:r>
        <w:rPr>
          <w:b/>
          <w:spacing w:val="-5"/>
        </w:rPr>
        <w:t xml:space="preserve"> </w:t>
      </w:r>
      <w:r>
        <w:rPr>
          <w:b/>
        </w:rPr>
        <w:t>litigation;</w:t>
      </w:r>
      <w:r>
        <w:rPr>
          <w:b/>
          <w:spacing w:val="-5"/>
        </w:rPr>
        <w:t xml:space="preserve"> </w:t>
      </w:r>
      <w:r>
        <w:rPr>
          <w:b/>
        </w:rPr>
        <w:t>(3)</w:t>
      </w:r>
      <w:r>
        <w:rPr>
          <w:b/>
          <w:spacing w:val="-5"/>
        </w:rPr>
        <w:t xml:space="preserve"> </w:t>
      </w:r>
      <w:r>
        <w:rPr>
          <w:b/>
        </w:rPr>
        <w:t>purchase,</w:t>
      </w:r>
      <w:r>
        <w:rPr>
          <w:b/>
          <w:spacing w:val="-5"/>
        </w:rPr>
        <w:t xml:space="preserve"> </w:t>
      </w:r>
      <w:r>
        <w:rPr>
          <w:b/>
        </w:rPr>
        <w:t>exchange,</w:t>
      </w:r>
      <w:r>
        <w:rPr>
          <w:b/>
          <w:spacing w:val="-5"/>
        </w:rPr>
        <w:t xml:space="preserve"> </w:t>
      </w:r>
      <w:r>
        <w:rPr>
          <w:b/>
        </w:rPr>
        <w:t>or</w:t>
      </w:r>
      <w:r>
        <w:rPr>
          <w:b/>
          <w:spacing w:val="-5"/>
        </w:rPr>
        <w:t xml:space="preserve"> </w:t>
      </w:r>
      <w:r>
        <w:rPr>
          <w:b/>
        </w:rPr>
        <w:t>lease</w:t>
      </w:r>
      <w:r>
        <w:rPr>
          <w:b/>
          <w:spacing w:val="-5"/>
        </w:rPr>
        <w:t xml:space="preserve"> </w:t>
      </w:r>
      <w:r>
        <w:rPr>
          <w:b/>
        </w:rPr>
        <w:t>of</w:t>
      </w:r>
      <w:r>
        <w:rPr>
          <w:b/>
          <w:spacing w:val="-5"/>
        </w:rPr>
        <w:t xml:space="preserve"> </w:t>
      </w:r>
      <w:r>
        <w:rPr>
          <w:b/>
        </w:rPr>
        <w:t>real</w:t>
      </w:r>
      <w:r>
        <w:rPr>
          <w:b/>
          <w:spacing w:val="-5"/>
        </w:rPr>
        <w:t xml:space="preserve"> </w:t>
      </w:r>
      <w:r>
        <w:rPr>
          <w:b/>
        </w:rPr>
        <w:t>property;</w:t>
      </w:r>
      <w:r>
        <w:rPr>
          <w:b/>
          <w:spacing w:val="-5"/>
        </w:rPr>
        <w:t xml:space="preserve"> </w:t>
      </w:r>
      <w:r>
        <w:rPr>
          <w:b/>
        </w:rPr>
        <w:t>(4)</w:t>
      </w:r>
      <w:r>
        <w:rPr>
          <w:b/>
          <w:spacing w:val="-5"/>
        </w:rPr>
        <w:t xml:space="preserve"> </w:t>
      </w:r>
      <w:r>
        <w:rPr>
          <w:b/>
        </w:rPr>
        <w:t>sale</w:t>
      </w:r>
      <w:r>
        <w:rPr>
          <w:b/>
          <w:spacing w:val="-5"/>
        </w:rPr>
        <w:t xml:space="preserve"> </w:t>
      </w:r>
      <w:r>
        <w:rPr>
          <w:b/>
        </w:rPr>
        <w:t>of</w:t>
      </w:r>
      <w:r>
        <w:rPr>
          <w:b/>
          <w:spacing w:val="-5"/>
        </w:rPr>
        <w:t xml:space="preserve"> </w:t>
      </w:r>
      <w:r>
        <w:rPr>
          <w:b/>
        </w:rPr>
        <w:t>real property;</w:t>
      </w:r>
      <w:r>
        <w:rPr>
          <w:b/>
          <w:spacing w:val="-11"/>
        </w:rPr>
        <w:t xml:space="preserve"> </w:t>
      </w:r>
      <w:r>
        <w:rPr>
          <w:b/>
        </w:rPr>
        <w:t>(5)</w:t>
      </w:r>
      <w:r>
        <w:rPr>
          <w:b/>
          <w:spacing w:val="-11"/>
        </w:rPr>
        <w:t xml:space="preserve"> </w:t>
      </w:r>
      <w:r>
        <w:rPr>
          <w:b/>
        </w:rPr>
        <w:t>deployment</w:t>
      </w:r>
      <w:r>
        <w:rPr>
          <w:b/>
          <w:spacing w:val="-11"/>
        </w:rPr>
        <w:t xml:space="preserve"> </w:t>
      </w:r>
      <w:r>
        <w:rPr>
          <w:b/>
        </w:rPr>
        <w:t>of</w:t>
      </w:r>
      <w:r>
        <w:rPr>
          <w:b/>
          <w:spacing w:val="-11"/>
        </w:rPr>
        <w:t xml:space="preserve"> </w:t>
      </w:r>
      <w:r>
        <w:rPr>
          <w:b/>
        </w:rPr>
        <w:t>security</w:t>
      </w:r>
      <w:r>
        <w:rPr>
          <w:b/>
          <w:spacing w:val="-11"/>
        </w:rPr>
        <w:t xml:space="preserve"> </w:t>
      </w:r>
      <w:r>
        <w:rPr>
          <w:b/>
        </w:rPr>
        <w:t>personnel,</w:t>
      </w:r>
      <w:r>
        <w:rPr>
          <w:b/>
          <w:spacing w:val="-11"/>
        </w:rPr>
        <w:t xml:space="preserve"> </w:t>
      </w:r>
      <w:r>
        <w:rPr>
          <w:b/>
        </w:rPr>
        <w:t>devices</w:t>
      </w:r>
      <w:r>
        <w:rPr>
          <w:b/>
          <w:spacing w:val="-11"/>
        </w:rPr>
        <w:t xml:space="preserve"> </w:t>
      </w:r>
      <w:r>
        <w:rPr>
          <w:b/>
        </w:rPr>
        <w:t>or</w:t>
      </w:r>
      <w:r>
        <w:rPr>
          <w:b/>
          <w:spacing w:val="-11"/>
        </w:rPr>
        <w:t xml:space="preserve"> </w:t>
      </w:r>
      <w:r>
        <w:rPr>
          <w:b/>
        </w:rPr>
        <w:t>systems;</w:t>
      </w:r>
      <w:r>
        <w:rPr>
          <w:b/>
          <w:spacing w:val="-11"/>
        </w:rPr>
        <w:t xml:space="preserve"> </w:t>
      </w:r>
      <w:r>
        <w:rPr>
          <w:b/>
        </w:rPr>
        <w:t>(6)</w:t>
      </w:r>
      <w:r>
        <w:rPr>
          <w:b/>
          <w:spacing w:val="-11"/>
        </w:rPr>
        <w:t xml:space="preserve"> </w:t>
      </w:r>
      <w:r>
        <w:rPr>
          <w:b/>
        </w:rPr>
        <w:t>investigative</w:t>
      </w:r>
    </w:p>
    <w:p w14:paraId="5133E7F1" w14:textId="77777777" w:rsidR="00D939FB" w:rsidRDefault="00D939FB">
      <w:pPr>
        <w:pStyle w:val="ListParagraph"/>
        <w:spacing w:line="271" w:lineRule="auto"/>
        <w:rPr>
          <w:b/>
        </w:rPr>
        <w:sectPr w:rsidR="00D939FB">
          <w:pgSz w:w="12240" w:h="15840"/>
          <w:pgMar w:top="720" w:right="1440" w:bottom="280" w:left="1440" w:header="720" w:footer="720" w:gutter="0"/>
          <w:cols w:space="720"/>
        </w:sectPr>
      </w:pPr>
    </w:p>
    <w:p w14:paraId="4F55EC94" w14:textId="77777777" w:rsidR="00D939FB" w:rsidRDefault="00D1261A">
      <w:pPr>
        <w:spacing w:before="80"/>
        <w:ind w:left="440"/>
        <w:rPr>
          <w:b/>
        </w:rPr>
      </w:pPr>
      <w:r>
        <w:rPr>
          <w:b/>
        </w:rPr>
        <w:lastRenderedPageBreak/>
        <w:t>proceedings</w:t>
      </w:r>
      <w:r>
        <w:rPr>
          <w:b/>
          <w:spacing w:val="-9"/>
        </w:rPr>
        <w:t xml:space="preserve"> </w:t>
      </w:r>
      <w:r>
        <w:rPr>
          <w:b/>
        </w:rPr>
        <w:t>regarding</w:t>
      </w:r>
      <w:r>
        <w:rPr>
          <w:b/>
          <w:spacing w:val="-9"/>
        </w:rPr>
        <w:t xml:space="preserve"> </w:t>
      </w:r>
      <w:r>
        <w:rPr>
          <w:b/>
        </w:rPr>
        <w:t>allegations</w:t>
      </w:r>
      <w:r>
        <w:rPr>
          <w:b/>
          <w:spacing w:val="-8"/>
        </w:rPr>
        <w:t xml:space="preserve"> </w:t>
      </w:r>
      <w:r>
        <w:rPr>
          <w:b/>
        </w:rPr>
        <w:t>of</w:t>
      </w:r>
      <w:r>
        <w:rPr>
          <w:b/>
          <w:spacing w:val="-9"/>
        </w:rPr>
        <w:t xml:space="preserve"> </w:t>
      </w:r>
      <w:r>
        <w:rPr>
          <w:b/>
        </w:rPr>
        <w:t>criminal</w:t>
      </w:r>
      <w:r>
        <w:rPr>
          <w:b/>
          <w:spacing w:val="-9"/>
        </w:rPr>
        <w:t xml:space="preserve"> </w:t>
      </w:r>
      <w:r>
        <w:rPr>
          <w:b/>
          <w:spacing w:val="-2"/>
        </w:rPr>
        <w:t>misconduct.</w:t>
      </w:r>
    </w:p>
    <w:p w14:paraId="2E61D66A" w14:textId="77777777" w:rsidR="00D939FB" w:rsidRDefault="00D1261A">
      <w:pPr>
        <w:pStyle w:val="ListParagraph"/>
        <w:numPr>
          <w:ilvl w:val="0"/>
          <w:numId w:val="1"/>
        </w:numPr>
        <w:tabs>
          <w:tab w:val="left" w:pos="439"/>
        </w:tabs>
        <w:ind w:left="439" w:hanging="439"/>
        <w:jc w:val="left"/>
        <w:rPr>
          <w:b/>
        </w:rPr>
      </w:pPr>
      <w:r>
        <w:rPr>
          <w:b/>
        </w:rPr>
        <w:t>Consideration</w:t>
      </w:r>
      <w:r>
        <w:rPr>
          <w:b/>
          <w:spacing w:val="-5"/>
        </w:rPr>
        <w:t xml:space="preserve"> </w:t>
      </w:r>
      <w:r>
        <w:rPr>
          <w:b/>
        </w:rPr>
        <w:t>to</w:t>
      </w:r>
      <w:r>
        <w:rPr>
          <w:b/>
          <w:spacing w:val="-5"/>
        </w:rPr>
        <w:t xml:space="preserve"> </w:t>
      </w:r>
      <w:proofErr w:type="gramStart"/>
      <w:r>
        <w:rPr>
          <w:b/>
        </w:rPr>
        <w:t>Take</w:t>
      </w:r>
      <w:r>
        <w:rPr>
          <w:b/>
          <w:spacing w:val="-4"/>
        </w:rPr>
        <w:t xml:space="preserve"> </w:t>
      </w:r>
      <w:r>
        <w:rPr>
          <w:b/>
        </w:rPr>
        <w:t>Action</w:t>
      </w:r>
      <w:proofErr w:type="gramEnd"/>
      <w:r>
        <w:rPr>
          <w:b/>
          <w:spacing w:val="-5"/>
        </w:rPr>
        <w:t xml:space="preserve"> </w:t>
      </w:r>
      <w:r>
        <w:rPr>
          <w:b/>
        </w:rPr>
        <w:t>Discussed</w:t>
      </w:r>
      <w:r>
        <w:rPr>
          <w:b/>
          <w:spacing w:val="-5"/>
        </w:rPr>
        <w:t xml:space="preserve"> </w:t>
      </w:r>
      <w:r>
        <w:rPr>
          <w:b/>
        </w:rPr>
        <w:t>Under</w:t>
      </w:r>
      <w:r>
        <w:rPr>
          <w:b/>
          <w:spacing w:val="-4"/>
        </w:rPr>
        <w:t xml:space="preserve"> </w:t>
      </w:r>
      <w:r>
        <w:rPr>
          <w:b/>
        </w:rPr>
        <w:t>Closed</w:t>
      </w:r>
      <w:r>
        <w:rPr>
          <w:b/>
          <w:spacing w:val="-5"/>
        </w:rPr>
        <w:t xml:space="preserve"> </w:t>
      </w:r>
      <w:r>
        <w:rPr>
          <w:b/>
          <w:spacing w:val="-2"/>
        </w:rPr>
        <w:t>Meeting</w:t>
      </w:r>
    </w:p>
    <w:p w14:paraId="7A6B6284" w14:textId="77777777" w:rsidR="00D939FB" w:rsidRDefault="00D1261A">
      <w:pPr>
        <w:pStyle w:val="ListParagraph"/>
        <w:numPr>
          <w:ilvl w:val="0"/>
          <w:numId w:val="1"/>
        </w:numPr>
        <w:tabs>
          <w:tab w:val="left" w:pos="439"/>
        </w:tabs>
        <w:spacing w:after="13"/>
        <w:ind w:left="439" w:hanging="439"/>
        <w:jc w:val="left"/>
        <w:rPr>
          <w:b/>
        </w:rPr>
      </w:pPr>
      <w:r>
        <w:rPr>
          <w:b/>
          <w:spacing w:val="-2"/>
        </w:rPr>
        <w:t>Adjournment</w:t>
      </w:r>
    </w:p>
    <w:p w14:paraId="04AF6322" w14:textId="77777777" w:rsidR="00D939FB" w:rsidRDefault="00D1261A">
      <w:pPr>
        <w:ind w:left="439" w:right="-58"/>
        <w:rPr>
          <w:sz w:val="20"/>
        </w:rPr>
      </w:pPr>
      <w:r>
        <w:rPr>
          <w:noProof/>
          <w:sz w:val="20"/>
        </w:rPr>
        <mc:AlternateContent>
          <mc:Choice Requires="wps">
            <w:drawing>
              <wp:inline distT="0" distB="0" distL="0" distR="0" wp14:anchorId="19388769" wp14:editId="28AF863C">
                <wp:extent cx="5654675" cy="1758314"/>
                <wp:effectExtent l="9525" t="0" r="3175" b="1333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4675" cy="1758314"/>
                        </a:xfrm>
                        <a:prstGeom prst="rect">
                          <a:avLst/>
                        </a:prstGeom>
                        <a:ln w="9525">
                          <a:solidFill>
                            <a:srgbClr val="E3EAF3"/>
                          </a:solidFill>
                          <a:prstDash val="solid"/>
                        </a:ln>
                      </wps:spPr>
                      <wps:txbx>
                        <w:txbxContent>
                          <w:p w14:paraId="7B884254" w14:textId="77777777" w:rsidR="00D939FB" w:rsidRDefault="00D1261A">
                            <w:pPr>
                              <w:spacing w:before="109"/>
                              <w:ind w:left="90"/>
                              <w:rPr>
                                <w:b/>
                              </w:rPr>
                            </w:pPr>
                            <w:r>
                              <w:rPr>
                                <w:b/>
                                <w:spacing w:val="-2"/>
                              </w:rPr>
                              <w:t>Minutes:</w:t>
                            </w:r>
                          </w:p>
                          <w:p w14:paraId="35658F38" w14:textId="77777777" w:rsidR="00D939FB" w:rsidRDefault="00D1261A">
                            <w:pPr>
                              <w:pStyle w:val="BodyText"/>
                              <w:spacing w:before="31" w:line="271" w:lineRule="auto"/>
                              <w:ind w:right="300"/>
                            </w:pPr>
                            <w:r>
                              <w:t>MOTION by Council Member Ivie seconded by Council Member Herrera to adjourn the City Council work meeting at 7:55am.</w:t>
                            </w:r>
                          </w:p>
                          <w:p w14:paraId="1434372E" w14:textId="77777777" w:rsidR="00D939FB" w:rsidRDefault="00D1261A">
                            <w:pPr>
                              <w:pStyle w:val="BodyText"/>
                              <w:spacing w:before="0" w:line="271" w:lineRule="auto"/>
                              <w:ind w:right="5127"/>
                            </w:pPr>
                            <w:r>
                              <w:t>Council</w:t>
                            </w:r>
                            <w:r>
                              <w:rPr>
                                <w:spacing w:val="-2"/>
                              </w:rPr>
                              <w:t xml:space="preserve"> </w:t>
                            </w:r>
                            <w:r>
                              <w:t>Member</w:t>
                            </w:r>
                            <w:r>
                              <w:rPr>
                                <w:spacing w:val="-2"/>
                              </w:rPr>
                              <w:t xml:space="preserve"> </w:t>
                            </w:r>
                            <w:r>
                              <w:t>Hamilton–</w:t>
                            </w:r>
                            <w:r>
                              <w:rPr>
                                <w:spacing w:val="-2"/>
                              </w:rPr>
                              <w:t xml:space="preserve"> </w:t>
                            </w:r>
                            <w:r>
                              <w:t>Absent Council Member Nielsen– Aye Council Member Herrera– Aye Council Member Ivie – Aye</w:t>
                            </w:r>
                          </w:p>
                          <w:p w14:paraId="32359F67" w14:textId="77777777" w:rsidR="00D939FB" w:rsidRDefault="00D1261A">
                            <w:pPr>
                              <w:pStyle w:val="BodyText"/>
                              <w:spacing w:line="271" w:lineRule="auto"/>
                              <w:ind w:right="5127"/>
                            </w:pPr>
                            <w:r>
                              <w:t>Council Member Baker – Absent Motion carried by unanimous vote.</w:t>
                            </w:r>
                          </w:p>
                        </w:txbxContent>
                      </wps:txbx>
                      <wps:bodyPr wrap="square" lIns="0" tIns="0" rIns="0" bIns="0" rtlCol="0">
                        <a:noAutofit/>
                      </wps:bodyPr>
                    </wps:wsp>
                  </a:graphicData>
                </a:graphic>
              </wp:inline>
            </w:drawing>
          </mc:Choice>
          <mc:Fallback>
            <w:pict>
              <v:shape w14:anchorId="19388769" id="Textbox 12" o:spid="_x0000_s1034" type="#_x0000_t202" style="width:445.25pt;height:1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" filled="f" strokecolor="#e3eaf3">
                <v:path arrowok="t"/>
                <v:textbox inset="0,0,0,0">
                  <w:txbxContent>
                    <w:p w14:paraId="7B884254" w14:textId="77777777" w:rsidR="00D939FB" w:rsidRDefault="00D1261A">
                      <w:pPr>
                        <w:spacing w:before="109"/>
                        <w:ind w:left="90"/>
                        <w:rPr>
                          <w:b/>
                        </w:rPr>
                      </w:pPr>
                      <w:r>
                        <w:rPr>
                          <w:b/>
                          <w:spacing w:val="-2"/>
                        </w:rPr>
                        <w:t>Minutes:</w:t>
                      </w:r>
                    </w:p>
                    <w:p w14:paraId="35658F38" w14:textId="77777777" w:rsidR="00D939FB" w:rsidRDefault="00D1261A">
                      <w:pPr>
                        <w:pStyle w:val="BodyText"/>
                        <w:spacing w:before="31" w:line="271" w:lineRule="auto"/>
                        <w:ind w:right="300"/>
                      </w:pPr>
                      <w:r>
                        <w:t>MOTION by Council Member Ivie seconded by Council Member Herrera to adjourn the City Council work meeting at 7:55am.</w:t>
                      </w:r>
                    </w:p>
                    <w:p w14:paraId="1434372E" w14:textId="77777777" w:rsidR="00D939FB" w:rsidRDefault="00D1261A">
                      <w:pPr>
                        <w:pStyle w:val="BodyText"/>
                        <w:spacing w:before="0" w:line="271" w:lineRule="auto"/>
                        <w:ind w:right="5127"/>
                      </w:pPr>
                      <w:r>
                        <w:t>Council</w:t>
                      </w:r>
                      <w:r>
                        <w:rPr>
                          <w:spacing w:val="-2"/>
                        </w:rPr>
                        <w:t xml:space="preserve"> </w:t>
                      </w:r>
                      <w:r>
                        <w:t>Member</w:t>
                      </w:r>
                      <w:r>
                        <w:rPr>
                          <w:spacing w:val="-2"/>
                        </w:rPr>
                        <w:t xml:space="preserve"> </w:t>
                      </w:r>
                      <w:r>
                        <w:t>Hamilton–</w:t>
                      </w:r>
                      <w:r>
                        <w:rPr>
                          <w:spacing w:val="-2"/>
                        </w:rPr>
                        <w:t xml:space="preserve"> </w:t>
                      </w:r>
                      <w:r>
                        <w:t>Absent Council Member Nielsen– Aye Council Member Herrera– Aye Council Member Ivie – Aye</w:t>
                      </w:r>
                    </w:p>
                    <w:p w14:paraId="32359F67" w14:textId="77777777" w:rsidR="00D939FB" w:rsidRDefault="00D1261A">
                      <w:pPr>
                        <w:pStyle w:val="BodyText"/>
                        <w:spacing w:line="271" w:lineRule="auto"/>
                        <w:ind w:right="5127"/>
                      </w:pPr>
                      <w:r>
                        <w:t>Council Member Baker – Absent Motion carried by unanimous vote.</w:t>
                      </w:r>
                    </w:p>
                  </w:txbxContent>
                </v:textbox>
                <w10:anchorlock/>
              </v:shape>
            </w:pict>
          </mc:Fallback>
        </mc:AlternateContent>
      </w:r>
    </w:p>
    <w:p w14:paraId="577AC885" w14:textId="77777777" w:rsidR="00D939FB" w:rsidRDefault="00D939FB">
      <w:pPr>
        <w:pStyle w:val="BodyText"/>
        <w:spacing w:before="10"/>
        <w:ind w:left="0"/>
        <w:rPr>
          <w:b/>
          <w:sz w:val="26"/>
        </w:rPr>
      </w:pPr>
    </w:p>
    <w:p w14:paraId="1C6B86DC" w14:textId="77777777" w:rsidR="00D939FB" w:rsidRDefault="00D1261A">
      <w:pPr>
        <w:pStyle w:val="Heading2"/>
      </w:pPr>
      <w:r>
        <w:rPr>
          <w:noProof/>
        </w:rPr>
        <w:drawing>
          <wp:anchor distT="0" distB="0" distL="0" distR="0" simplePos="0" relativeHeight="15734784" behindDoc="0" locked="0" layoutInCell="1" allowOverlap="1" wp14:anchorId="70BD8363" wp14:editId="316653C5">
            <wp:simplePos x="0" y="0"/>
            <wp:positionH relativeFrom="page">
              <wp:posOffset>3111500</wp:posOffset>
            </wp:positionH>
            <wp:positionV relativeFrom="paragraph">
              <wp:posOffset>70501</wp:posOffset>
            </wp:positionV>
            <wp:extent cx="1762932" cy="3556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1762932" cy="355600"/>
                    </a:xfrm>
                    <a:prstGeom prst="rect">
                      <a:avLst/>
                    </a:prstGeom>
                  </pic:spPr>
                </pic:pic>
              </a:graphicData>
            </a:graphic>
          </wp:anchor>
        </w:drawing>
      </w:r>
      <w:r>
        <w:rPr>
          <w:spacing w:val="-2"/>
        </w:rPr>
        <w:t>Attest:</w:t>
      </w:r>
    </w:p>
    <w:p w14:paraId="64217904" w14:textId="77777777" w:rsidR="00D939FB" w:rsidRDefault="00D1261A">
      <w:pPr>
        <w:tabs>
          <w:tab w:val="left" w:pos="8668"/>
        </w:tabs>
        <w:spacing w:before="72"/>
        <w:rPr>
          <w:sz w:val="20"/>
        </w:rPr>
      </w:pPr>
      <w:r>
        <w:rPr>
          <w:sz w:val="20"/>
        </w:rPr>
        <w:t xml:space="preserve">Jessica North, Recorder </w:t>
      </w:r>
      <w:r>
        <w:rPr>
          <w:sz w:val="20"/>
          <w:u w:val="single"/>
        </w:rPr>
        <w:tab/>
      </w:r>
    </w:p>
    <w:p w14:paraId="732C7926" w14:textId="77777777" w:rsidR="00D939FB" w:rsidRDefault="00D939FB">
      <w:pPr>
        <w:pStyle w:val="BodyText"/>
        <w:spacing w:before="0"/>
        <w:ind w:left="0"/>
        <w:rPr>
          <w:sz w:val="18"/>
        </w:rPr>
      </w:pPr>
    </w:p>
    <w:p w14:paraId="0C3099D3" w14:textId="77777777" w:rsidR="00D939FB" w:rsidRDefault="00D939FB">
      <w:pPr>
        <w:pStyle w:val="BodyText"/>
        <w:spacing w:before="0"/>
        <w:ind w:left="0"/>
        <w:rPr>
          <w:sz w:val="18"/>
        </w:rPr>
      </w:pPr>
    </w:p>
    <w:p w14:paraId="3F89E03C" w14:textId="77777777" w:rsidR="00D939FB" w:rsidRDefault="00D939FB">
      <w:pPr>
        <w:pStyle w:val="BodyText"/>
        <w:spacing w:before="164"/>
        <w:ind w:left="0"/>
        <w:rPr>
          <w:sz w:val="18"/>
        </w:rPr>
      </w:pPr>
    </w:p>
    <w:p w14:paraId="276C3A8F" w14:textId="77777777" w:rsidR="00D939FB" w:rsidRDefault="00D1261A">
      <w:pPr>
        <w:spacing w:line="271" w:lineRule="auto"/>
        <w:ind w:left="4219" w:hanging="4102"/>
        <w:rPr>
          <w:sz w:val="18"/>
        </w:rPr>
      </w:pPr>
      <w:r>
        <w:rPr>
          <w:noProof/>
          <w:sz w:val="18"/>
        </w:rPr>
        <mc:AlternateContent>
          <mc:Choice Requires="wps">
            <w:drawing>
              <wp:anchor distT="0" distB="0" distL="0" distR="0" simplePos="0" relativeHeight="15734272" behindDoc="0" locked="0" layoutInCell="1" allowOverlap="1" wp14:anchorId="3DA86823" wp14:editId="00AFC9B4">
                <wp:simplePos x="0" y="0"/>
                <wp:positionH relativeFrom="page">
                  <wp:posOffset>914400</wp:posOffset>
                </wp:positionH>
                <wp:positionV relativeFrom="paragraph">
                  <wp:posOffset>-113586</wp:posOffset>
                </wp:positionV>
                <wp:extent cx="594360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0" y="0"/>
                              </a:lnTo>
                              <a:lnTo>
                                <a:pt x="0" y="9525"/>
                              </a:lnTo>
                              <a:lnTo>
                                <a:pt x="5943600" y="9525"/>
                              </a:lnTo>
                              <a:lnTo>
                                <a:pt x="5943600" y="0"/>
                              </a:lnTo>
                              <a:close/>
                            </a:path>
                          </a:pathLst>
                        </a:custGeom>
                        <a:solidFill>
                          <a:srgbClr val="E3EAF3"/>
                        </a:solidFill>
                      </wps:spPr>
                      <wps:bodyPr wrap="square" lIns="0" tIns="0" rIns="0" bIns="0" rtlCol="0">
                        <a:prstTxWarp prst="textNoShape">
                          <a:avLst/>
                        </a:prstTxWarp>
                        <a:noAutofit/>
                      </wps:bodyPr>
                    </wps:wsp>
                  </a:graphicData>
                </a:graphic>
              </wp:anchor>
            </w:drawing>
          </mc:Choice>
          <mc:Fallback>
            <w:pict>
              <v:shape w14:anchorId="00024404" id="Graphic 14" o:spid="_x0000_s1026" style="position:absolute;margin-left:1in;margin-top:-8.95pt;width:468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" path="m5943600,l,,,9525r5943600,l5943600,xe" fillcolor="#e3eaf3" stroked="f">
                <v:path arrowok="t"/>
                <w10:wrap anchorx="page"/>
              </v:shape>
            </w:pict>
          </mc:Fallback>
        </mc:AlternateContent>
      </w:r>
      <w:r>
        <w:rPr>
          <w:sz w:val="18"/>
        </w:rPr>
        <w:t xml:space="preserve">Contact: Jessica North </w:t>
      </w:r>
      <w:hyperlink r:id="rId7">
        <w:r>
          <w:rPr>
            <w:sz w:val="18"/>
          </w:rPr>
          <w:t>(jnorth@duchesnecity.com</w:t>
        </w:r>
      </w:hyperlink>
      <w:r>
        <w:rPr>
          <w:sz w:val="18"/>
        </w:rPr>
        <w:t xml:space="preserve"> 435-738-2464) | Minutes published on 05/27/2026, adopted on </w:t>
      </w:r>
      <w:r>
        <w:rPr>
          <w:spacing w:val="-2"/>
          <w:sz w:val="18"/>
        </w:rPr>
        <w:t>05/26/2026</w:t>
      </w:r>
    </w:p>
    <w:sectPr w:rsidR="00D939FB">
      <w:pgSz w:w="12240" w:h="15840"/>
      <w:pgMar w:top="6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029"/>
    <w:multiLevelType w:val="hybridMultilevel"/>
    <w:tmpl w:val="90CA1B84"/>
    <w:lvl w:ilvl="0" w:tplc="10087352">
      <w:start w:val="1"/>
      <w:numFmt w:val="decimal"/>
      <w:lvlText w:val="%1."/>
      <w:lvlJc w:val="left"/>
      <w:pPr>
        <w:ind w:left="440" w:hanging="360"/>
        <w:jc w:val="right"/>
      </w:pPr>
      <w:rPr>
        <w:rFonts w:ascii="Arial" w:eastAsia="Arial" w:hAnsi="Arial" w:cs="Arial" w:hint="default"/>
        <w:b/>
        <w:bCs/>
        <w:i w:val="0"/>
        <w:iCs w:val="0"/>
        <w:spacing w:val="0"/>
        <w:w w:val="100"/>
        <w:sz w:val="22"/>
        <w:szCs w:val="22"/>
        <w:lang w:val="en-US" w:eastAsia="en-US" w:bidi="ar-SA"/>
      </w:rPr>
    </w:lvl>
    <w:lvl w:ilvl="1" w:tplc="7DFCB2C4">
      <w:numFmt w:val="bullet"/>
      <w:lvlText w:val="•"/>
      <w:lvlJc w:val="left"/>
      <w:pPr>
        <w:ind w:left="1332" w:hanging="360"/>
      </w:pPr>
      <w:rPr>
        <w:rFonts w:hint="default"/>
        <w:lang w:val="en-US" w:eastAsia="en-US" w:bidi="ar-SA"/>
      </w:rPr>
    </w:lvl>
    <w:lvl w:ilvl="2" w:tplc="9CA25D3A">
      <w:numFmt w:val="bullet"/>
      <w:lvlText w:val="•"/>
      <w:lvlJc w:val="left"/>
      <w:pPr>
        <w:ind w:left="2224" w:hanging="360"/>
      </w:pPr>
      <w:rPr>
        <w:rFonts w:hint="default"/>
        <w:lang w:val="en-US" w:eastAsia="en-US" w:bidi="ar-SA"/>
      </w:rPr>
    </w:lvl>
    <w:lvl w:ilvl="3" w:tplc="DC0AEDC8">
      <w:numFmt w:val="bullet"/>
      <w:lvlText w:val="•"/>
      <w:lvlJc w:val="left"/>
      <w:pPr>
        <w:ind w:left="3116" w:hanging="360"/>
      </w:pPr>
      <w:rPr>
        <w:rFonts w:hint="default"/>
        <w:lang w:val="en-US" w:eastAsia="en-US" w:bidi="ar-SA"/>
      </w:rPr>
    </w:lvl>
    <w:lvl w:ilvl="4" w:tplc="9956E33C">
      <w:numFmt w:val="bullet"/>
      <w:lvlText w:val="•"/>
      <w:lvlJc w:val="left"/>
      <w:pPr>
        <w:ind w:left="4008" w:hanging="360"/>
      </w:pPr>
      <w:rPr>
        <w:rFonts w:hint="default"/>
        <w:lang w:val="en-US" w:eastAsia="en-US" w:bidi="ar-SA"/>
      </w:rPr>
    </w:lvl>
    <w:lvl w:ilvl="5" w:tplc="374EF202">
      <w:numFmt w:val="bullet"/>
      <w:lvlText w:val="•"/>
      <w:lvlJc w:val="left"/>
      <w:pPr>
        <w:ind w:left="4900" w:hanging="360"/>
      </w:pPr>
      <w:rPr>
        <w:rFonts w:hint="default"/>
        <w:lang w:val="en-US" w:eastAsia="en-US" w:bidi="ar-SA"/>
      </w:rPr>
    </w:lvl>
    <w:lvl w:ilvl="6" w:tplc="BBA0929E">
      <w:numFmt w:val="bullet"/>
      <w:lvlText w:val="•"/>
      <w:lvlJc w:val="left"/>
      <w:pPr>
        <w:ind w:left="5792" w:hanging="360"/>
      </w:pPr>
      <w:rPr>
        <w:rFonts w:hint="default"/>
        <w:lang w:val="en-US" w:eastAsia="en-US" w:bidi="ar-SA"/>
      </w:rPr>
    </w:lvl>
    <w:lvl w:ilvl="7" w:tplc="27566008">
      <w:numFmt w:val="bullet"/>
      <w:lvlText w:val="•"/>
      <w:lvlJc w:val="left"/>
      <w:pPr>
        <w:ind w:left="6684" w:hanging="360"/>
      </w:pPr>
      <w:rPr>
        <w:rFonts w:hint="default"/>
        <w:lang w:val="en-US" w:eastAsia="en-US" w:bidi="ar-SA"/>
      </w:rPr>
    </w:lvl>
    <w:lvl w:ilvl="8" w:tplc="9B361668">
      <w:numFmt w:val="bullet"/>
      <w:lvlText w:val="•"/>
      <w:lvlJc w:val="left"/>
      <w:pPr>
        <w:ind w:left="7576" w:hanging="360"/>
      </w:pPr>
      <w:rPr>
        <w:rFonts w:hint="default"/>
        <w:lang w:val="en-US" w:eastAsia="en-US" w:bidi="ar-SA"/>
      </w:rPr>
    </w:lvl>
  </w:abstractNum>
  <w:num w:numId="1" w16cid:durableId="2077169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39FB"/>
    <w:rsid w:val="006B0165"/>
    <w:rsid w:val="00D1261A"/>
    <w:rsid w:val="00D939FB"/>
    <w:rsid w:val="00FB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EA08"/>
  <w15:docId w15:val="{122F9F1D-96CA-4468-8F8E-B90BF101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10"/>
      <w:jc w:val="center"/>
      <w:outlineLvl w:val="0"/>
    </w:pPr>
    <w:rPr>
      <w:b/>
      <w:bCs/>
      <w:sz w:val="36"/>
      <w:szCs w:val="36"/>
    </w:rPr>
  </w:style>
  <w:style w:type="paragraph" w:styleId="Heading2">
    <w:name w:val="heading 2"/>
    <w:basedOn w:val="Normal"/>
    <w:uiPriority w:val="9"/>
    <w:unhideWhenUsed/>
    <w:qFormat/>
    <w:pPr>
      <w:jc w:val="center"/>
      <w:outlineLvl w:val="1"/>
    </w:pPr>
    <w:rPr>
      <w:b/>
      <w:bCs/>
      <w:sz w:val="26"/>
      <w:szCs w:val="26"/>
    </w:rPr>
  </w:style>
  <w:style w:type="paragraph" w:styleId="Heading3">
    <w:name w:val="heading 3"/>
    <w:basedOn w:val="Normal"/>
    <w:uiPriority w:val="9"/>
    <w:unhideWhenUsed/>
    <w:qFormat/>
    <w:pPr>
      <w:spacing w:before="109"/>
      <w:ind w:left="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90"/>
    </w:pPr>
  </w:style>
  <w:style w:type="paragraph" w:styleId="ListParagraph">
    <w:name w:val="List Paragraph"/>
    <w:basedOn w:val="Normal"/>
    <w:uiPriority w:val="1"/>
    <w:qFormat/>
    <w:pPr>
      <w:spacing w:before="99"/>
      <w:ind w:left="43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north@duchesneci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965</Words>
  <Characters>6218</Characters>
  <Application>Microsoft Office Word</Application>
  <DocSecurity>0</DocSecurity>
  <Lines>126</Lines>
  <Paragraphs>37</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cp:lastModifiedBy>Jessica North</cp:lastModifiedBy>
  <cp:revision>2</cp:revision>
  <dcterms:created xsi:type="dcterms:W3CDTF">2026-05-27T21:44:00Z</dcterms:created>
  <dcterms:modified xsi:type="dcterms:W3CDTF">2026-05-27T21:44:00Z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LastSaved">
    <vt:filetime>2026-05-27T00:00:00Z</vt:filetime>
  </property>
  <property fmtid="{D5CDD505-2E9C-101B-9397-08002B2CF9AE}" pid="4" name="Producer">
    <vt:lpwstr>Prince 15.1 (www.princexml.com)</vt:lpwstr>
  </property>
</Properties>
</file>