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D2ED" w14:textId="77777777" w:rsidR="00FC471D" w:rsidRDefault="00FC471D">
      <w:pPr>
        <w:pStyle w:val="BodyText"/>
        <w:rPr>
          <w:rFonts w:ascii="Times New Roman"/>
          <w:sz w:val="20"/>
        </w:rPr>
      </w:pPr>
    </w:p>
    <w:p w14:paraId="5B51834C" w14:textId="77777777" w:rsidR="00FC471D" w:rsidRDefault="00FC471D">
      <w:pPr>
        <w:pStyle w:val="BodyText"/>
        <w:rPr>
          <w:rFonts w:ascii="Times New Roman"/>
          <w:sz w:val="20"/>
        </w:rPr>
      </w:pPr>
    </w:p>
    <w:p w14:paraId="6126D319" w14:textId="77777777" w:rsidR="00FC471D" w:rsidRDefault="00FC471D">
      <w:pPr>
        <w:pStyle w:val="BodyText"/>
        <w:spacing w:before="34"/>
        <w:rPr>
          <w:rFonts w:ascii="Times New Roman"/>
          <w:sz w:val="20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5"/>
        <w:gridCol w:w="1980"/>
      </w:tblGrid>
      <w:tr w:rsidR="00FC471D" w14:paraId="55549632" w14:textId="77777777">
        <w:trPr>
          <w:trHeight w:val="270"/>
        </w:trPr>
        <w:tc>
          <w:tcPr>
            <w:tcW w:w="7735" w:type="dxa"/>
          </w:tcPr>
          <w:p w14:paraId="297D53C7" w14:textId="77777777" w:rsidR="00FC471D" w:rsidRDefault="008E58CE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Join:</w:t>
            </w:r>
          </w:p>
        </w:tc>
        <w:tc>
          <w:tcPr>
            <w:tcW w:w="1980" w:type="dxa"/>
          </w:tcPr>
          <w:p w14:paraId="4803D022" w14:textId="77777777" w:rsidR="00FC471D" w:rsidRDefault="008E58CE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Anchor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Location:</w:t>
            </w:r>
          </w:p>
        </w:tc>
      </w:tr>
      <w:tr w:rsidR="00FC471D" w14:paraId="00F6A944" w14:textId="77777777">
        <w:trPr>
          <w:trHeight w:val="1938"/>
        </w:trPr>
        <w:tc>
          <w:tcPr>
            <w:tcW w:w="7735" w:type="dxa"/>
          </w:tcPr>
          <w:p w14:paraId="2912E0F2" w14:textId="77777777" w:rsidR="00FC471D" w:rsidRDefault="008E58CE">
            <w:pPr>
              <w:pStyle w:val="TableParagraph"/>
              <w:spacing w:line="268" w:lineRule="exact"/>
              <w:ind w:left="112"/>
            </w:pPr>
            <w:r>
              <w:t>Attend</w:t>
            </w:r>
            <w:r>
              <w:rPr>
                <w:spacing w:val="-14"/>
              </w:rPr>
              <w:t xml:space="preserve"> </w:t>
            </w:r>
            <w:r>
              <w:t>virtually,</w:t>
            </w:r>
            <w:r>
              <w:rPr>
                <w:spacing w:val="-12"/>
              </w:rPr>
              <w:t xml:space="preserve"> </w:t>
            </w:r>
            <w:r>
              <w:t>via</w:t>
            </w:r>
            <w:r>
              <w:rPr>
                <w:spacing w:val="-12"/>
              </w:rPr>
              <w:t xml:space="preserve"> </w:t>
            </w:r>
            <w:hyperlink r:id="rId9">
              <w:r w:rsidR="00FC471D">
                <w:rPr>
                  <w:color w:val="0000FF"/>
                  <w:spacing w:val="-4"/>
                  <w:u w:val="single" w:color="0000FF"/>
                </w:rPr>
                <w:t>Webex</w:t>
              </w:r>
            </w:hyperlink>
          </w:p>
          <w:p w14:paraId="544C6327" w14:textId="77777777" w:rsidR="00FC471D" w:rsidRDefault="00FC471D">
            <w:pPr>
              <w:pStyle w:val="TableParagraph"/>
              <w:spacing w:before="13"/>
              <w:rPr>
                <w:rFonts w:ascii="Times New Roman"/>
              </w:rPr>
            </w:pPr>
          </w:p>
          <w:p w14:paraId="1184B4B3" w14:textId="77777777" w:rsidR="00FC471D" w:rsidRDefault="008E58CE">
            <w:pPr>
              <w:pStyle w:val="TableParagraph"/>
              <w:ind w:left="112" w:right="1967"/>
            </w:pPr>
            <w:r>
              <w:t xml:space="preserve">This website has helpful tips on joining a Webex meeting: </w:t>
            </w:r>
            <w:hyperlink r:id="rId10">
              <w:r w:rsidR="00FC471D">
                <w:rPr>
                  <w:color w:val="0000FF"/>
                  <w:spacing w:val="-4"/>
                  <w:u w:val="single" w:color="0000FF"/>
                </w:rPr>
                <w:t>https://help.webex.com/en-us/article/nrbgeodb/Join-a-meeting</w:t>
              </w:r>
            </w:hyperlink>
          </w:p>
          <w:p w14:paraId="2B14EF3A" w14:textId="77777777" w:rsidR="00FC471D" w:rsidRDefault="00FC471D">
            <w:pPr>
              <w:pStyle w:val="TableParagraph"/>
              <w:spacing w:before="4"/>
              <w:rPr>
                <w:rFonts w:ascii="Times New Roman"/>
              </w:rPr>
            </w:pPr>
          </w:p>
          <w:p w14:paraId="5D2A4063" w14:textId="77777777" w:rsidR="00FC471D" w:rsidRDefault="008E58CE">
            <w:pPr>
              <w:pStyle w:val="TableParagraph"/>
              <w:spacing w:before="1"/>
              <w:ind w:left="115" w:right="96" w:hanging="2"/>
            </w:pPr>
            <w:r>
              <w:t>If</w:t>
            </w:r>
            <w:r>
              <w:rPr>
                <w:spacing w:val="-13"/>
              </w:rPr>
              <w:t xml:space="preserve"> </w:t>
            </w:r>
            <w:r>
              <w:t>you</w:t>
            </w:r>
            <w:r>
              <w:rPr>
                <w:spacing w:val="-12"/>
              </w:rPr>
              <w:t xml:space="preserve"> </w:t>
            </w:r>
            <w:r>
              <w:t>have</w:t>
            </w:r>
            <w:r>
              <w:rPr>
                <w:spacing w:val="-11"/>
              </w:rPr>
              <w:t xml:space="preserve"> </w:t>
            </w:r>
            <w:r>
              <w:t>any</w:t>
            </w:r>
            <w:r>
              <w:rPr>
                <w:spacing w:val="-11"/>
              </w:rPr>
              <w:t xml:space="preserve"> </w:t>
            </w:r>
            <w:r>
              <w:t>questions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need</w:t>
            </w:r>
            <w:r>
              <w:rPr>
                <w:spacing w:val="-10"/>
              </w:rPr>
              <w:t xml:space="preserve"> </w:t>
            </w:r>
            <w:r>
              <w:t>further</w:t>
            </w:r>
            <w:r>
              <w:rPr>
                <w:spacing w:val="-12"/>
              </w:rPr>
              <w:t xml:space="preserve"> </w:t>
            </w:r>
            <w:r>
              <w:t>assistance,</w:t>
            </w:r>
            <w:r>
              <w:rPr>
                <w:spacing w:val="-9"/>
              </w:rPr>
              <w:t xml:space="preserve"> </w:t>
            </w:r>
            <w:r>
              <w:t>please</w:t>
            </w:r>
            <w:r>
              <w:rPr>
                <w:spacing w:val="-13"/>
              </w:rPr>
              <w:t xml:space="preserve"> </w:t>
            </w:r>
            <w:r>
              <w:t>contact</w:t>
            </w:r>
            <w:r>
              <w:rPr>
                <w:spacing w:val="-14"/>
              </w:rPr>
              <w:t xml:space="preserve"> </w:t>
            </w:r>
            <w:r>
              <w:t xml:space="preserve">Jeniffer Goodman at </w:t>
            </w:r>
            <w:hyperlink r:id="rId11">
              <w:r w:rsidR="00FC471D">
                <w:rPr>
                  <w:color w:val="0000FF"/>
                  <w:u w:val="single" w:color="0000FF"/>
                </w:rPr>
                <w:t>jgoodman@saltlakecounty.gov</w:t>
              </w:r>
            </w:hyperlink>
            <w:r>
              <w:rPr>
                <w:color w:val="0000FF"/>
              </w:rPr>
              <w:t xml:space="preserve"> </w:t>
            </w:r>
            <w:r>
              <w:t>or 385-468-1800.</w:t>
            </w:r>
          </w:p>
        </w:tc>
        <w:tc>
          <w:tcPr>
            <w:tcW w:w="1980" w:type="dxa"/>
          </w:tcPr>
          <w:p w14:paraId="38F4F846" w14:textId="77777777" w:rsidR="00FC471D" w:rsidRDefault="008E58CE">
            <w:pPr>
              <w:pStyle w:val="TableParagraph"/>
              <w:ind w:left="112"/>
            </w:pPr>
            <w:r>
              <w:t>2001</w:t>
            </w:r>
            <w:r>
              <w:rPr>
                <w:spacing w:val="-11"/>
              </w:rPr>
              <w:t xml:space="preserve"> </w:t>
            </w:r>
            <w:r>
              <w:t>S.</w:t>
            </w:r>
            <w:r>
              <w:rPr>
                <w:spacing w:val="-12"/>
              </w:rPr>
              <w:t xml:space="preserve"> </w:t>
            </w:r>
            <w:r>
              <w:t>State</w:t>
            </w:r>
            <w:r>
              <w:rPr>
                <w:spacing w:val="-13"/>
              </w:rPr>
              <w:t xml:space="preserve"> </w:t>
            </w:r>
            <w:r>
              <w:t>Street Suite S4-700</w:t>
            </w:r>
          </w:p>
          <w:p w14:paraId="28E554E5" w14:textId="77777777" w:rsidR="00FC471D" w:rsidRDefault="008E58CE">
            <w:pPr>
              <w:pStyle w:val="TableParagraph"/>
              <w:ind w:left="112"/>
            </w:pPr>
            <w:r>
              <w:t>SLC,</w:t>
            </w:r>
            <w:r>
              <w:rPr>
                <w:spacing w:val="-4"/>
              </w:rPr>
              <w:t xml:space="preserve"> </w:t>
            </w:r>
            <w:r>
              <w:t>UT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84190</w:t>
            </w:r>
          </w:p>
        </w:tc>
      </w:tr>
    </w:tbl>
    <w:p w14:paraId="11C8418A" w14:textId="77777777" w:rsidR="00FC471D" w:rsidRDefault="008E58CE">
      <w:pPr>
        <w:pStyle w:val="BodyText"/>
        <w:spacing w:before="269"/>
        <w:ind w:left="119" w:right="83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FFA01EF" wp14:editId="4529124E">
                <wp:simplePos x="0" y="0"/>
                <wp:positionH relativeFrom="page">
                  <wp:posOffset>5887084</wp:posOffset>
                </wp:positionH>
                <wp:positionV relativeFrom="paragraph">
                  <wp:posOffset>520153</wp:posOffset>
                </wp:positionV>
                <wp:extent cx="39370" cy="101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" h="10160">
                              <a:moveTo>
                                <a:pt x="38862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38862" y="9905"/>
                              </a:lnTo>
                              <a:lnTo>
                                <a:pt x="38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647FA" id="Graphic 4" o:spid="_x0000_s1026" style="position:absolute;margin-left:463.55pt;margin-top:40.95pt;width:3.1pt;height: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NxIQIAALUEAAAOAAAAZHJzL2Uyb0RvYy54bWysVE2P0zAQvSPxHyzfadJWlG3UdIW6LEJa&#10;LSttEWfXcZoIx2M8btP+e8ZOnVZwAnGxx5nn5zdfWd2fOs2OymELpuTTSc6ZMhKq1uxL/m37+O6O&#10;M/TCVEKDUSU/K+T367dvVr0t1Awa0JVyjEgMFr0teeO9LbIMZaM6gROwypCzBtcJT0e3zyonemLv&#10;dDbL80XWg6usA6kQ6evD4OTryF/XSvqvdY3KM11y0ubj6uK6C2u2Xoli74RtWnmRIf5BRSdaQ4+O&#10;VA/CC3Zw7R9UXSsdINR+IqHLoK5bqWIMFM00/y2a10ZYFWOh5KAd04T/j1Y+H1/tiwvS0T6B/IGU&#10;kay3WIyecMAL5lS7LmBJODvFLJ7HLKqTZ5I+zpfzD5RqSZ5pPl3EHGeiSFflAf1nBZFGHJ/QDyWo&#10;kiWaZMmTSaajQoYS6lhCzxmV0HFGJdwNJbTCh3tBWzBZP+pokozg6+CothBRPgQwv7tbzDhLQZDM&#10;K0KbWyRFdINKvrTbyDZglsv8fRBFZMmd9gF2ffQvoCmNiUpqQDW8EgKOz41JoKdv04yg2+qx1ToE&#10;jm6/22jHjiKMRL74tEnUN7DYAUPRQ/l3UJ1fHOtpTkqOPw/CKc70F0ONGIYqGS4Zu2Q4rzcQRy/m&#10;3KHfnr4LZ5kls+SeeuYZUpuLIvUD6Q+AARtuGvh48FC3oVmitkHR5UCzEeO/zHEYvttzRF3/Nutf&#10;AAAA//8DAFBLAwQUAAYACAAAACEAqWosXN8AAAAJAQAADwAAAGRycy9kb3ducmV2LnhtbEyPwU7D&#10;MAyG70i8Q2QkbiztqkFbmk5jEhIHODA4bLesMW21xqmSdCtvjznB0fan399frWc7iDP60DtSkC4S&#10;EEiNMz21Cj4/nu9yECFqMnpwhAq+McC6vr6qdGnchd7xvIut4BAKpVbQxTiWUoamQ6vDwo1IfPty&#10;3urIo2+l8frC4XaQyyS5l1b3xB86PeK2w+a0m6yCw5Sm+5j7abtZPb28yZOf/atX6vZm3jyCiDjH&#10;Pxh+9VkdanY6uolMEIOCYvmQMqogTwsQDBRZloE48iJbgawr+b9B/QMAAP//AwBQSwECLQAUAAYA&#10;CAAAACEAtoM4kv4AAADhAQAAEwAAAAAAAAAAAAAAAAAAAAAAW0NvbnRlbnRfVHlwZXNdLnhtbFBL&#10;AQItABQABgAIAAAAIQA4/SH/1gAAAJQBAAALAAAAAAAAAAAAAAAAAC8BAABfcmVscy8ucmVsc1BL&#10;AQItABQABgAIAAAAIQAkxjNxIQIAALUEAAAOAAAAAAAAAAAAAAAAAC4CAABkcnMvZTJvRG9jLnht&#10;bFBLAQItABQABgAIAAAAIQCpaixc3wAAAAkBAAAPAAAAAAAAAAAAAAAAAHsEAABkcnMvZG93bnJl&#10;di54bWxQSwUGAAAAAAQABADzAAAAhwUAAAAA&#10;" path="m38862,l,,,9905r38862,l38862,xe" fillcolor="#006ec0" stroked="f">
                <v:path arrowok="t"/>
                <w10:wrap anchorx="page"/>
              </v:shape>
            </w:pict>
          </mc:Fallback>
        </mc:AlternateContent>
      </w:r>
      <w:r>
        <w:t>This</w:t>
      </w:r>
      <w:r>
        <w:rPr>
          <w:spacing w:val="-8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electronically</w:t>
      </w:r>
      <w:r>
        <w:rPr>
          <w:spacing w:val="-6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t>Webex</w:t>
      </w:r>
      <w:r>
        <w:rPr>
          <w:spacing w:val="-8"/>
        </w:rPr>
        <w:t xml:space="preserve"> </w:t>
      </w:r>
      <w:r>
        <w:t>Meetings.</w:t>
      </w:r>
      <w:r>
        <w:rPr>
          <w:spacing w:val="33"/>
        </w:rPr>
        <w:t xml:space="preserve"> </w:t>
      </w:r>
      <w:r>
        <w:t>Agendas,</w:t>
      </w:r>
      <w:r>
        <w:rPr>
          <w:spacing w:val="-7"/>
        </w:rPr>
        <w:t xml:space="preserve"> </w:t>
      </w:r>
      <w:r>
        <w:t>recordings,</w:t>
      </w:r>
      <w:r>
        <w:rPr>
          <w:spacing w:val="-7"/>
        </w:rPr>
        <w:t xml:space="preserve"> </w:t>
      </w:r>
      <w:r>
        <w:t xml:space="preserve">and meeting minutes can be accessed on the Utah Public Notice site at </w:t>
      </w:r>
      <w:hyperlink r:id="rId12">
        <w:r w:rsidR="00FC471D">
          <w:rPr>
            <w:color w:val="0000FF"/>
            <w:u w:val="single" w:color="0000FF"/>
          </w:rPr>
          <w:t>Utah.gov/pmn</w:t>
        </w:r>
        <w:r w:rsidR="00FC471D">
          <w:rPr>
            <w:color w:val="006EC0"/>
          </w:rPr>
          <w:t>.</w:t>
        </w:r>
      </w:hyperlink>
    </w:p>
    <w:p w14:paraId="4A870893" w14:textId="77777777" w:rsidR="00FC471D" w:rsidRDefault="008E58CE">
      <w:pPr>
        <w:pStyle w:val="BodyText"/>
        <w:spacing w:before="269"/>
        <w:ind w:left="120" w:right="439"/>
      </w:pPr>
      <w:r>
        <w:t>Meetings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statute.</w:t>
      </w:r>
      <w:r>
        <w:rPr>
          <w:spacing w:val="-2"/>
        </w:rPr>
        <w:t xml:space="preserve"> </w:t>
      </w:r>
      <w:r>
        <w:t>Motions</w:t>
      </w:r>
      <w:r>
        <w:rPr>
          <w:spacing w:val="-2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items listed below, including final action, may be taken.</w:t>
      </w:r>
    </w:p>
    <w:p w14:paraId="3960D2A5" w14:textId="77777777" w:rsidR="00FC471D" w:rsidRDefault="008E58CE">
      <w:pPr>
        <w:tabs>
          <w:tab w:val="left" w:pos="1557"/>
          <w:tab w:val="left" w:pos="4655"/>
        </w:tabs>
        <w:spacing w:before="292"/>
        <w:ind w:left="120"/>
      </w:pPr>
      <w:r>
        <w:rPr>
          <w:sz w:val="24"/>
        </w:rPr>
        <w:t>4:00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pm</w:t>
      </w:r>
      <w:r>
        <w:rPr>
          <w:sz w:val="24"/>
        </w:rPr>
        <w:tab/>
      </w:r>
      <w:r>
        <w:rPr>
          <w:b/>
          <w:sz w:val="24"/>
        </w:rPr>
        <w:t>MEETING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CALLED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ORDER</w:t>
      </w:r>
      <w:r>
        <w:rPr>
          <w:b/>
          <w:sz w:val="24"/>
        </w:rPr>
        <w:tab/>
      </w:r>
      <w:r>
        <w:t>Roll</w:t>
      </w:r>
      <w:r>
        <w:rPr>
          <w:spacing w:val="-2"/>
        </w:rPr>
        <w:t xml:space="preserve"> </w:t>
      </w:r>
      <w:r>
        <w:rPr>
          <w:spacing w:val="-4"/>
        </w:rPr>
        <w:t>Call</w:t>
      </w:r>
    </w:p>
    <w:p w14:paraId="527DE100" w14:textId="77777777" w:rsidR="00FC471D" w:rsidRDefault="00FC471D">
      <w:pPr>
        <w:pStyle w:val="BodyText"/>
        <w:spacing w:before="39" w:after="1"/>
        <w:rPr>
          <w:sz w:val="20"/>
        </w:rPr>
      </w:pPr>
    </w:p>
    <w:tbl>
      <w:tblPr>
        <w:tblW w:w="0" w:type="auto"/>
        <w:tblInd w:w="2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140"/>
        <w:gridCol w:w="1514"/>
      </w:tblGrid>
      <w:tr w:rsidR="00FC471D" w14:paraId="6D702033" w14:textId="77777777">
        <w:trPr>
          <w:trHeight w:val="225"/>
        </w:trPr>
        <w:tc>
          <w:tcPr>
            <w:tcW w:w="6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DADC4" w14:textId="77777777" w:rsidR="00FC471D" w:rsidRDefault="008E58CE">
            <w:pPr>
              <w:pStyle w:val="TableParagraph"/>
              <w:spacing w:line="206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OPEN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SPACE BOARD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MEMBERS</w:t>
            </w:r>
          </w:p>
        </w:tc>
      </w:tr>
      <w:tr w:rsidR="00FC471D" w14:paraId="31FAECD0" w14:textId="77777777">
        <w:trPr>
          <w:trHeight w:val="29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190493B" w14:textId="77777777" w:rsidR="00FC471D" w:rsidRDefault="008E58CE">
            <w:pPr>
              <w:pStyle w:val="TableParagraph"/>
              <w:spacing w:before="13" w:line="266" w:lineRule="exact"/>
              <w:ind w:left="120"/>
            </w:pP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75603EC" w14:textId="77777777" w:rsidR="00FC471D" w:rsidRDefault="008E58CE">
            <w:pPr>
              <w:pStyle w:val="TableParagraph"/>
              <w:spacing w:before="13" w:line="266" w:lineRule="exact"/>
              <w:ind w:left="206"/>
            </w:pPr>
            <w:r>
              <w:rPr>
                <w:color w:val="FFFFFF"/>
                <w:spacing w:val="-2"/>
              </w:rPr>
              <w:t>District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9E14402" w14:textId="77777777" w:rsidR="00FC471D" w:rsidRDefault="008E58CE">
            <w:pPr>
              <w:pStyle w:val="TableParagraph"/>
              <w:spacing w:before="13" w:line="266" w:lineRule="exact"/>
              <w:ind w:left="192"/>
            </w:pPr>
            <w:r>
              <w:rPr>
                <w:color w:val="FFFFFF"/>
                <w:spacing w:val="-2"/>
              </w:rPr>
              <w:t>Attendance</w:t>
            </w:r>
          </w:p>
        </w:tc>
      </w:tr>
      <w:tr w:rsidR="00FC471D" w14:paraId="1E542F89" w14:textId="77777777">
        <w:trPr>
          <w:trHeight w:val="275"/>
        </w:trPr>
        <w:tc>
          <w:tcPr>
            <w:tcW w:w="3360" w:type="dxa"/>
          </w:tcPr>
          <w:p w14:paraId="025BAEE6" w14:textId="77777777" w:rsidR="00FC471D" w:rsidRDefault="008E58C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Vacant</w:t>
            </w:r>
          </w:p>
        </w:tc>
        <w:tc>
          <w:tcPr>
            <w:tcW w:w="1140" w:type="dxa"/>
          </w:tcPr>
          <w:p w14:paraId="12515E09" w14:textId="77777777" w:rsidR="00FC471D" w:rsidRDefault="008E58CE">
            <w:pPr>
              <w:pStyle w:val="TableParagraph"/>
              <w:spacing w:line="256" w:lineRule="exact"/>
              <w:ind w:left="3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14" w:type="dxa"/>
          </w:tcPr>
          <w:p w14:paraId="569146C1" w14:textId="77777777" w:rsidR="00FC471D" w:rsidRDefault="00FC47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471D" w14:paraId="15684235" w14:textId="77777777">
        <w:trPr>
          <w:trHeight w:val="290"/>
        </w:trPr>
        <w:tc>
          <w:tcPr>
            <w:tcW w:w="3360" w:type="dxa"/>
          </w:tcPr>
          <w:p w14:paraId="1EB050F2" w14:textId="77777777" w:rsidR="00FC471D" w:rsidRDefault="008E58CE">
            <w:pPr>
              <w:pStyle w:val="TableParagraph"/>
              <w:spacing w:before="8" w:line="261" w:lineRule="exact"/>
              <w:ind w:left="115"/>
            </w:pPr>
            <w:r>
              <w:rPr>
                <w:spacing w:val="-2"/>
              </w:rPr>
              <w:t>Bennion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Gardner</w:t>
            </w:r>
          </w:p>
        </w:tc>
        <w:tc>
          <w:tcPr>
            <w:tcW w:w="1140" w:type="dxa"/>
          </w:tcPr>
          <w:p w14:paraId="6D1E13E7" w14:textId="77777777" w:rsidR="00FC471D" w:rsidRDefault="008E58CE">
            <w:pPr>
              <w:pStyle w:val="TableParagraph"/>
              <w:spacing w:before="8" w:line="261" w:lineRule="exact"/>
              <w:ind w:left="3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14" w:type="dxa"/>
          </w:tcPr>
          <w:p w14:paraId="35EE6367" w14:textId="77777777" w:rsidR="00FC471D" w:rsidRDefault="00FC47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471D" w14:paraId="11E1322D" w14:textId="77777777">
        <w:trPr>
          <w:trHeight w:val="290"/>
        </w:trPr>
        <w:tc>
          <w:tcPr>
            <w:tcW w:w="3360" w:type="dxa"/>
          </w:tcPr>
          <w:p w14:paraId="5BC0B249" w14:textId="77777777" w:rsidR="00FC471D" w:rsidRDefault="008E58CE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Vacant</w:t>
            </w:r>
          </w:p>
        </w:tc>
        <w:tc>
          <w:tcPr>
            <w:tcW w:w="1140" w:type="dxa"/>
          </w:tcPr>
          <w:p w14:paraId="0A847BDB" w14:textId="77777777" w:rsidR="00FC471D" w:rsidRDefault="008E58CE">
            <w:pPr>
              <w:pStyle w:val="TableParagraph"/>
              <w:spacing w:before="6" w:line="264" w:lineRule="exact"/>
              <w:ind w:left="3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14" w:type="dxa"/>
          </w:tcPr>
          <w:p w14:paraId="1790322A" w14:textId="77777777" w:rsidR="00FC471D" w:rsidRDefault="00FC47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471D" w14:paraId="293434D4" w14:textId="77777777">
        <w:trPr>
          <w:trHeight w:val="287"/>
        </w:trPr>
        <w:tc>
          <w:tcPr>
            <w:tcW w:w="3360" w:type="dxa"/>
          </w:tcPr>
          <w:p w14:paraId="074EB5AD" w14:textId="77777777" w:rsidR="00FC471D" w:rsidRDefault="008E58CE">
            <w:pPr>
              <w:pStyle w:val="TableParagraph"/>
              <w:spacing w:before="8" w:line="259" w:lineRule="exact"/>
              <w:ind w:left="115"/>
            </w:pPr>
            <w:r>
              <w:rPr>
                <w:spacing w:val="-2"/>
              </w:rPr>
              <w:t>Vacant</w:t>
            </w:r>
          </w:p>
        </w:tc>
        <w:tc>
          <w:tcPr>
            <w:tcW w:w="1140" w:type="dxa"/>
          </w:tcPr>
          <w:p w14:paraId="719C72B4" w14:textId="77777777" w:rsidR="00FC471D" w:rsidRDefault="008E58CE">
            <w:pPr>
              <w:pStyle w:val="TableParagraph"/>
              <w:spacing w:before="8" w:line="259" w:lineRule="exact"/>
              <w:ind w:left="3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14" w:type="dxa"/>
          </w:tcPr>
          <w:p w14:paraId="19E960D3" w14:textId="77777777" w:rsidR="00FC471D" w:rsidRDefault="00FC47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471D" w14:paraId="1F5ACBED" w14:textId="77777777">
        <w:trPr>
          <w:trHeight w:val="290"/>
        </w:trPr>
        <w:tc>
          <w:tcPr>
            <w:tcW w:w="3360" w:type="dxa"/>
          </w:tcPr>
          <w:p w14:paraId="52DB6901" w14:textId="77777777" w:rsidR="00FC471D" w:rsidRDefault="008E58CE">
            <w:pPr>
              <w:pStyle w:val="TableParagraph"/>
              <w:spacing w:before="8" w:line="261" w:lineRule="exact"/>
              <w:ind w:left="115"/>
            </w:pPr>
            <w:r>
              <w:rPr>
                <w:spacing w:val="-2"/>
              </w:rPr>
              <w:t>Carrie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Butler</w:t>
            </w:r>
          </w:p>
        </w:tc>
        <w:tc>
          <w:tcPr>
            <w:tcW w:w="1140" w:type="dxa"/>
          </w:tcPr>
          <w:p w14:paraId="465829D9" w14:textId="77777777" w:rsidR="00FC471D" w:rsidRDefault="008E58CE">
            <w:pPr>
              <w:pStyle w:val="TableParagraph"/>
              <w:spacing w:before="8" w:line="261" w:lineRule="exact"/>
              <w:ind w:left="3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14" w:type="dxa"/>
          </w:tcPr>
          <w:p w14:paraId="3F4A458B" w14:textId="77777777" w:rsidR="00FC471D" w:rsidRDefault="00FC47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471D" w14:paraId="3BB653C5" w14:textId="77777777">
        <w:trPr>
          <w:trHeight w:val="287"/>
        </w:trPr>
        <w:tc>
          <w:tcPr>
            <w:tcW w:w="3360" w:type="dxa"/>
          </w:tcPr>
          <w:p w14:paraId="794E022F" w14:textId="77777777" w:rsidR="00FC471D" w:rsidRDefault="008E58CE">
            <w:pPr>
              <w:pStyle w:val="TableParagraph"/>
              <w:spacing w:before="8" w:line="259" w:lineRule="exact"/>
              <w:ind w:left="115"/>
            </w:pPr>
            <w:r>
              <w:rPr>
                <w:spacing w:val="-2"/>
              </w:rPr>
              <w:t>Vacant</w:t>
            </w:r>
          </w:p>
        </w:tc>
        <w:tc>
          <w:tcPr>
            <w:tcW w:w="1140" w:type="dxa"/>
          </w:tcPr>
          <w:p w14:paraId="40B6C307" w14:textId="77777777" w:rsidR="00FC471D" w:rsidRDefault="008E58CE">
            <w:pPr>
              <w:pStyle w:val="TableParagraph"/>
              <w:spacing w:before="8" w:line="259" w:lineRule="exact"/>
              <w:ind w:left="3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14" w:type="dxa"/>
          </w:tcPr>
          <w:p w14:paraId="3E64CA6C" w14:textId="77777777" w:rsidR="00FC471D" w:rsidRDefault="00FC47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471D" w14:paraId="6BD0BA73" w14:textId="77777777">
        <w:trPr>
          <w:trHeight w:val="290"/>
        </w:trPr>
        <w:tc>
          <w:tcPr>
            <w:tcW w:w="3360" w:type="dxa"/>
          </w:tcPr>
          <w:p w14:paraId="5CB891CB" w14:textId="77777777" w:rsidR="00FC471D" w:rsidRDefault="008E58CE">
            <w:pPr>
              <w:pStyle w:val="TableParagraph"/>
              <w:spacing w:before="8" w:line="261" w:lineRule="exact"/>
              <w:ind w:left="115"/>
            </w:pPr>
            <w:r>
              <w:rPr>
                <w:spacing w:val="-2"/>
              </w:rPr>
              <w:t>Angela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Gong</w:t>
            </w:r>
          </w:p>
        </w:tc>
        <w:tc>
          <w:tcPr>
            <w:tcW w:w="1140" w:type="dxa"/>
          </w:tcPr>
          <w:p w14:paraId="2FBE01CC" w14:textId="77777777" w:rsidR="00FC471D" w:rsidRDefault="008E58CE">
            <w:pPr>
              <w:pStyle w:val="TableParagraph"/>
              <w:spacing w:before="8" w:line="261" w:lineRule="exact"/>
              <w:ind w:left="146"/>
            </w:pPr>
            <w:r>
              <w:rPr>
                <w:spacing w:val="-7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4" w:type="dxa"/>
          </w:tcPr>
          <w:p w14:paraId="2757BBEA" w14:textId="77777777" w:rsidR="00FC471D" w:rsidRDefault="00FC47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471D" w14:paraId="4222624A" w14:textId="77777777">
        <w:trPr>
          <w:trHeight w:val="289"/>
        </w:trPr>
        <w:tc>
          <w:tcPr>
            <w:tcW w:w="3360" w:type="dxa"/>
          </w:tcPr>
          <w:p w14:paraId="418DC1B1" w14:textId="77777777" w:rsidR="00FC471D" w:rsidRDefault="008E58CE">
            <w:pPr>
              <w:pStyle w:val="TableParagraph"/>
              <w:spacing w:before="8" w:line="261" w:lineRule="exact"/>
              <w:ind w:left="115"/>
            </w:pPr>
            <w:r>
              <w:rPr>
                <w:spacing w:val="-2"/>
              </w:rPr>
              <w:t>Deborah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Gatrell</w:t>
            </w:r>
          </w:p>
        </w:tc>
        <w:tc>
          <w:tcPr>
            <w:tcW w:w="1140" w:type="dxa"/>
          </w:tcPr>
          <w:p w14:paraId="764C7D23" w14:textId="77777777" w:rsidR="00FC471D" w:rsidRDefault="008E58CE">
            <w:pPr>
              <w:pStyle w:val="TableParagraph"/>
              <w:spacing w:before="8" w:line="261" w:lineRule="exact"/>
              <w:ind w:left="146"/>
            </w:pPr>
            <w:r>
              <w:rPr>
                <w:spacing w:val="-7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4" w:type="dxa"/>
          </w:tcPr>
          <w:p w14:paraId="6F699FBF" w14:textId="77777777" w:rsidR="00FC471D" w:rsidRDefault="00FC47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471D" w14:paraId="233A7FC7" w14:textId="77777777">
        <w:trPr>
          <w:trHeight w:val="292"/>
        </w:trPr>
        <w:tc>
          <w:tcPr>
            <w:tcW w:w="3360" w:type="dxa"/>
          </w:tcPr>
          <w:p w14:paraId="3C218D1F" w14:textId="77777777" w:rsidR="00FC471D" w:rsidRDefault="008E58CE">
            <w:pPr>
              <w:pStyle w:val="TableParagraph"/>
              <w:spacing w:before="11" w:line="261" w:lineRule="exact"/>
              <w:ind w:left="115"/>
            </w:pPr>
            <w:r>
              <w:rPr>
                <w:spacing w:val="-2"/>
              </w:rPr>
              <w:t>Joshua Landvatter</w:t>
            </w:r>
          </w:p>
        </w:tc>
        <w:tc>
          <w:tcPr>
            <w:tcW w:w="1140" w:type="dxa"/>
          </w:tcPr>
          <w:p w14:paraId="6E2FA8BD" w14:textId="77777777" w:rsidR="00FC471D" w:rsidRDefault="008E58CE">
            <w:pPr>
              <w:pStyle w:val="TableParagraph"/>
              <w:spacing w:before="11" w:line="261" w:lineRule="exact"/>
              <w:ind w:left="146"/>
            </w:pPr>
            <w:r>
              <w:rPr>
                <w:spacing w:val="-7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4" w:type="dxa"/>
          </w:tcPr>
          <w:p w14:paraId="356949A1" w14:textId="77777777" w:rsidR="00FC471D" w:rsidRDefault="00FC47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44CA6A" w14:textId="77777777" w:rsidR="00FC471D" w:rsidRDefault="008E58CE">
      <w:pPr>
        <w:spacing w:before="241"/>
        <w:ind w:left="2023"/>
        <w:rPr>
          <w:b/>
        </w:rPr>
      </w:pPr>
      <w:r>
        <w:rPr>
          <w:b/>
        </w:rPr>
        <w:t>SALT</w:t>
      </w:r>
      <w:r>
        <w:rPr>
          <w:b/>
          <w:spacing w:val="-10"/>
        </w:rPr>
        <w:t xml:space="preserve"> </w:t>
      </w:r>
      <w:r>
        <w:rPr>
          <w:b/>
        </w:rPr>
        <w:t>LAKE</w:t>
      </w:r>
      <w:r>
        <w:rPr>
          <w:b/>
          <w:spacing w:val="-11"/>
        </w:rPr>
        <w:t xml:space="preserve"> </w:t>
      </w:r>
      <w:r>
        <w:rPr>
          <w:b/>
        </w:rPr>
        <w:t>COUNTY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REPRESENTATIVES</w:t>
      </w:r>
    </w:p>
    <w:tbl>
      <w:tblPr>
        <w:tblW w:w="0" w:type="auto"/>
        <w:tblInd w:w="2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3"/>
        <w:gridCol w:w="1531"/>
      </w:tblGrid>
      <w:tr w:rsidR="00FC471D" w14:paraId="08961A7E" w14:textId="77777777" w:rsidTr="3E964B3B">
        <w:trPr>
          <w:trHeight w:val="302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816052B" w14:textId="77777777" w:rsidR="00FC471D" w:rsidRDefault="008E58CE">
            <w:pPr>
              <w:pStyle w:val="TableParagraph"/>
              <w:spacing w:before="10"/>
              <w:ind w:left="120"/>
            </w:pP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FD13975" w14:textId="77777777" w:rsidR="00FC471D" w:rsidRDefault="008E58CE">
            <w:pPr>
              <w:pStyle w:val="TableParagraph"/>
              <w:spacing w:before="10"/>
              <w:ind w:left="192"/>
            </w:pPr>
            <w:r>
              <w:rPr>
                <w:color w:val="FFFFFF"/>
                <w:spacing w:val="-2"/>
              </w:rPr>
              <w:t>Attendance</w:t>
            </w:r>
          </w:p>
        </w:tc>
      </w:tr>
      <w:tr w:rsidR="00FC471D" w14:paraId="2B6598D6" w14:textId="77777777">
        <w:trPr>
          <w:trHeight w:val="275"/>
        </w:trPr>
        <w:tc>
          <w:tcPr>
            <w:tcW w:w="1963" w:type="dxa"/>
          </w:tcPr>
          <w:p w14:paraId="01831737" w14:textId="77777777" w:rsidR="00FC471D" w:rsidRDefault="008E58CE">
            <w:pPr>
              <w:pStyle w:val="TableParagraph"/>
              <w:spacing w:line="256" w:lineRule="exact"/>
              <w:ind w:left="115"/>
            </w:pPr>
            <w:r>
              <w:t>Chris</w:t>
            </w:r>
            <w:r>
              <w:rPr>
                <w:spacing w:val="-4"/>
              </w:rPr>
              <w:t xml:space="preserve"> Otto</w:t>
            </w:r>
          </w:p>
        </w:tc>
        <w:tc>
          <w:tcPr>
            <w:tcW w:w="1531" w:type="dxa"/>
          </w:tcPr>
          <w:p w14:paraId="1D1E3861" w14:textId="77777777" w:rsidR="00FC471D" w:rsidRDefault="00FC47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471D" w14:paraId="06CAD496" w14:textId="77777777">
        <w:trPr>
          <w:trHeight w:val="290"/>
        </w:trPr>
        <w:tc>
          <w:tcPr>
            <w:tcW w:w="1963" w:type="dxa"/>
          </w:tcPr>
          <w:p w14:paraId="73A5268A" w14:textId="77777777" w:rsidR="00FC471D" w:rsidRDefault="008E58CE">
            <w:pPr>
              <w:pStyle w:val="TableParagraph"/>
              <w:spacing w:before="2" w:line="267" w:lineRule="exact"/>
              <w:ind w:left="115"/>
            </w:pPr>
            <w:r>
              <w:t>Julie</w:t>
            </w:r>
            <w:r>
              <w:rPr>
                <w:spacing w:val="-6"/>
              </w:rPr>
              <w:t xml:space="preserve"> </w:t>
            </w:r>
            <w:r>
              <w:t>Peck-</w:t>
            </w:r>
            <w:r>
              <w:rPr>
                <w:spacing w:val="-2"/>
              </w:rPr>
              <w:t>Dabling</w:t>
            </w:r>
          </w:p>
        </w:tc>
        <w:tc>
          <w:tcPr>
            <w:tcW w:w="1531" w:type="dxa"/>
          </w:tcPr>
          <w:p w14:paraId="21C467B2" w14:textId="77777777" w:rsidR="00FC471D" w:rsidRDefault="00FC47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471D" w14:paraId="2512CCDB" w14:textId="77777777">
        <w:trPr>
          <w:trHeight w:val="287"/>
        </w:trPr>
        <w:tc>
          <w:tcPr>
            <w:tcW w:w="1963" w:type="dxa"/>
          </w:tcPr>
          <w:p w14:paraId="2E4A2575" w14:textId="77777777" w:rsidR="00FC471D" w:rsidRDefault="00384C56">
            <w:pPr>
              <w:pStyle w:val="TableParagraph"/>
              <w:spacing w:line="267" w:lineRule="exact"/>
              <w:ind w:left="107"/>
            </w:pPr>
            <w:r>
              <w:t>John Diaz</w:t>
            </w:r>
          </w:p>
        </w:tc>
        <w:tc>
          <w:tcPr>
            <w:tcW w:w="1531" w:type="dxa"/>
          </w:tcPr>
          <w:p w14:paraId="6D8BBE5C" w14:textId="77777777" w:rsidR="00FC471D" w:rsidRDefault="00FC47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471D" w14:paraId="45258601" w14:textId="77777777">
        <w:trPr>
          <w:trHeight w:val="287"/>
        </w:trPr>
        <w:tc>
          <w:tcPr>
            <w:tcW w:w="1963" w:type="dxa"/>
          </w:tcPr>
          <w:p w14:paraId="5D49A3BB" w14:textId="77777777" w:rsidR="00FC471D" w:rsidRDefault="008E58CE">
            <w:pPr>
              <w:pStyle w:val="TableParagraph"/>
              <w:spacing w:before="2" w:line="265" w:lineRule="exact"/>
              <w:ind w:left="115"/>
            </w:pPr>
            <w:r>
              <w:t>Lisa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O’Bryan</w:t>
            </w:r>
          </w:p>
        </w:tc>
        <w:tc>
          <w:tcPr>
            <w:tcW w:w="1531" w:type="dxa"/>
          </w:tcPr>
          <w:p w14:paraId="6D1B2349" w14:textId="77777777" w:rsidR="00FC471D" w:rsidRDefault="00FC47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471D" w14:paraId="268E78DC" w14:textId="77777777">
        <w:trPr>
          <w:trHeight w:val="290"/>
        </w:trPr>
        <w:tc>
          <w:tcPr>
            <w:tcW w:w="1963" w:type="dxa"/>
          </w:tcPr>
          <w:p w14:paraId="4B92B026" w14:textId="77777777" w:rsidR="00FC471D" w:rsidRDefault="008E58CE">
            <w:pPr>
              <w:pStyle w:val="TableParagraph"/>
              <w:spacing w:before="5" w:line="265" w:lineRule="exact"/>
              <w:ind w:left="115"/>
            </w:pPr>
            <w:r>
              <w:t>Clint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Benson</w:t>
            </w:r>
          </w:p>
        </w:tc>
        <w:tc>
          <w:tcPr>
            <w:tcW w:w="1531" w:type="dxa"/>
          </w:tcPr>
          <w:p w14:paraId="557C8F33" w14:textId="77777777" w:rsidR="00FC471D" w:rsidRDefault="00FC47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471D" w14:paraId="01D036B8" w14:textId="77777777">
        <w:trPr>
          <w:trHeight w:val="290"/>
        </w:trPr>
        <w:tc>
          <w:tcPr>
            <w:tcW w:w="1963" w:type="dxa"/>
          </w:tcPr>
          <w:p w14:paraId="42BF67E3" w14:textId="618635B2" w:rsidR="00FC471D" w:rsidRDefault="26ABD2BF">
            <w:pPr>
              <w:pStyle w:val="TableParagraph"/>
              <w:spacing w:line="264" w:lineRule="exact"/>
              <w:ind w:left="105"/>
            </w:pPr>
            <w:r>
              <w:t>Heidi Shegrud</w:t>
            </w:r>
          </w:p>
        </w:tc>
        <w:tc>
          <w:tcPr>
            <w:tcW w:w="1531" w:type="dxa"/>
          </w:tcPr>
          <w:p w14:paraId="440152BF" w14:textId="77777777" w:rsidR="00FC471D" w:rsidRDefault="00FC47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471D" w14:paraId="0DC9A0E1" w14:textId="77777777">
        <w:trPr>
          <w:trHeight w:val="292"/>
        </w:trPr>
        <w:tc>
          <w:tcPr>
            <w:tcW w:w="1963" w:type="dxa"/>
          </w:tcPr>
          <w:p w14:paraId="2BCFCF57" w14:textId="6263CCB3" w:rsidR="00FC471D" w:rsidRDefault="26ABD2BF">
            <w:pPr>
              <w:pStyle w:val="TableParagraph"/>
              <w:spacing w:line="264" w:lineRule="exact"/>
              <w:ind w:left="55"/>
            </w:pPr>
            <w:r>
              <w:t xml:space="preserve"> </w:t>
            </w:r>
            <w:r w:rsidR="008E58CE">
              <w:t>Jeniffer</w:t>
            </w:r>
            <w:r w:rsidR="008E58CE">
              <w:rPr>
                <w:spacing w:val="-5"/>
              </w:rPr>
              <w:t xml:space="preserve"> </w:t>
            </w:r>
            <w:r w:rsidR="008E58CE">
              <w:rPr>
                <w:spacing w:val="-2"/>
              </w:rPr>
              <w:t>Goodman</w:t>
            </w:r>
          </w:p>
        </w:tc>
        <w:tc>
          <w:tcPr>
            <w:tcW w:w="1531" w:type="dxa"/>
          </w:tcPr>
          <w:p w14:paraId="5E5213AC" w14:textId="77777777" w:rsidR="00FC471D" w:rsidRDefault="00FC47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471D" w14:paraId="5EE58D5D" w14:textId="77777777">
        <w:trPr>
          <w:trHeight w:val="289"/>
        </w:trPr>
        <w:tc>
          <w:tcPr>
            <w:tcW w:w="1963" w:type="dxa"/>
          </w:tcPr>
          <w:p w14:paraId="0B2D80BA" w14:textId="0EC0A922" w:rsidR="00FC471D" w:rsidRDefault="7BA29FC6">
            <w:pPr>
              <w:pStyle w:val="TableParagraph"/>
              <w:spacing w:line="264" w:lineRule="exact"/>
              <w:ind w:left="55"/>
            </w:pPr>
            <w:r>
              <w:t xml:space="preserve"> </w:t>
            </w:r>
            <w:r w:rsidR="008E58CE">
              <w:t>Lauren</w:t>
            </w:r>
            <w:r w:rsidR="008E58CE">
              <w:rPr>
                <w:spacing w:val="-4"/>
              </w:rPr>
              <w:t xml:space="preserve"> </w:t>
            </w:r>
            <w:r w:rsidR="008E58CE">
              <w:rPr>
                <w:spacing w:val="-2"/>
              </w:rPr>
              <w:t>Brady</w:t>
            </w:r>
          </w:p>
        </w:tc>
        <w:tc>
          <w:tcPr>
            <w:tcW w:w="1531" w:type="dxa"/>
          </w:tcPr>
          <w:p w14:paraId="6BB020C1" w14:textId="77777777" w:rsidR="00FC471D" w:rsidRDefault="00FC47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6D0F5D" w14:textId="77777777" w:rsidR="00FC471D" w:rsidRDefault="00FC471D">
      <w:pPr>
        <w:rPr>
          <w:rFonts w:ascii="Times New Roman"/>
          <w:sz w:val="20"/>
        </w:rPr>
        <w:sectPr w:rsidR="00FC471D">
          <w:headerReference w:type="default" r:id="rId13"/>
          <w:footerReference w:type="default" r:id="rId14"/>
          <w:type w:val="continuous"/>
          <w:pgSz w:w="12240" w:h="15840"/>
          <w:pgMar w:top="2100" w:right="1080" w:bottom="1180" w:left="1200" w:header="720" w:footer="995" w:gutter="0"/>
          <w:pgNumType w:start="1"/>
          <w:cols w:space="720"/>
        </w:sectPr>
      </w:pPr>
    </w:p>
    <w:p w14:paraId="1DF32FD0" w14:textId="77777777" w:rsidR="00FC471D" w:rsidRDefault="00FC471D">
      <w:pPr>
        <w:pStyle w:val="BodyText"/>
        <w:spacing w:before="113"/>
        <w:rPr>
          <w:b/>
        </w:rPr>
      </w:pPr>
    </w:p>
    <w:p w14:paraId="157E0DEA" w14:textId="3119CF4D" w:rsidR="00FC471D" w:rsidRDefault="008E58CE">
      <w:pPr>
        <w:pStyle w:val="BodyText"/>
        <w:tabs>
          <w:tab w:val="left" w:pos="1677"/>
        </w:tabs>
        <w:ind w:left="1679" w:right="439" w:hanging="144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3B00411" wp14:editId="2298CFD4">
                <wp:simplePos x="0" y="0"/>
                <wp:positionH relativeFrom="page">
                  <wp:posOffset>3720465</wp:posOffset>
                </wp:positionH>
                <wp:positionV relativeFrom="paragraph">
                  <wp:posOffset>721506</wp:posOffset>
                </wp:positionV>
                <wp:extent cx="34290" cy="101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0160">
                              <a:moveTo>
                                <a:pt x="34289" y="0"/>
                              </a:moveTo>
                              <a:lnTo>
                                <a:pt x="0" y="0"/>
                              </a:lnTo>
                              <a:lnTo>
                                <a:pt x="0" y="9893"/>
                              </a:lnTo>
                              <a:lnTo>
                                <a:pt x="34289" y="9893"/>
                              </a:lnTo>
                              <a:lnTo>
                                <a:pt x="34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0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7746E" id="Graphic 8" o:spid="_x0000_s1026" style="position:absolute;margin-left:292.95pt;margin-top:56.8pt;width:2.7pt;height:.8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5OIgIAALUEAAAOAAAAZHJzL2Uyb0RvYy54bWysVMFu2zAMvQ/YPwi6L07SLUiMOMWQosOA&#10;oivQFDsrshwbk0VNVGLn70fJkRNspw27SJT5RD0+kl7f961mJ+WwAVPw2WTKmTISysYcCv62e/yw&#10;5Ay9MKXQYFTBzwr5/eb9u3VnczWHGnSpHKMgBvPOFrz23uZZhrJWrcAJWGXIWYFrhaejO2SlEx1F&#10;b3U2n04XWQeutA6kQqSvD4OTb2L8qlLSf6sqVJ7pghM3H1cX131Ys81a5AcnbN3ICw3xDyxa0Rh6&#10;dAz1ILxgR9f8EaptpAOEyk8ktBlUVSNVzIGymU1/y+a1FlbFXEgctKNM+P/CyufTq31xgTraJ5A/&#10;kBTJOov56AkHvGD6yrUBS8RZH1U8jyqq3jNJH+8+zlcktSTPbDpbRI0zkaer8oj+i4IYRpye0A8l&#10;KJMl6mTJ3iTTUSFDCXUsoeeMSug4oxLuhxJa4cO9wC2YrBt51IlG8LVwUjuIKB8SIK7LFWcpCaJ5&#10;RWhzi6SMblDJl3Ybow2Y1XJ1F0hRsORO+wC7PvoX0CRjCiU1oBpeCQnH50YR6OlbmRF0Uz42WofE&#10;0R32W+3YSYSR+LSYbmcXtjew2AFD0UP591CeXxzraE4Kjj+PwinO9FdDjRiGKhkuGftkOK+3EEcv&#10;au7Q7/rvwllmySy4p555htTmIk/9QPwDYMCGmwY+Hz1UTWiWyG1gdDnQbMT8L3Mchu/2HFHXv83m&#10;FwAAAP//AwBQSwMEFAAGAAgAAAAhAJJHveDgAAAACwEAAA8AAABkcnMvZG93bnJldi54bWxMj8tO&#10;wzAQRfdI/IM1SOyok1Sp0hCnqngsygKJwge48ZBEtceR7Tzg63FXdDlzj+6cqXaL0WxC53tLAtJV&#10;AgypsaqnVsDX5+tDAcwHSUpqSyjgBz3s6tubSpbKzvSB0zG0LJaQL6WALoSh5Nw3HRrpV3ZAitm3&#10;dUaGOLqWKyfnWG40z5Jkw43sKV7o5IBPHTbn42gEzIdzim/Z4fddN1P/vC9weXGjEPd3y/4RWMAl&#10;/MNw0Y/qUEenkx1JeaYF5EW+jWgM0vUGWCTybboGdrps8gx4XfHrH+o/AAAA//8DAFBLAQItABQA&#10;BgAIAAAAIQC2gziS/gAAAOEBAAATAAAAAAAAAAAAAAAAAAAAAABbQ29udGVudF9UeXBlc10ueG1s&#10;UEsBAi0AFAAGAAgAAAAhADj9If/WAAAAlAEAAAsAAAAAAAAAAAAAAAAALwEAAF9yZWxzLy5yZWxz&#10;UEsBAi0AFAAGAAgAAAAhAJdO3k4iAgAAtQQAAA4AAAAAAAAAAAAAAAAALgIAAGRycy9lMm9Eb2Mu&#10;eG1sUEsBAi0AFAAGAAgAAAAhAJJHveDgAAAACwEAAA8AAAAAAAAAAAAAAAAAfAQAAGRycy9kb3du&#10;cmV2LnhtbFBLBQYAAAAABAAEAPMAAACJBQAAAAA=&#10;" path="m34289,l,,,9893r34289,l34289,xe" fillcolor="#0560c1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4:05</w:t>
      </w:r>
      <w:r>
        <w:tab/>
      </w:r>
      <w:r>
        <w:rPr>
          <w:b/>
          <w:u w:val="single"/>
        </w:rPr>
        <w:t>PUBLIC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COMMENTS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Comments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as defined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fund</w:t>
      </w:r>
      <w:r>
        <w:rPr>
          <w:spacing w:val="-3"/>
        </w:rPr>
        <w:t xml:space="preserve"> </w:t>
      </w:r>
      <w:r w:rsidR="0023167A">
        <w:t>by laws</w:t>
      </w:r>
      <w:r>
        <w:t>.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attend the meeting via Webex, they may email their comments to Jeniffer Goodman at </w:t>
      </w:r>
      <w:hyperlink r:id="rId15">
        <w:r w:rsidR="00FC471D">
          <w:rPr>
            <w:color w:val="0000FF"/>
            <w:u w:val="single" w:color="0000FF"/>
          </w:rPr>
          <w:t>jgoodman@saltlakecounty.gov</w:t>
        </w:r>
      </w:hyperlink>
      <w:r>
        <w:rPr>
          <w:color w:val="0000FF"/>
        </w:rPr>
        <w:t xml:space="preserve"> </w:t>
      </w:r>
      <w:r>
        <w:t>by 12:00 pm the day of the meeting to have those comments distributed to the board and read into the record at the appropriate time.</w:t>
      </w:r>
    </w:p>
    <w:p w14:paraId="1FE88B33" w14:textId="77777777" w:rsidR="00FC471D" w:rsidRDefault="00FC471D">
      <w:pPr>
        <w:pStyle w:val="BodyText"/>
        <w:spacing w:before="165"/>
      </w:pPr>
    </w:p>
    <w:p w14:paraId="3730D80E" w14:textId="40F86AEA" w:rsidR="00FC471D" w:rsidRDefault="008E58CE">
      <w:pPr>
        <w:pStyle w:val="BodyText"/>
        <w:tabs>
          <w:tab w:val="left" w:pos="1557"/>
        </w:tabs>
        <w:ind w:left="1560" w:right="421" w:hanging="1320"/>
      </w:pPr>
      <w:r>
        <w:rPr>
          <w:spacing w:val="-4"/>
        </w:rPr>
        <w:t>4:10</w:t>
      </w:r>
      <w:r>
        <w:tab/>
      </w:r>
      <w:r>
        <w:rPr>
          <w:b/>
          <w:u w:val="single"/>
        </w:rPr>
        <w:t>ACTION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ITEM</w:t>
      </w:r>
      <w:r>
        <w:rPr>
          <w:b/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Approval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Draft</w:t>
      </w:r>
      <w:r>
        <w:rPr>
          <w:spacing w:val="-9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Minutes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t>Open</w:t>
      </w:r>
      <w:r>
        <w:rPr>
          <w:spacing w:val="-11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 xml:space="preserve">Trust Fund Advisory Committee meeting held on </w:t>
      </w:r>
      <w:r w:rsidR="00DE3429">
        <w:t>Thursday</w:t>
      </w:r>
      <w:r>
        <w:t xml:space="preserve">, </w:t>
      </w:r>
      <w:r w:rsidR="002C6657">
        <w:t>April 19</w:t>
      </w:r>
      <w:r>
        <w:t>, 202</w:t>
      </w:r>
      <w:r w:rsidR="002C6657">
        <w:t>6</w:t>
      </w:r>
      <w:r>
        <w:t>.</w:t>
      </w:r>
    </w:p>
    <w:p w14:paraId="67DD5139" w14:textId="77777777" w:rsidR="00FC471D" w:rsidRDefault="008E58CE">
      <w:pPr>
        <w:spacing w:before="163"/>
        <w:ind w:right="243"/>
        <w:jc w:val="center"/>
        <w:rPr>
          <w:sz w:val="24"/>
        </w:rPr>
      </w:pPr>
      <w:r>
        <w:rPr>
          <w:b/>
          <w:sz w:val="24"/>
        </w:rPr>
        <w:t>Action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Item: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Advisory</w:t>
      </w:r>
      <w:r>
        <w:rPr>
          <w:spacing w:val="-9"/>
          <w:sz w:val="24"/>
        </w:rPr>
        <w:t xml:space="preserve"> </w:t>
      </w:r>
      <w:r>
        <w:rPr>
          <w:sz w:val="24"/>
        </w:rPr>
        <w:t>Committee</w:t>
      </w:r>
      <w:r>
        <w:rPr>
          <w:spacing w:val="-7"/>
          <w:sz w:val="24"/>
        </w:rPr>
        <w:t xml:space="preserve"> </w:t>
      </w:r>
      <w:r>
        <w:rPr>
          <w:sz w:val="24"/>
        </w:rPr>
        <w:t>Vote</w:t>
      </w:r>
      <w:r>
        <w:rPr>
          <w:spacing w:val="-7"/>
          <w:sz w:val="24"/>
        </w:rPr>
        <w:t xml:space="preserve"> </w:t>
      </w:r>
      <w:r>
        <w:rPr>
          <w:sz w:val="24"/>
        </w:rPr>
        <w:t>Required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Minutes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approval</w:t>
      </w:r>
    </w:p>
    <w:p w14:paraId="3081E421" w14:textId="77777777" w:rsidR="00FC471D" w:rsidRDefault="00FC471D">
      <w:pPr>
        <w:pStyle w:val="BodyText"/>
        <w:rPr>
          <w:sz w:val="20"/>
        </w:rPr>
      </w:pPr>
    </w:p>
    <w:p w14:paraId="02199976" w14:textId="77777777" w:rsidR="00FC471D" w:rsidRDefault="00FC471D">
      <w:pPr>
        <w:pStyle w:val="BodyText"/>
        <w:spacing w:before="69"/>
        <w:rPr>
          <w:sz w:val="20"/>
        </w:rPr>
      </w:pPr>
    </w:p>
    <w:p w14:paraId="2B2104AF" w14:textId="77777777" w:rsidR="00FC471D" w:rsidRDefault="00FC471D">
      <w:pPr>
        <w:rPr>
          <w:sz w:val="20"/>
        </w:rPr>
        <w:sectPr w:rsidR="00FC471D">
          <w:headerReference w:type="default" r:id="rId16"/>
          <w:footerReference w:type="default" r:id="rId17"/>
          <w:pgSz w:w="12240" w:h="15840"/>
          <w:pgMar w:top="2100" w:right="1080" w:bottom="1180" w:left="1200" w:header="720" w:footer="995" w:gutter="0"/>
          <w:cols w:space="720"/>
        </w:sectPr>
      </w:pPr>
    </w:p>
    <w:p w14:paraId="2CBD65A0" w14:textId="77777777" w:rsidR="00FC471D" w:rsidRDefault="008E58CE">
      <w:pPr>
        <w:pStyle w:val="BodyText"/>
        <w:spacing w:before="69"/>
        <w:ind w:left="248"/>
      </w:pPr>
      <w:r>
        <w:rPr>
          <w:spacing w:val="-4"/>
        </w:rPr>
        <w:t>4:15</w:t>
      </w:r>
    </w:p>
    <w:p w14:paraId="78F07081" w14:textId="77777777" w:rsidR="00FC471D" w:rsidRDefault="00FC471D">
      <w:pPr>
        <w:pStyle w:val="BodyText"/>
      </w:pPr>
    </w:p>
    <w:p w14:paraId="3B190CB5" w14:textId="77777777" w:rsidR="00FC471D" w:rsidRDefault="00FC471D">
      <w:pPr>
        <w:pStyle w:val="BodyText"/>
      </w:pPr>
    </w:p>
    <w:p w14:paraId="4B0961BB" w14:textId="77777777" w:rsidR="00FC471D" w:rsidRDefault="00FC471D">
      <w:pPr>
        <w:pStyle w:val="BodyText"/>
      </w:pPr>
    </w:p>
    <w:p w14:paraId="41F724F1" w14:textId="77777777" w:rsidR="00FC471D" w:rsidRDefault="00FC471D">
      <w:pPr>
        <w:pStyle w:val="BodyText"/>
      </w:pPr>
    </w:p>
    <w:p w14:paraId="4150FB81" w14:textId="77777777" w:rsidR="00FC471D" w:rsidRDefault="00FC471D">
      <w:pPr>
        <w:pStyle w:val="BodyText"/>
      </w:pPr>
    </w:p>
    <w:p w14:paraId="5ACD686A" w14:textId="77777777" w:rsidR="00FC471D" w:rsidRDefault="00FC471D">
      <w:pPr>
        <w:pStyle w:val="BodyText"/>
        <w:spacing w:before="265"/>
      </w:pPr>
    </w:p>
    <w:p w14:paraId="152BA192" w14:textId="77777777" w:rsidR="00FC471D" w:rsidRDefault="008E58CE">
      <w:pPr>
        <w:pStyle w:val="BodyText"/>
        <w:ind w:left="222"/>
      </w:pPr>
      <w:r>
        <w:rPr>
          <w:spacing w:val="-4"/>
        </w:rPr>
        <w:t>5:00</w:t>
      </w:r>
    </w:p>
    <w:p w14:paraId="45E22991" w14:textId="77777777" w:rsidR="00FC471D" w:rsidRDefault="00FC471D">
      <w:pPr>
        <w:pStyle w:val="BodyText"/>
      </w:pPr>
    </w:p>
    <w:p w14:paraId="10617D1D" w14:textId="77777777" w:rsidR="00FC471D" w:rsidRDefault="00FC471D">
      <w:pPr>
        <w:pStyle w:val="BodyText"/>
      </w:pPr>
    </w:p>
    <w:p w14:paraId="0709886C" w14:textId="77777777" w:rsidR="00FC471D" w:rsidRDefault="00FC471D">
      <w:pPr>
        <w:pStyle w:val="BodyText"/>
      </w:pPr>
    </w:p>
    <w:p w14:paraId="13C34445" w14:textId="77777777" w:rsidR="00FC471D" w:rsidRDefault="00FC471D">
      <w:pPr>
        <w:pStyle w:val="BodyText"/>
      </w:pPr>
    </w:p>
    <w:p w14:paraId="451EC4E9" w14:textId="77777777" w:rsidR="00FC471D" w:rsidRDefault="00FC471D">
      <w:pPr>
        <w:pStyle w:val="BodyText"/>
        <w:spacing w:before="23"/>
      </w:pPr>
    </w:p>
    <w:p w14:paraId="4875012D" w14:textId="56E12C66" w:rsidR="00FC471D" w:rsidRDefault="00FC471D">
      <w:pPr>
        <w:pStyle w:val="BodyText"/>
        <w:spacing w:before="1"/>
        <w:ind w:left="240"/>
      </w:pPr>
    </w:p>
    <w:p w14:paraId="4BBAEFB7" w14:textId="77777777" w:rsidR="00FC471D" w:rsidRDefault="008E58CE">
      <w:pPr>
        <w:spacing w:before="52"/>
        <w:ind w:left="222"/>
        <w:rPr>
          <w:sz w:val="24"/>
        </w:rPr>
      </w:pPr>
      <w:r>
        <w:br w:type="column"/>
      </w:r>
      <w:r>
        <w:rPr>
          <w:b/>
          <w:spacing w:val="-6"/>
          <w:sz w:val="24"/>
          <w:u w:val="single"/>
        </w:rPr>
        <w:t>BUSINESS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ITEM</w:t>
      </w:r>
      <w:r>
        <w:rPr>
          <w:b/>
          <w:spacing w:val="1"/>
          <w:sz w:val="24"/>
        </w:rPr>
        <w:t xml:space="preserve"> </w:t>
      </w:r>
      <w:r>
        <w:rPr>
          <w:spacing w:val="-6"/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Property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Discussion</w:t>
      </w:r>
    </w:p>
    <w:p w14:paraId="5D8B2D8C" w14:textId="77777777" w:rsidR="00FC471D" w:rsidRDefault="00FC471D">
      <w:pPr>
        <w:pStyle w:val="BodyText"/>
        <w:spacing w:before="21"/>
      </w:pPr>
    </w:p>
    <w:p w14:paraId="3F5F4D8B" w14:textId="77777777" w:rsidR="00FC471D" w:rsidRDefault="008E58CE">
      <w:pPr>
        <w:pStyle w:val="BodyText"/>
        <w:ind w:left="222" w:right="1245"/>
      </w:pPr>
      <w:r>
        <w:t>Potential</w:t>
      </w:r>
      <w:r>
        <w:rPr>
          <w:spacing w:val="-4"/>
        </w:rPr>
        <w:t xml:space="preserve"> </w:t>
      </w:r>
      <w:r>
        <w:t>Closed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Purchase, Exchange, or Lease of Real Property as Authorized by Utah Code Ann § 52-4-205(1)(d).</w:t>
      </w:r>
      <w:r>
        <w:rPr>
          <w:spacing w:val="-2"/>
        </w:rPr>
        <w:t xml:space="preserve"> </w:t>
      </w:r>
      <w:r>
        <w:rPr>
          <w:b/>
        </w:rPr>
        <w:t>Action</w:t>
      </w:r>
      <w:r>
        <w:rPr>
          <w:b/>
          <w:spacing w:val="-13"/>
        </w:rPr>
        <w:t xml:space="preserve"> </w:t>
      </w:r>
      <w:r>
        <w:rPr>
          <w:b/>
        </w:rPr>
        <w:t>Item:</w:t>
      </w:r>
      <w:r>
        <w:rPr>
          <w:b/>
          <w:spacing w:val="-13"/>
        </w:rPr>
        <w:t xml:space="preserve"> </w:t>
      </w:r>
      <w:r>
        <w:t>Advisory</w:t>
      </w:r>
      <w:r>
        <w:rPr>
          <w:spacing w:val="-14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Vote</w:t>
      </w:r>
      <w:r>
        <w:rPr>
          <w:spacing w:val="-13"/>
        </w:rPr>
        <w:t xml:space="preserve"> </w:t>
      </w:r>
      <w:r>
        <w:t>Required</w:t>
      </w:r>
    </w:p>
    <w:p w14:paraId="7DFFE2CA" w14:textId="77777777" w:rsidR="004B5662" w:rsidRDefault="004B5662">
      <w:pPr>
        <w:pStyle w:val="BodyText"/>
      </w:pPr>
    </w:p>
    <w:p w14:paraId="4AA98FBC" w14:textId="77777777" w:rsidR="004B5662" w:rsidRDefault="004B5662">
      <w:pPr>
        <w:pStyle w:val="BodyText"/>
      </w:pPr>
    </w:p>
    <w:p w14:paraId="68B1F05F" w14:textId="77777777" w:rsidR="00FC471D" w:rsidRDefault="00FC471D">
      <w:pPr>
        <w:pStyle w:val="BodyText"/>
        <w:spacing w:before="97"/>
      </w:pPr>
    </w:p>
    <w:p w14:paraId="0D5F49EA" w14:textId="77777777" w:rsidR="00FC471D" w:rsidRDefault="008E58CE">
      <w:pPr>
        <w:ind w:left="222"/>
        <w:rPr>
          <w:b/>
          <w:sz w:val="24"/>
        </w:rPr>
      </w:pPr>
      <w:r>
        <w:rPr>
          <w:b/>
          <w:spacing w:val="-2"/>
          <w:sz w:val="24"/>
        </w:rPr>
        <w:t>ADJOURN</w:t>
      </w:r>
    </w:p>
    <w:p w14:paraId="1BA34644" w14:textId="77777777" w:rsidR="00FC471D" w:rsidRDefault="00FC471D">
      <w:pPr>
        <w:pStyle w:val="BodyText"/>
        <w:spacing w:before="105"/>
        <w:rPr>
          <w:b/>
        </w:rPr>
      </w:pPr>
    </w:p>
    <w:p w14:paraId="61CB5147" w14:textId="77777777" w:rsidR="00FC471D" w:rsidRDefault="008E58CE">
      <w:pPr>
        <w:pStyle w:val="BodyText"/>
        <w:ind w:left="275"/>
      </w:pPr>
      <w:r>
        <w:rPr>
          <w:b/>
        </w:rPr>
        <w:t>Action</w:t>
      </w:r>
      <w:r>
        <w:rPr>
          <w:b/>
          <w:spacing w:val="-10"/>
        </w:rPr>
        <w:t xml:space="preserve"> </w:t>
      </w:r>
      <w:r>
        <w:rPr>
          <w:b/>
        </w:rPr>
        <w:t>Item:</w:t>
      </w:r>
      <w:r>
        <w:rPr>
          <w:b/>
          <w:spacing w:val="-2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Vote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adjourn</w:t>
      </w:r>
      <w:r>
        <w:rPr>
          <w:spacing w:val="-4"/>
        </w:rPr>
        <w:t xml:space="preserve"> </w:t>
      </w:r>
      <w:r>
        <w:rPr>
          <w:spacing w:val="-2"/>
        </w:rPr>
        <w:t>approval.</w:t>
      </w:r>
    </w:p>
    <w:sectPr w:rsidR="00FC471D">
      <w:type w:val="continuous"/>
      <w:pgSz w:w="12240" w:h="15840"/>
      <w:pgMar w:top="2100" w:right="1080" w:bottom="1180" w:left="1200" w:header="720" w:footer="995" w:gutter="0"/>
      <w:cols w:num="2" w:space="720" w:equalWidth="0">
        <w:col w:w="710" w:space="745"/>
        <w:col w:w="85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0B7E" w14:textId="77777777" w:rsidR="00FF33E3" w:rsidRDefault="00FF33E3">
      <w:r>
        <w:separator/>
      </w:r>
    </w:p>
  </w:endnote>
  <w:endnote w:type="continuationSeparator" w:id="0">
    <w:p w14:paraId="5329B9DB" w14:textId="77777777" w:rsidR="00FF33E3" w:rsidRDefault="00FF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3566" w14:textId="77777777" w:rsidR="00FC471D" w:rsidRDefault="008E58C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1F2B5C59" wp14:editId="5D8285FE">
              <wp:simplePos x="0" y="0"/>
              <wp:positionH relativeFrom="page">
                <wp:posOffset>6748271</wp:posOffset>
              </wp:positionH>
              <wp:positionV relativeFrom="page">
                <wp:posOffset>9286747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F4C998" w14:textId="77777777" w:rsidR="00FC471D" w:rsidRDefault="008E58CE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B5C5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1.35pt;margin-top:731.25pt;width:12.6pt;height:13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LXxJDni&#10;AAAADwEAAA8AAABkcnMvZG93bnJldi54bWxMj8FOwzAQRO9I/IO1SNyoTQRuGuJUFYITEiINB45O&#10;4iZW43WI3Tb8PZsT3HZ2R7Nv8u3sBnY2U7AeFdyvBDCDjW8tdgo+q9e7FFiIGls9eDQKfkyAbXF9&#10;leus9RcszXkfO0YhGDKtoI9xzDgPTW+cDis/GqTbwU9OR5JTx9tJXyjcDTwRQnKnLdKHXo/muTfN&#10;cX9yCnZfWL7Y7/f6ozyUtqo2At/kUanbm3n3BCyaOf6ZYcEndCiIqfYnbAMbSAuZrMlL04NMHoEt&#10;HpGuN8DqZZemEniR8/89il8A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tfEkOeIA&#10;AAAPAQAADwAAAAAAAAAAAAAAAADvAwAAZHJzL2Rvd25yZXYueG1sUEsFBgAAAAAEAAQA8wAAAP4E&#10;AAAAAA==&#10;" filled="f" stroked="f">
              <v:textbox inset="0,0,0,0">
                <w:txbxContent>
                  <w:p w14:paraId="61F4C998" w14:textId="77777777" w:rsidR="00FC471D" w:rsidRDefault="008E58CE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0791" w14:textId="77777777" w:rsidR="00FC471D" w:rsidRDefault="008E58C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63E7E752" wp14:editId="52A22B06">
              <wp:simplePos x="0" y="0"/>
              <wp:positionH relativeFrom="page">
                <wp:posOffset>6748271</wp:posOffset>
              </wp:positionH>
              <wp:positionV relativeFrom="page">
                <wp:posOffset>9286747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AF6DE" w14:textId="77777777" w:rsidR="00FC471D" w:rsidRDefault="008E58CE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7E75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31.35pt;margin-top:731.25pt;width:12.6pt;height:13.0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rtlgEAACEDAAAOAAAAZHJzL2Uyb0RvYy54bWysUsGO0zAQvSPxD5bvNGlXW1D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esUVzaXl+v713X32u7pdjkjpowEvctJK&#10;5HEVAur4ROncemmZuZyfz0TStJuE61p5l0HzyQ66E0sZeZqtpJ8HhUaK4VNgu/LoLwlekt0lwTS8&#10;h/JBsqIAbw8JrCsEbrgzAZ5DkTD/mTzo3/el6/azt78AAAD//wMAUEsDBBQABgAIAAAAIQC18SQ5&#10;4gAAAA8BAAAPAAAAZHJzL2Rvd25yZXYueG1sTI/BTsMwEETvSPyDtUjcqE0EbhriVBWCExIiDQeO&#10;TuImVuN1iN02/D2bE9x2dkezb/Lt7AZ2NlOwHhXcrwQwg41vLXYKPqvXuxRYiBpbPXg0Cn5MgG1x&#10;fZXrrPUXLM15HztGIRgyraCPccw4D01vnA4rPxqk28FPTkeSU8fbSV8o3A08EUJypy3Sh16P5rk3&#10;zXF/cgp2X1i+2O/3+qM8lLaqNgLf5FGp25t59wQsmjn+mWHBJ3QoiKn2J2wDG0gLmazJS9ODTB6B&#10;LR6RrjfA6mWXphJ4kfP/PYpfAAAA//8DAFBLAQItABQABgAIAAAAIQC2gziS/gAAAOEBAAATAAAA&#10;AAAAAAAAAAAAAAAAAABbQ29udGVudF9UeXBlc10ueG1sUEsBAi0AFAAGAAgAAAAhADj9If/WAAAA&#10;lAEAAAsAAAAAAAAAAAAAAAAALwEAAF9yZWxzLy5yZWxzUEsBAi0AFAAGAAgAAAAhAAvESu2WAQAA&#10;IQMAAA4AAAAAAAAAAAAAAAAALgIAAGRycy9lMm9Eb2MueG1sUEsBAi0AFAAGAAgAAAAhALXxJDni&#10;AAAADwEAAA8AAAAAAAAAAAAAAAAA8AMAAGRycy9kb3ducmV2LnhtbFBLBQYAAAAABAAEAPMAAAD/&#10;BAAAAAA=&#10;" filled="f" stroked="f">
              <v:textbox inset="0,0,0,0">
                <w:txbxContent>
                  <w:p w14:paraId="250AF6DE" w14:textId="77777777" w:rsidR="00FC471D" w:rsidRDefault="008E58CE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19A4" w14:textId="77777777" w:rsidR="00FF33E3" w:rsidRDefault="00FF33E3">
      <w:r>
        <w:separator/>
      </w:r>
    </w:p>
  </w:footnote>
  <w:footnote w:type="continuationSeparator" w:id="0">
    <w:p w14:paraId="16D0F89D" w14:textId="77777777" w:rsidR="00FF33E3" w:rsidRDefault="00FF3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0E429" w14:textId="425386FA" w:rsidR="00FC471D" w:rsidRDefault="008E58C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5B4EAAC" wp14:editId="589B956F">
          <wp:simplePos x="0" y="0"/>
          <wp:positionH relativeFrom="page">
            <wp:posOffset>913130</wp:posOffset>
          </wp:positionH>
          <wp:positionV relativeFrom="page">
            <wp:posOffset>457200</wp:posOffset>
          </wp:positionV>
          <wp:extent cx="791843" cy="8844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3" cy="884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3C0B211" wp14:editId="727C21D8">
              <wp:simplePos x="0" y="0"/>
              <wp:positionH relativeFrom="page">
                <wp:posOffset>1814576</wp:posOffset>
              </wp:positionH>
              <wp:positionV relativeFrom="page">
                <wp:posOffset>496697</wp:posOffset>
              </wp:positionV>
              <wp:extent cx="3225800" cy="824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5800" cy="824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97726" w14:textId="77777777" w:rsidR="00FC471D" w:rsidRDefault="008E58CE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Open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Space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Trust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Fund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Advisory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Committee</w:t>
                          </w:r>
                        </w:p>
                        <w:p w14:paraId="2D3CAAD9" w14:textId="77777777" w:rsidR="00FC471D" w:rsidRDefault="008E58CE">
                          <w:pPr>
                            <w:spacing w:before="14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Meeting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Agenda</w:t>
                          </w:r>
                        </w:p>
                        <w:p w14:paraId="0B730999" w14:textId="3D82D586" w:rsidR="00FC471D" w:rsidRDefault="008E58CE">
                          <w:pPr>
                            <w:spacing w:before="147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Thursday,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 w:rsidR="00071CDA">
                            <w:rPr>
                              <w:b/>
                              <w:spacing w:val="-2"/>
                              <w:sz w:val="28"/>
                            </w:rPr>
                            <w:t>M</w:t>
                          </w:r>
                          <w:r w:rsidR="009B6AE5">
                            <w:rPr>
                              <w:b/>
                              <w:spacing w:val="-2"/>
                              <w:sz w:val="28"/>
                            </w:rPr>
                            <w:t>ay</w:t>
                          </w:r>
                          <w:r>
                            <w:rPr>
                              <w:b/>
                              <w:spacing w:val="4"/>
                              <w:sz w:val="28"/>
                            </w:rPr>
                            <w:t xml:space="preserve"> </w:t>
                          </w:r>
                          <w:r w:rsidR="009B6AE5">
                            <w:rPr>
                              <w:b/>
                              <w:spacing w:val="-2"/>
                              <w:sz w:val="28"/>
                            </w:rPr>
                            <w:t>21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202</w:t>
                          </w:r>
                          <w:r w:rsidR="00926163">
                            <w:rPr>
                              <w:b/>
                              <w:spacing w:val="-2"/>
                              <w:sz w:val="28"/>
                            </w:rPr>
                            <w:t>6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4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5:30</w:t>
                          </w:r>
                          <w:r>
                            <w:rPr>
                              <w:b/>
                              <w:spacing w:val="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0B2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.9pt;margin-top:39.1pt;width:254pt;height:64.9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uUWkwEAABsDAAAOAAAAZHJzL2Uyb0RvYy54bWysUsGO0zAQvSPxD5bv1NksoCpqugJWIKQV&#10;IO3yAa5jNxGxx8y4Tfr3jL1pi+CGuNhjz/jNe2+8uZv9KI4WaYDQyptVJYUNBroh7Fv5/enjq7UU&#10;lHTo9AjBtvJkSd5tX77YTLGxNfQwdhYFgwRqptjKPqXYKEWmt17TCqINnHSAXic+4l51qCdG96Oq&#10;q+qtmgC7iGAsEd/ePyfltuA7Z0366hzZJMZWMrdUVizrLq9qu9HNHnXsB7PQ0P/AwushcNML1L1O&#10;Whxw+AvKDwaBwKWVAa/AucHYooHV3FR/qHnsdbRFC5tD8WIT/T9Y8+X4GL+hSPN7mHmARQTFBzA/&#10;iL1RU6RmqcmeUkNcnYXODn3eWYLgh+zt6eKnnZMwfHlb12/WFacM59b16/q2GK6uryNS+mTBixy0&#10;EnlehYE+PlDK/XVzLlnIPPfPTNK8m7kkhzvoTixi4jm2kn4eNFopxs+BjcpDPwd4DnbnANP4AcrX&#10;yFoCvDskcEPpfMVdOvMECqHlt+QR/34uVdc/vf0FAAD//wMAUEsDBBQABgAIAAAAIQACDFsw3wAA&#10;AAoBAAAPAAAAZHJzL2Rvd25yZXYueG1sTI/BTsMwEETvSPyDtUjcqE0QbRriVBWCExIiDQeOTrxN&#10;osbrELtt+HuWUznOzmjmbb6Z3SBOOIXek4b7hQKB1HjbU6vhs3q9S0GEaMiawRNq+MEAm+L6KjeZ&#10;9Wcq8bSLreASCpnR0MU4ZlKGpkNnwsKPSOzt/eRMZDm10k7mzOVukIlSS+lMT7zQmRGfO2wOu6PT&#10;sP2i8qX/fq8/yn3ZV9Va0dvyoPXtzbx9AhFxjpcw/OEzOhTMVPsj2SAGDUn6yOhRwypNQHBgtX7g&#10;Q82OShXIIpf/Xyh+AQAA//8DAFBLAQItABQABgAIAAAAIQC2gziS/gAAAOEBAAATAAAAAAAAAAAA&#10;AAAAAAAAAABbQ29udGVudF9UeXBlc10ueG1sUEsBAi0AFAAGAAgAAAAhADj9If/WAAAAlAEAAAsA&#10;AAAAAAAAAAAAAAAALwEAAF9yZWxzLy5yZWxzUEsBAi0AFAAGAAgAAAAhABj65RaTAQAAGwMAAA4A&#10;AAAAAAAAAAAAAAAALgIAAGRycy9lMm9Eb2MueG1sUEsBAi0AFAAGAAgAAAAhAAIMWzDfAAAACgEA&#10;AA8AAAAAAAAAAAAAAAAA7QMAAGRycy9kb3ducmV2LnhtbFBLBQYAAAAABAAEAPMAAAD5BAAAAAA=&#10;" filled="f" stroked="f">
              <v:textbox inset="0,0,0,0">
                <w:txbxContent>
                  <w:p w14:paraId="32597726" w14:textId="77777777" w:rsidR="00FC471D" w:rsidRDefault="008E58CE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Open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Space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Trust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Fund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Advisory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Committee</w:t>
                    </w:r>
                  </w:p>
                  <w:p w14:paraId="2D3CAAD9" w14:textId="77777777" w:rsidR="00FC471D" w:rsidRDefault="008E58CE">
                    <w:pPr>
                      <w:spacing w:before="14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Meeting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Agenda</w:t>
                    </w:r>
                  </w:p>
                  <w:p w14:paraId="0B730999" w14:textId="3D82D586" w:rsidR="00FC471D" w:rsidRDefault="008E58CE">
                    <w:pPr>
                      <w:spacing w:before="147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Thursday,</w:t>
                    </w:r>
                    <w:r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 w:rsidR="00071CDA">
                      <w:rPr>
                        <w:b/>
                        <w:spacing w:val="-2"/>
                        <w:sz w:val="28"/>
                      </w:rPr>
                      <w:t>M</w:t>
                    </w:r>
                    <w:r w:rsidR="009B6AE5">
                      <w:rPr>
                        <w:b/>
                        <w:spacing w:val="-2"/>
                        <w:sz w:val="28"/>
                      </w:rPr>
                      <w:t>ay</w:t>
                    </w:r>
                    <w:r>
                      <w:rPr>
                        <w:b/>
                        <w:spacing w:val="4"/>
                        <w:sz w:val="28"/>
                      </w:rPr>
                      <w:t xml:space="preserve"> </w:t>
                    </w:r>
                    <w:r w:rsidR="009B6AE5">
                      <w:rPr>
                        <w:b/>
                        <w:spacing w:val="-2"/>
                        <w:sz w:val="28"/>
                      </w:rPr>
                      <w:t>21</w:t>
                    </w:r>
                    <w:r>
                      <w:rPr>
                        <w:b/>
                        <w:spacing w:val="-2"/>
                        <w:sz w:val="28"/>
                      </w:rPr>
                      <w:t>,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202</w:t>
                    </w:r>
                    <w:r w:rsidR="00926163">
                      <w:rPr>
                        <w:b/>
                        <w:spacing w:val="-2"/>
                        <w:sz w:val="28"/>
                      </w:rPr>
                      <w:t>6</w:t>
                    </w:r>
                    <w:r>
                      <w:rPr>
                        <w:b/>
                        <w:spacing w:val="-2"/>
                        <w:sz w:val="28"/>
                      </w:rPr>
                      <w:t>,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4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–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5:30</w:t>
                    </w:r>
                    <w:r>
                      <w:rPr>
                        <w:b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9880" w14:textId="77777777" w:rsidR="00FC471D" w:rsidRDefault="008E58C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3" behindDoc="1" locked="0" layoutInCell="1" allowOverlap="1" wp14:anchorId="735B3BEF" wp14:editId="0E1737CA">
          <wp:simplePos x="0" y="0"/>
          <wp:positionH relativeFrom="page">
            <wp:posOffset>913130</wp:posOffset>
          </wp:positionH>
          <wp:positionV relativeFrom="page">
            <wp:posOffset>457200</wp:posOffset>
          </wp:positionV>
          <wp:extent cx="791843" cy="88440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3" cy="884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2BC3EC84" wp14:editId="16555D45">
              <wp:simplePos x="0" y="0"/>
              <wp:positionH relativeFrom="page">
                <wp:posOffset>1814576</wp:posOffset>
              </wp:positionH>
              <wp:positionV relativeFrom="page">
                <wp:posOffset>496697</wp:posOffset>
              </wp:positionV>
              <wp:extent cx="3225800" cy="8242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5800" cy="824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41178" w14:textId="77777777" w:rsidR="00FC471D" w:rsidRDefault="008E58CE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Open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Space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Trust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Fund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Advisory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Committee</w:t>
                          </w:r>
                        </w:p>
                        <w:p w14:paraId="48CF050E" w14:textId="77777777" w:rsidR="00FC471D" w:rsidRDefault="008E58CE">
                          <w:pPr>
                            <w:spacing w:before="12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Meeting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Agenda</w:t>
                          </w:r>
                        </w:p>
                        <w:p w14:paraId="4901C978" w14:textId="1E1C365C" w:rsidR="00FC471D" w:rsidRDefault="008E58CE">
                          <w:pPr>
                            <w:spacing w:before="165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Thursday,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 w:rsidR="004776CB">
                            <w:rPr>
                              <w:b/>
                              <w:sz w:val="28"/>
                            </w:rPr>
                            <w:t>March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 w:rsidR="004776CB">
                            <w:rPr>
                              <w:b/>
                              <w:sz w:val="28"/>
                            </w:rPr>
                            <w:t>19</w:t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202</w:t>
                          </w:r>
                          <w:r w:rsidR="004776CB">
                            <w:rPr>
                              <w:b/>
                              <w:sz w:val="28"/>
                            </w:rPr>
                            <w:t>6</w:t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4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5:30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3EC8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42.9pt;margin-top:39.1pt;width:254pt;height:64.9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+fmAEAACIDAAAOAAAAZHJzL2Uyb0RvYy54bWysUs2O0zAQviPxDpbvNNksoCpqugJWIKQV&#10;IO3yAK5jNxaxx8y4Tfr2jL1pi+CGuDgTz/jz9+PN3exHcTRIDkInb1a1FCZo6F3Yd/L708dXayko&#10;qdCrEYLp5MmQvNu+fLGZYmsaGGDsDQoGCdROsZNDSrGtKtKD8YpWEE3gpgX0KvEv7qse1cTofqya&#10;un5bTYB9RNCGiHfvn5tyW/CtNTp9tZZMEmMnmVsqK5Z1l9dqu1HtHlUcnF5oqH9g4ZULfOkF6l4l&#10;JQ7o/oLyTiMQ2LTS4Cuw1mlTNLCam/oPNY+DiqZoYXMoXmyi/wervxwf4zcUaX4PMwdYRFB8AP2D&#10;2JtqitQuM9lTaomns9DZos9fliD4IHt7uvhp5iQ0b942zZt1zS3NvXXzurkthlfX0xEpfTLgRS46&#10;iZxXYaCOD5Ty/ao9jyxknu/PTNK8m4XrO9nkFPPODvoTa5k4zk7Sz4NCI8X4ObBfOftzgedidy4w&#10;jR+gvJAsKcC7QwLrCoEr7kKAgyi8lkeTk/79v0xdn/b2FwAAAP//AwBQSwMEFAAGAAgAAAAhAAIM&#10;WzDfAAAACgEAAA8AAABkcnMvZG93bnJldi54bWxMj8FOwzAQRO9I/IO1SNyoTRBtGuJUFYITEiIN&#10;B45OvE2ixusQu234e5ZTOc7OaOZtvpndIE44hd6ThvuFAoHUeNtTq+Gzer1LQYRoyJrBE2r4wQCb&#10;4voqN5n1ZyrxtIut4BIKmdHQxThmUoamQ2fCwo9I7O395ExkObXSTubM5W6QiVJL6UxPvNCZEZ87&#10;bA67o9Ow/aLypf9+rz/KfdlX1VrR2/Kg9e3NvH0CEXGOlzD84TM6FMxU+yPZIAYNSfrI6FHDKk1A&#10;cGC1fuBDzY5KFcgil/9fKH4BAAD//wMAUEsBAi0AFAAGAAgAAAAhALaDOJL+AAAA4QEAABMAAAAA&#10;AAAAAAAAAAAAAAAAAFtDb250ZW50X1R5cGVzXS54bWxQSwECLQAUAAYACAAAACEAOP0h/9YAAACU&#10;AQAACwAAAAAAAAAAAAAAAAAvAQAAX3JlbHMvLnJlbHNQSwECLQAUAAYACAAAACEAm0rvn5gBAAAi&#10;AwAADgAAAAAAAAAAAAAAAAAuAgAAZHJzL2Uyb0RvYy54bWxQSwECLQAUAAYACAAAACEAAgxbMN8A&#10;AAAKAQAADwAAAAAAAAAAAAAAAADyAwAAZHJzL2Rvd25yZXYueG1sUEsFBgAAAAAEAAQA8wAAAP4E&#10;AAAAAA==&#10;" filled="f" stroked="f">
              <v:textbox inset="0,0,0,0">
                <w:txbxContent>
                  <w:p w14:paraId="5D741178" w14:textId="77777777" w:rsidR="00FC471D" w:rsidRDefault="008E58CE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Open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Space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Trust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Fund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Advisory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Committee</w:t>
                    </w:r>
                  </w:p>
                  <w:p w14:paraId="48CF050E" w14:textId="77777777" w:rsidR="00FC471D" w:rsidRDefault="008E58CE">
                    <w:pPr>
                      <w:spacing w:before="12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Meeting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Agenda</w:t>
                    </w:r>
                  </w:p>
                  <w:p w14:paraId="4901C978" w14:textId="1E1C365C" w:rsidR="00FC471D" w:rsidRDefault="008E58CE">
                    <w:pPr>
                      <w:spacing w:before="165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Thursday,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 w:rsidR="004776CB">
                      <w:rPr>
                        <w:b/>
                        <w:sz w:val="28"/>
                      </w:rPr>
                      <w:t>March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 w:rsidR="004776CB">
                      <w:rPr>
                        <w:b/>
                        <w:sz w:val="28"/>
                      </w:rPr>
                      <w:t>19</w:t>
                    </w:r>
                    <w:r>
                      <w:rPr>
                        <w:b/>
                        <w:sz w:val="28"/>
                      </w:rPr>
                      <w:t>,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202</w:t>
                    </w:r>
                    <w:r w:rsidR="004776CB">
                      <w:rPr>
                        <w:b/>
                        <w:sz w:val="28"/>
                      </w:rPr>
                      <w:t>6</w:t>
                    </w:r>
                    <w:r>
                      <w:rPr>
                        <w:b/>
                        <w:sz w:val="28"/>
                      </w:rPr>
                      <w:t>,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4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–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5:30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471D"/>
    <w:rsid w:val="00071CDA"/>
    <w:rsid w:val="00093B91"/>
    <w:rsid w:val="0013228D"/>
    <w:rsid w:val="001D63A5"/>
    <w:rsid w:val="0020253F"/>
    <w:rsid w:val="0023167A"/>
    <w:rsid w:val="002A53A5"/>
    <w:rsid w:val="002C6657"/>
    <w:rsid w:val="00384C56"/>
    <w:rsid w:val="003F0F4F"/>
    <w:rsid w:val="004776CB"/>
    <w:rsid w:val="004B5662"/>
    <w:rsid w:val="005B49DD"/>
    <w:rsid w:val="006F7353"/>
    <w:rsid w:val="00764AEB"/>
    <w:rsid w:val="007975B4"/>
    <w:rsid w:val="00840D4B"/>
    <w:rsid w:val="008E58CE"/>
    <w:rsid w:val="00926163"/>
    <w:rsid w:val="00955CC1"/>
    <w:rsid w:val="0097649A"/>
    <w:rsid w:val="009B6AE5"/>
    <w:rsid w:val="00A12C79"/>
    <w:rsid w:val="00A93C22"/>
    <w:rsid w:val="00AD2C4A"/>
    <w:rsid w:val="00AE2A8C"/>
    <w:rsid w:val="00B34247"/>
    <w:rsid w:val="00BD5740"/>
    <w:rsid w:val="00CD1D5A"/>
    <w:rsid w:val="00D7660E"/>
    <w:rsid w:val="00DD04E1"/>
    <w:rsid w:val="00DE3429"/>
    <w:rsid w:val="00E2773B"/>
    <w:rsid w:val="00F62F32"/>
    <w:rsid w:val="00F65326"/>
    <w:rsid w:val="00FC471D"/>
    <w:rsid w:val="00FF33E3"/>
    <w:rsid w:val="26ABD2BF"/>
    <w:rsid w:val="3A8295C9"/>
    <w:rsid w:val="3E964B3B"/>
    <w:rsid w:val="7BA29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045D1"/>
  <w15:docId w15:val="{9024CCA8-E58A-42AA-81C8-D568FA82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6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16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26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16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utah.gov/pmn/sitemap/publicbody/711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goodman@saltlakecounty.go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goodman@saltlakecounty.gov" TargetMode="External"/><Relationship Id="rId10" Type="http://schemas.openxmlformats.org/officeDocument/2006/relationships/hyperlink" Target="https://help.webex.com/en-us/article/nrbgeodb/Join-a-meetin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slco.webex.com/slco/j.php?MTID=m6d4b9ecc6e3a13a85f101d4256ee7b84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DE782244359498FD707B4245D3276" ma:contentTypeVersion="17" ma:contentTypeDescription="Create a new document." ma:contentTypeScope="" ma:versionID="6f11f16e07b90812e8cce38ea0932d22">
  <xsd:schema xmlns:xsd="http://www.w3.org/2001/XMLSchema" xmlns:xs="http://www.w3.org/2001/XMLSchema" xmlns:p="http://schemas.microsoft.com/office/2006/metadata/properties" xmlns:ns2="e4d77385-473f-48de-8532-74178f8d2c2f" xmlns:ns3="299cb41e-4b11-4357-add8-cc240da9c2d1" targetNamespace="http://schemas.microsoft.com/office/2006/metadata/properties" ma:root="true" ma:fieldsID="c7ff1057301ab28c47ed8676fe5a76b4" ns2:_="" ns3:_="">
    <xsd:import namespace="e4d77385-473f-48de-8532-74178f8d2c2f"/>
    <xsd:import namespace="299cb41e-4b11-4357-add8-cc240da9c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77385-473f-48de-8532-74178f8d2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" ma:index="24" nillable="true" ma:displayName="Content" ma:description="Description of the content such as folders, and documents" ma:format="Dropdown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b41e-4b11-4357-add8-cc240da9c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2f2640-a51a-409a-8ce3-aedd7ee426e7}" ma:internalName="TaxCatchAll" ma:showField="CatchAllData" ma:web="299cb41e-4b11-4357-add8-cc240da9c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d77385-473f-48de-8532-74178f8d2c2f">
      <Terms xmlns="http://schemas.microsoft.com/office/infopath/2007/PartnerControls"/>
    </lcf76f155ced4ddcb4097134ff3c332f>
    <Content xmlns="e4d77385-473f-48de-8532-74178f8d2c2f" xsi:nil="true"/>
    <TaxCatchAll xmlns="299cb41e-4b11-4357-add8-cc240da9c2d1" xsi:nil="true"/>
  </documentManagement>
</p:properties>
</file>

<file path=customXml/itemProps1.xml><?xml version="1.0" encoding="utf-8"?>
<ds:datastoreItem xmlns:ds="http://schemas.openxmlformats.org/officeDocument/2006/customXml" ds:itemID="{53BDC8D1-36F8-4C29-88E1-901075E97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77385-473f-48de-8532-74178f8d2c2f"/>
    <ds:schemaRef ds:uri="299cb41e-4b11-4357-add8-cc240da9c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1B0BA-782C-4EEC-A6A1-80D08C908D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AB04C-3B10-4523-921A-42DAAFC0B15D}">
  <ds:schemaRefs>
    <ds:schemaRef ds:uri="http://schemas.microsoft.com/office/2006/metadata/properties"/>
    <ds:schemaRef ds:uri="http://schemas.microsoft.com/office/infopath/2007/PartnerControls"/>
    <ds:schemaRef ds:uri="e4d77385-473f-48de-8532-74178f8d2c2f"/>
    <ds:schemaRef ds:uri="299cb41e-4b11-4357-add8-cc240da9c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Standing</dc:creator>
  <cp:keywords/>
  <dc:description/>
  <cp:lastModifiedBy>Jeniffer Goodman</cp:lastModifiedBy>
  <cp:revision>20</cp:revision>
  <cp:lastPrinted>2026-03-17T21:04:00Z</cp:lastPrinted>
  <dcterms:created xsi:type="dcterms:W3CDTF">2025-10-15T20:01:00Z</dcterms:created>
  <dcterms:modified xsi:type="dcterms:W3CDTF">2026-05-20T18:05:00Z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0x010100789DE782244359498FD707B4245D3276</vt:lpwstr>
  </property>
  <property fmtid="{D5CDD505-2E9C-101B-9397-08002B2CF9AE}" pid="3" name="Created">
    <vt:filetime>2025-09-30T00:00:00Z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2025-10-15T00:00:00Z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>D:20231003185320</vt:lpwstr>
  </property>
  <property fmtid="{D5CDD505-2E9C-101B-9397-08002B2CF9AE}" pid="8" name="MediaServiceImageTags">
    <vt:lpwstr/>
  </property>
</Properties>
</file>