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-361949</wp:posOffset>
            </wp:positionH>
            <wp:positionV relativeFrom="paragraph">
              <wp:posOffset>0</wp:posOffset>
            </wp:positionV>
            <wp:extent cx="2814955" cy="986155"/>
            <wp:effectExtent b="0" l="0" r="0" t="0"/>
            <wp:wrapSquare wrapText="bothSides" distB="0" distT="0" distL="114300" distR="114300"/>
            <wp:docPr descr="2017 NEW logo Davis COG1" id="1" name="image1.jpg"/>
            <a:graphic>
              <a:graphicData uri="http://schemas.openxmlformats.org/drawingml/2006/picture">
                <pic:pic>
                  <pic:nvPicPr>
                    <pic:cNvPr descr="2017 NEW logo Davis COG1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4955" cy="9861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bottom w:color="527d55" w:space="4" w:sz="4" w:val="single"/>
        </w:pBdr>
        <w:tabs>
          <w:tab w:val="right" w:leader="none" w:pos="10080"/>
        </w:tabs>
        <w:spacing w:line="240" w:lineRule="auto"/>
        <w:jc w:val="right"/>
        <w:rPr>
          <w:color w:val="00297a"/>
          <w:sz w:val="26"/>
          <w:szCs w:val="26"/>
        </w:rPr>
      </w:pPr>
      <w:r w:rsidDel="00000000" w:rsidR="00000000" w:rsidRPr="00000000">
        <w:rPr>
          <w:color w:val="00297a"/>
          <w:sz w:val="20"/>
          <w:szCs w:val="20"/>
          <w:rtl w:val="0"/>
        </w:rPr>
        <w:t xml:space="preserve">April 15th</w:t>
      </w:r>
      <w:r w:rsidDel="00000000" w:rsidR="00000000" w:rsidRPr="00000000">
        <w:rPr>
          <w:color w:val="00297a"/>
          <w:sz w:val="20"/>
          <w:szCs w:val="20"/>
          <w:rtl w:val="0"/>
        </w:rPr>
        <w:t xml:space="preserve">, 2026 --COG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527d55" w:space="4" w:sz="4" w:val="single"/>
        </w:pBdr>
        <w:tabs>
          <w:tab w:val="right" w:leader="none" w:pos="10080"/>
        </w:tabs>
        <w:spacing w:line="240" w:lineRule="auto"/>
        <w:ind w:firstLine="720"/>
        <w:jc w:val="right"/>
        <w:rPr>
          <w:b w:val="1"/>
          <w:bCs w:val="1"/>
          <w:i w:val="1"/>
          <w:iCs w:val="1"/>
          <w:color w:val="527d55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Virtual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right" w:leader="none" w:pos="10080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right" w:leader="none" w:pos="10080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right" w:leader="none" w:pos="10080"/>
        </w:tabs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297a"/>
          <w:sz w:val="28"/>
          <w:szCs w:val="28"/>
          <w:rtl w:val="0"/>
        </w:rPr>
        <w:t xml:space="preserve">Meeting Chair: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Ma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yor Brett Anderson</w:t>
      </w:r>
    </w:p>
    <w:p w:rsidR="00000000" w:rsidDel="00000000" w:rsidP="00000000" w:rsidRDefault="00000000" w:rsidRPr="00000000" w14:paraId="00000007">
      <w:pPr>
        <w:tabs>
          <w:tab w:val="right" w:leader="none" w:pos="10080"/>
        </w:tabs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                                                                                             </w:t>
      </w:r>
    </w:p>
    <w:p w:rsidR="00000000" w:rsidDel="00000000" w:rsidP="00000000" w:rsidRDefault="00000000" w:rsidRPr="00000000" w14:paraId="00000008">
      <w:pPr>
        <w:tabs>
          <w:tab w:val="right" w:leader="none" w:pos="10080"/>
        </w:tabs>
        <w:spacing w:line="276" w:lineRule="auto"/>
        <w:rPr>
          <w:rFonts w:ascii="Arial Narrow" w:cs="Arial Narrow" w:eastAsia="Arial Narrow" w:hAnsi="Arial Narrow"/>
          <w:b w:val="1"/>
          <w:bCs w:val="1"/>
          <w:color w:val="00297a"/>
          <w:sz w:val="26"/>
          <w:szCs w:val="26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297a"/>
          <w:sz w:val="28"/>
          <w:szCs w:val="28"/>
          <w:rtl w:val="0"/>
        </w:rPr>
        <w:t xml:space="preserve">Members present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297a"/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Mayor Kate Bradshaw, Bountiful 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Arial Narrow" w:cs="Arial Narrow" w:eastAsia="Arial Narrow" w:hAnsi="Arial Narrow"/>
          <w:highlight w:val="yell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Mayor Marie Dougherty, Clinton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Mayor Tamara Tran, Kaysville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Mayor Rod Westbroek, South Weber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right" w:leader="none" w:pos="10080"/>
        </w:tabs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Mayor Brian Horrocks, North Salt Lake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Mayor Brian Vincent, West Point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Mayor Brett Anderson, Farmington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Mayor Jeanne Groberg, Fruit Heights </w:t>
      </w:r>
    </w:p>
    <w:p w:rsidR="00000000" w:rsidDel="00000000" w:rsidP="00000000" w:rsidRDefault="00000000" w:rsidRPr="00000000" w14:paraId="00000011">
      <w:pPr>
        <w:tabs>
          <w:tab w:val="right" w:leader="none" w:pos="10080"/>
        </w:tabs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Commissioner Bob Stevenson, Davis County</w:t>
      </w:r>
    </w:p>
    <w:p w:rsidR="00000000" w:rsidDel="00000000" w:rsidP="00000000" w:rsidRDefault="00000000" w:rsidRPr="00000000" w14:paraId="00000012">
      <w:pPr>
        <w:tabs>
          <w:tab w:val="right" w:leader="none" w:pos="10080"/>
        </w:tabs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Commissioner John Crofts, Davis County </w:t>
      </w:r>
    </w:p>
    <w:p w:rsidR="00000000" w:rsidDel="00000000" w:rsidP="00000000" w:rsidRDefault="00000000" w:rsidRPr="00000000" w14:paraId="00000013">
      <w:pPr>
        <w:tabs>
          <w:tab w:val="right" w:leader="none" w:pos="10080"/>
        </w:tabs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right" w:leader="none" w:pos="10080"/>
        </w:tabs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right" w:leader="none" w:pos="10080"/>
        </w:tabs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right" w:leader="none" w:pos="10080"/>
        </w:tabs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Arial Narrow" w:cs="Arial Narrow" w:eastAsia="Arial Narrow" w:hAnsi="Arial Narrow"/>
        </w:rPr>
        <w:sectPr>
          <w:type w:val="continuous"/>
          <w:pgSz w:h="15840" w:w="12240" w:orient="portrait"/>
          <w:pgMar w:bottom="1260" w:top="810" w:left="1170" w:right="720" w:header="720" w:footer="30"/>
          <w:cols w:equalWidth="0" w:num="2">
            <w:col w:space="720" w:w="4815"/>
            <w:col w:space="0" w:w="481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right" w:leader="none" w:pos="10080"/>
        </w:tabs>
        <w:spacing w:line="276" w:lineRule="auto"/>
        <w:ind w:right="27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</w:r>
    </w:p>
    <w:p w:rsidR="00000000" w:rsidDel="00000000" w:rsidP="00000000" w:rsidRDefault="00000000" w:rsidRPr="00000000" w14:paraId="0000001B">
      <w:pPr>
        <w:tabs>
          <w:tab w:val="left" w:leader="none" w:pos="5580"/>
          <w:tab w:val="right" w:leader="none" w:pos="10080"/>
        </w:tabs>
        <w:spacing w:line="276" w:lineRule="auto"/>
        <w:rPr>
          <w:rFonts w:ascii="Arial Narrow" w:cs="Arial Narrow" w:eastAsia="Arial Narrow" w:hAnsi="Arial Narrow"/>
          <w:b w:val="1"/>
          <w:bCs w:val="1"/>
          <w:color w:val="00297a"/>
          <w:sz w:val="28"/>
          <w:szCs w:val="28"/>
        </w:rPr>
        <w:sectPr>
          <w:type w:val="continuous"/>
          <w:pgSz w:h="15840" w:w="12240" w:orient="portrait"/>
          <w:pgMar w:bottom="1440" w:top="810" w:left="1170" w:right="1080" w:header="720" w:footer="30"/>
        </w:sect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297a"/>
          <w:sz w:val="28"/>
          <w:szCs w:val="28"/>
          <w:rtl w:val="0"/>
        </w:rPr>
        <w:t xml:space="preserve">Staff present: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8000"/>
          <w:sz w:val="26"/>
          <w:szCs w:val="26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right" w:leader="none" w:pos="10080"/>
        </w:tabs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Kent Andersen, DC CED</w:t>
      </w:r>
    </w:p>
    <w:p w:rsidR="00000000" w:rsidDel="00000000" w:rsidP="00000000" w:rsidRDefault="00000000" w:rsidRPr="00000000" w14:paraId="0000001D">
      <w:pPr>
        <w:tabs>
          <w:tab w:val="right" w:leader="none" w:pos="10080"/>
        </w:tabs>
        <w:spacing w:line="240" w:lineRule="auto"/>
        <w:rPr>
          <w:rFonts w:ascii="Arial Narrow" w:cs="Arial Narrow" w:eastAsia="Arial Narrow" w:hAnsi="Arial Narrow"/>
        </w:rPr>
        <w:sectPr>
          <w:type w:val="continuous"/>
          <w:pgSz w:h="15840" w:w="12240" w:orient="portrait"/>
          <w:pgMar w:bottom="1170" w:top="1170" w:left="1170" w:right="990" w:header="720" w:footer="30"/>
        </w:sect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Alex Leonardi, DC CE</w:t>
      </w:r>
    </w:p>
    <w:p w:rsidR="00000000" w:rsidDel="00000000" w:rsidP="00000000" w:rsidRDefault="00000000" w:rsidRPr="00000000" w14:paraId="0000001E">
      <w:pPr>
        <w:tabs>
          <w:tab w:val="right" w:leader="none" w:pos="10080"/>
        </w:tabs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right" w:leader="none" w:pos="10080"/>
        </w:tabs>
        <w:spacing w:line="240" w:lineRule="auto"/>
        <w:rPr>
          <w:rFonts w:ascii="Arial Narrow" w:cs="Arial Narrow" w:eastAsia="Arial Narrow" w:hAnsi="Arial Narrow"/>
        </w:rPr>
        <w:sectPr>
          <w:type w:val="continuous"/>
          <w:pgSz w:h="15840" w:w="12240" w:orient="portrait"/>
          <w:pgMar w:bottom="1170" w:top="1170" w:left="1170" w:right="990" w:header="720" w:footer="30"/>
          <w:cols w:equalWidth="0" w:num="2">
            <w:col w:space="1080" w:w="4500"/>
            <w:col w:space="0" w:w="450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810"/>
          <w:tab w:val="right" w:leader="none" w:pos="10080"/>
          <w:tab w:val="right" w:leader="none" w:pos="10350"/>
          <w:tab w:val="right" w:leader="none" w:pos="10710"/>
        </w:tabs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left" w:leader="none" w:pos="810"/>
          <w:tab w:val="right" w:leader="none" w:pos="10080"/>
          <w:tab w:val="right" w:leader="none" w:pos="10350"/>
          <w:tab w:val="right" w:leader="none" w:pos="10710"/>
        </w:tabs>
        <w:spacing w:line="276" w:lineRule="auto"/>
        <w:ind w:left="810" w:hanging="360"/>
        <w:rPr>
          <w:rFonts w:ascii="Arial Narrow" w:cs="Arial Narrow" w:eastAsia="Arial Narrow" w:hAnsi="Arial Narrow"/>
          <w:b w:val="1"/>
          <w:bCs w:val="1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297a"/>
          <w:rtl w:val="0"/>
        </w:rPr>
        <w:t xml:space="preserve">Welcome to COG –Chair Mayor Brett Anderson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810"/>
          <w:tab w:val="right" w:leader="none" w:pos="10080"/>
          <w:tab w:val="right" w:leader="none" w:pos="10350"/>
          <w:tab w:val="right" w:leader="none" w:pos="10710"/>
        </w:tabs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3"/>
        </w:numPr>
        <w:tabs>
          <w:tab w:val="left" w:leader="none" w:pos="810"/>
          <w:tab w:val="right" w:leader="none" w:pos="10080"/>
          <w:tab w:val="right" w:leader="none" w:pos="10350"/>
          <w:tab w:val="right" w:leader="none" w:pos="10710"/>
        </w:tabs>
        <w:spacing w:line="276" w:lineRule="auto"/>
        <w:ind w:left="810" w:hanging="360"/>
        <w:rPr>
          <w:rFonts w:ascii="Arial Narrow" w:cs="Arial Narrow" w:eastAsia="Arial Narrow" w:hAnsi="Arial Narrow"/>
          <w:b w:val="1"/>
          <w:bCs w:val="1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297a"/>
          <w:rtl w:val="0"/>
        </w:rPr>
        <w:t xml:space="preserve">Business/Action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810"/>
          <w:tab w:val="right" w:leader="none" w:pos="10080"/>
          <w:tab w:val="right" w:leader="none" w:pos="10350"/>
          <w:tab w:val="right" w:leader="none" w:pos="10710"/>
        </w:tabs>
        <w:spacing w:line="276" w:lineRule="auto"/>
        <w:rPr>
          <w:rFonts w:ascii="Arial Narrow" w:cs="Arial Narrow" w:eastAsia="Arial Narrow" w:hAnsi="Arial Narrow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numPr>
          <w:ilvl w:val="1"/>
          <w:numId w:val="3"/>
        </w:numPr>
        <w:tabs>
          <w:tab w:val="left" w:leader="none" w:pos="810"/>
          <w:tab w:val="right" w:leader="none" w:pos="10080"/>
          <w:tab w:val="right" w:leader="none" w:pos="10350"/>
          <w:tab w:val="right" w:leader="none" w:pos="10710"/>
        </w:tabs>
        <w:spacing w:line="276" w:lineRule="auto"/>
        <w:ind w:left="1170" w:hanging="360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UTA SB197 Nominations: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3"/>
          <w:numId w:val="3"/>
        </w:numPr>
        <w:tabs>
          <w:tab w:val="left" w:leader="none" w:pos="810"/>
          <w:tab w:val="right" w:leader="none" w:pos="10080"/>
          <w:tab w:val="right" w:leader="none" w:pos="10350"/>
          <w:tab w:val="right" w:leader="none" w:pos="10710"/>
        </w:tabs>
        <w:spacing w:line="276" w:lineRule="auto"/>
        <w:ind w:left="2250" w:hanging="720"/>
        <w:rPr>
          <w:rFonts w:ascii="Arial Narrow" w:cs="Arial Narrow" w:eastAsia="Arial Narrow" w:hAnsi="Arial Narrow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Mayor Anderson addressed that there are two names of candidates that have been discussed since the March COG meeting. Both candidates expressed a willingness to do the job. Mayor Anderson made it clear that the COG is open to nominating more people should anyone else be interested. No other candidates were nominated. </w:t>
      </w:r>
    </w:p>
    <w:p w:rsidR="00000000" w:rsidDel="00000000" w:rsidP="00000000" w:rsidRDefault="00000000" w:rsidRPr="00000000" w14:paraId="00000027">
      <w:pPr>
        <w:widowControl w:val="0"/>
        <w:numPr>
          <w:ilvl w:val="3"/>
          <w:numId w:val="3"/>
        </w:numPr>
        <w:tabs>
          <w:tab w:val="left" w:leader="none" w:pos="810"/>
          <w:tab w:val="right" w:leader="none" w:pos="10080"/>
          <w:tab w:val="right" w:leader="none" w:pos="10350"/>
          <w:tab w:val="right" w:leader="none" w:pos="10710"/>
        </w:tabs>
        <w:spacing w:line="276" w:lineRule="auto"/>
        <w:ind w:left="2250" w:hanging="720"/>
        <w:rPr>
          <w:rFonts w:ascii="Arial Narrow" w:cs="Arial Narrow" w:eastAsia="Arial Narrow" w:hAnsi="Arial Narrow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The nominated candidates are: Cecilee Price-huish and Len Arave </w:t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810"/>
          <w:tab w:val="right" w:leader="none" w:pos="9450"/>
          <w:tab w:val="right" w:leader="none" w:pos="9900"/>
          <w:tab w:val="right" w:leader="none" w:pos="10080"/>
        </w:tabs>
        <w:spacing w:line="276" w:lineRule="auto"/>
        <w:ind w:left="72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297a"/>
          <w:rtl w:val="0"/>
        </w:rPr>
        <w:t xml:space="preserve">Motion: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Motion to approve candidate nominations was made by Mayor Groberg,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seconded by Mayor Mayor Westbroek. The motion passed with all in favor. </w:t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810"/>
          <w:tab w:val="right" w:leader="none" w:pos="9450"/>
          <w:tab w:val="right" w:leader="none" w:pos="9900"/>
          <w:tab w:val="right" w:leader="none" w:pos="10080"/>
        </w:tabs>
        <w:spacing w:line="276" w:lineRule="auto"/>
        <w:ind w:left="72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810"/>
          <w:tab w:val="right" w:leader="none" w:pos="9450"/>
          <w:tab w:val="right" w:leader="none" w:pos="9900"/>
          <w:tab w:val="right" w:leader="none" w:pos="10080"/>
        </w:tabs>
        <w:spacing w:line="276" w:lineRule="auto"/>
        <w:ind w:left="72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Meeting Adjourned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810"/>
          <w:tab w:val="right" w:leader="none" w:pos="9450"/>
          <w:tab w:val="right" w:leader="none" w:pos="9900"/>
          <w:tab w:val="right" w:leader="none" w:pos="10080"/>
        </w:tabs>
        <w:spacing w:line="276" w:lineRule="auto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810"/>
          <w:tab w:val="right" w:leader="none" w:pos="9450"/>
          <w:tab w:val="right" w:leader="none" w:pos="9900"/>
          <w:tab w:val="right" w:leader="none" w:pos="10080"/>
        </w:tabs>
        <w:spacing w:line="276" w:lineRule="auto"/>
        <w:ind w:left="72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u w:val="single"/>
          <w:rtl w:val="0"/>
        </w:rPr>
        <w:t xml:space="preserve">The next meeting is May 13th, 2026 at 6:00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u w:val="single"/>
          <w:rtl w:val="0"/>
        </w:rPr>
        <w:t xml:space="preserve">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900"/>
          <w:tab w:val="left" w:leader="none" w:pos="1170"/>
          <w:tab w:val="right" w:leader="none" w:pos="9270"/>
          <w:tab w:val="right" w:leader="none" w:pos="9900"/>
          <w:tab w:val="right" w:leader="none" w:pos="10080"/>
        </w:tabs>
        <w:spacing w:line="276" w:lineRule="auto"/>
        <w:ind w:left="720" w:firstLine="0"/>
        <w:rPr>
          <w:rFonts w:ascii="Arial Narrow" w:cs="Arial Narrow" w:eastAsia="Arial Narrow" w:hAnsi="Arial Narrow"/>
          <w:i w:val="1"/>
          <w:iCs w:val="1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297a"/>
          <w:rtl w:val="0"/>
        </w:rPr>
        <w:t xml:space="preserve">Future Agenda Items: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Send future 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u w:val="single"/>
          <w:rtl w:val="0"/>
        </w:rPr>
        <w:t xml:space="preserve">agenda items and any handouts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to </w:t>
      </w:r>
      <w:hyperlink r:id="rId7">
        <w:r w:rsidDel="00000000" w:rsidR="00000000" w:rsidRPr="00000000">
          <w:rPr>
            <w:rFonts w:ascii="Arial Narrow" w:cs="Arial Narrow" w:eastAsia="Arial Narrow" w:hAnsi="Arial Narrow"/>
            <w:color w:val="0000ee"/>
            <w:sz w:val="20"/>
            <w:szCs w:val="20"/>
            <w:u w:val="single"/>
            <w:rtl w:val="0"/>
          </w:rPr>
          <w:t xml:space="preserve">Alex Leonardi</w:t>
        </w:r>
      </w:hyperlink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at </w:t>
      </w:r>
      <w:hyperlink r:id="rId8">
        <w:r w:rsidDel="00000000" w:rsidR="00000000" w:rsidRPr="00000000">
          <w:rPr>
            <w:rFonts w:ascii="Arial Narrow" w:cs="Arial Narrow" w:eastAsia="Arial Narrow" w:hAnsi="Arial Narrow"/>
            <w:color w:val="1155cc"/>
            <w:sz w:val="20"/>
            <w:szCs w:val="20"/>
            <w:u w:val="single"/>
            <w:rtl w:val="0"/>
          </w:rPr>
          <w:t xml:space="preserve">aleonardi@daviscountyutah.gov</w:t>
        </w:r>
      </w:hyperlink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Arial Narrow" w:cs="Arial Narrow" w:eastAsia="Arial Narrow" w:hAnsi="Arial Narrow"/>
          <w:i w:val="1"/>
          <w:iCs w:val="1"/>
          <w:sz w:val="20"/>
          <w:szCs w:val="20"/>
          <w:rtl w:val="0"/>
        </w:rPr>
        <w:t xml:space="preserve">Items must be received at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sz w:val="20"/>
          <w:szCs w:val="20"/>
          <w:rtl w:val="0"/>
        </w:rPr>
        <w:t xml:space="preserve">least one week prior to the meeting</w:t>
      </w:r>
      <w:r w:rsidDel="00000000" w:rsidR="00000000" w:rsidRPr="00000000">
        <w:rPr>
          <w:rFonts w:ascii="Arial Narrow" w:cs="Arial Narrow" w:eastAsia="Arial Narrow" w:hAnsi="Arial Narrow"/>
          <w:i w:val="1"/>
          <w:i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E">
      <w:pPr>
        <w:tabs>
          <w:tab w:val="left" w:leader="none" w:pos="900"/>
          <w:tab w:val="left" w:leader="none" w:pos="1170"/>
          <w:tab w:val="right" w:leader="none" w:pos="9270"/>
          <w:tab w:val="right" w:leader="none" w:pos="9900"/>
          <w:tab w:val="right" w:leader="none" w:pos="10080"/>
        </w:tabs>
        <w:spacing w:line="276" w:lineRule="auto"/>
        <w:ind w:left="720" w:firstLine="0"/>
        <w:rPr>
          <w:rFonts w:ascii="Arial Narrow" w:cs="Arial Narrow" w:eastAsia="Arial Narrow" w:hAnsi="Arial Narrow"/>
          <w:b w:val="1"/>
          <w:bCs w:val="1"/>
          <w:color w:val="00297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900"/>
          <w:tab w:val="left" w:leader="none" w:pos="1170"/>
          <w:tab w:val="right" w:leader="none" w:pos="9270"/>
          <w:tab w:val="right" w:leader="none" w:pos="9900"/>
          <w:tab w:val="right" w:leader="none" w:pos="10080"/>
        </w:tabs>
        <w:spacing w:line="276" w:lineRule="auto"/>
        <w:ind w:left="720" w:firstLine="0"/>
        <w:rPr>
          <w:rFonts w:ascii="Arial Narrow" w:cs="Arial Narrow" w:eastAsia="Arial Narrow" w:hAnsi="Arial Narrow"/>
          <w:b w:val="1"/>
          <w:bCs w:val="1"/>
          <w:color w:val="00297a"/>
        </w:rPr>
        <w:sectPr>
          <w:type w:val="continuous"/>
          <w:pgSz w:h="15840" w:w="12240" w:orient="portrait"/>
          <w:pgMar w:bottom="1350" w:top="1080" w:left="1170" w:right="990" w:header="720" w:footer="30"/>
        </w:sect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297a"/>
          <w:rtl w:val="0"/>
        </w:rPr>
        <w:t xml:space="preserve">Next COG Meeting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1170"/>
          <w:tab w:val="right" w:leader="none" w:pos="9270"/>
          <w:tab w:val="right" w:leader="none" w:pos="9900"/>
          <w:tab w:val="right" w:leader="none" w:pos="10080"/>
        </w:tabs>
        <w:spacing w:after="0" w:before="0" w:line="276" w:lineRule="auto"/>
        <w:ind w:left="1170" w:right="0" w:hanging="360"/>
        <w:jc w:val="left"/>
        <w:rPr>
          <w:rFonts w:ascii="Arial Narrow" w:cs="Arial Narrow" w:eastAsia="Arial Narrow" w:hAnsi="Arial Narrow"/>
          <w:color w:val="00297a"/>
        </w:rPr>
      </w:pPr>
      <w:r w:rsidDel="00000000" w:rsidR="00000000" w:rsidRPr="00000000">
        <w:rPr>
          <w:rFonts w:ascii="Arial Narrow" w:cs="Arial Narrow" w:eastAsia="Arial Narrow" w:hAnsi="Arial Narrow"/>
          <w:color w:val="00297a"/>
          <w:rtl w:val="0"/>
        </w:rPr>
        <w:t xml:space="preserve">May 13th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1170"/>
          <w:tab w:val="right" w:leader="none" w:pos="9270"/>
          <w:tab w:val="right" w:leader="none" w:pos="9900"/>
          <w:tab w:val="right" w:leader="none" w:pos="10080"/>
        </w:tabs>
        <w:spacing w:after="0" w:before="0" w:line="276" w:lineRule="auto"/>
        <w:ind w:left="1170" w:right="0" w:hanging="360"/>
        <w:jc w:val="left"/>
        <w:rPr>
          <w:rFonts w:ascii="Arial Narrow" w:cs="Arial Narrow" w:eastAsia="Arial Narrow" w:hAnsi="Arial Narrow"/>
          <w:color w:val="00297a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color w:val="00297a"/>
          <w:rtl w:val="0"/>
        </w:rPr>
        <w:t xml:space="preserve">June 10th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1170"/>
          <w:tab w:val="right" w:leader="none" w:pos="9270"/>
          <w:tab w:val="right" w:leader="none" w:pos="9900"/>
          <w:tab w:val="right" w:leader="none" w:pos="10080"/>
        </w:tabs>
        <w:spacing w:after="0" w:before="0" w:line="276" w:lineRule="auto"/>
        <w:ind w:left="1170" w:right="0" w:hanging="360"/>
        <w:jc w:val="left"/>
        <w:rPr>
          <w:rFonts w:ascii="Arial Narrow" w:cs="Arial Narrow" w:eastAsia="Arial Narrow" w:hAnsi="Arial Narrow"/>
          <w:color w:val="00297a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color w:val="00297a"/>
          <w:rtl w:val="0"/>
        </w:rPr>
        <w:t xml:space="preserve">September 9th 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350" w:top="1080" w:left="1170" w:right="990" w:header="720" w:footer="3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81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97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13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17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89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61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33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05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77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9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21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930" w:hanging="360"/>
      </w:pPr>
      <w:rPr>
        <w:u w:val="none"/>
      </w:rPr>
    </w:lvl>
  </w:abstractNum>
  <w:abstractNum w:abstractNumId="3">
    <w:lvl w:ilvl="0">
      <w:start w:val="2"/>
      <w:numFmt w:val="decimal"/>
      <w:lvlText w:val="%1."/>
      <w:lvlJc w:val="left"/>
      <w:pPr>
        <w:ind w:left="810" w:hanging="360"/>
      </w:pPr>
      <w:rPr>
        <w:u w:val="none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u w:val="none"/>
      </w:rPr>
    </w:lvl>
    <w:lvl w:ilvl="3">
      <w:start w:val="1"/>
      <w:numFmt w:val="bullet"/>
      <w:lvlText w:val="●"/>
      <w:lvlJc w:val="left"/>
      <w:pPr>
        <w:ind w:left="2250" w:hanging="720"/>
      </w:pPr>
      <w:rPr>
        <w:u w:val="none"/>
      </w:rPr>
    </w:lvl>
    <w:lvl w:ilvl="4">
      <w:start w:val="1"/>
      <w:numFmt w:val="decimal"/>
      <w:lvlText w:val="%1.%2.%3.●.%5"/>
      <w:lvlJc w:val="left"/>
      <w:pPr>
        <w:ind w:left="2610" w:hanging="720"/>
      </w:pPr>
      <w:rPr>
        <w:u w:val="none"/>
      </w:rPr>
    </w:lvl>
    <w:lvl w:ilvl="5">
      <w:start w:val="1"/>
      <w:numFmt w:val="decimal"/>
      <w:lvlText w:val="%1.%2.%3.●.%5.%6"/>
      <w:lvlJc w:val="left"/>
      <w:pPr>
        <w:ind w:left="3330" w:hanging="1080"/>
      </w:pPr>
      <w:rPr>
        <w:u w:val="none"/>
      </w:rPr>
    </w:lvl>
    <w:lvl w:ilvl="6">
      <w:start w:val="1"/>
      <w:numFmt w:val="decimal"/>
      <w:lvlText w:val="%1.%2.%3.●.%5.%6.%7"/>
      <w:lvlJc w:val="left"/>
      <w:pPr>
        <w:ind w:left="3690" w:hanging="1080"/>
      </w:pPr>
      <w:rPr>
        <w:u w:val="none"/>
      </w:rPr>
    </w:lvl>
    <w:lvl w:ilvl="7">
      <w:start w:val="1"/>
      <w:numFmt w:val="decimal"/>
      <w:lvlText w:val="%1.%2.%3.●.%5.%6.%7.%8"/>
      <w:lvlJc w:val="left"/>
      <w:pPr>
        <w:ind w:left="4410" w:hanging="1440"/>
      </w:pPr>
      <w:rPr>
        <w:u w:val="none"/>
      </w:rPr>
    </w:lvl>
    <w:lvl w:ilvl="8">
      <w:start w:val="1"/>
      <w:numFmt w:val="decimal"/>
      <w:lvlText w:val="%1.%2.%3.●.%5.%6.%7.%8.%9"/>
      <w:lvlJc w:val="left"/>
      <w:pPr>
        <w:ind w:left="4770" w:hanging="144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aleonardi@co.davis.ut.us" TargetMode="External"/><Relationship Id="rId8" Type="http://schemas.openxmlformats.org/officeDocument/2006/relationships/hyperlink" Target="mailto:aleonardi@daviscountyutah.go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