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297A3958" w:rsidR="00D2049B" w:rsidRPr="00D2049B" w:rsidRDefault="00CD0D06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May</w:t>
      </w:r>
      <w:r w:rsidR="00FD6822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14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AF68BB">
        <w:rPr>
          <w:rFonts w:ascii="Century Gothic" w:hAnsi="Century Gothic"/>
          <w:b/>
          <w:sz w:val="36"/>
          <w:szCs w:val="36"/>
        </w:rPr>
        <w:t>6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0D3EA6FD" w14:textId="77777777" w:rsidR="00CD0D06" w:rsidRPr="00CD0D06" w:rsidRDefault="00CD0D06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>
        <w:rPr>
          <w:rFonts w:ascii="Times New Roman" w:hAnsi="Times New Roman" w:cs="Times New Roman"/>
          <w:sz w:val="28"/>
          <w:szCs w:val="28"/>
        </w:rPr>
        <w:t>2</w:t>
      </w:r>
      <w:r w:rsidRPr="00CD0D0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Public Hearing for CDBG</w:t>
      </w:r>
    </w:p>
    <w:p w14:paraId="2EA2785C" w14:textId="65278795" w:rsidR="008718BA" w:rsidRPr="00A14CD1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CD1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CD0D06">
        <w:rPr>
          <w:rFonts w:ascii="Times New Roman" w:hAnsi="Times New Roman" w:cs="Times New Roman"/>
          <w:sz w:val="28"/>
          <w:szCs w:val="28"/>
        </w:rPr>
        <w:t>April</w:t>
      </w:r>
      <w:r w:rsidRPr="00A14CD1">
        <w:rPr>
          <w:rFonts w:ascii="Times New Roman" w:hAnsi="Times New Roman" w:cs="Times New Roman"/>
          <w:sz w:val="28"/>
          <w:szCs w:val="28"/>
        </w:rPr>
        <w:t xml:space="preserve"> 202</w:t>
      </w:r>
      <w:r w:rsidR="00712C51" w:rsidRPr="00A14CD1">
        <w:rPr>
          <w:rFonts w:ascii="Times New Roman" w:hAnsi="Times New Roman" w:cs="Times New Roman"/>
          <w:sz w:val="28"/>
          <w:szCs w:val="28"/>
        </w:rPr>
        <w:t>6</w:t>
      </w:r>
      <w:r w:rsidRPr="00A14CD1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A14CD1">
        <w:rPr>
          <w:rFonts w:ascii="Times New Roman" w:hAnsi="Times New Roman" w:cs="Times New Roman"/>
          <w:sz w:val="28"/>
          <w:szCs w:val="28"/>
        </w:rPr>
        <w:t>.</w:t>
      </w:r>
    </w:p>
    <w:p w14:paraId="0421AAD9" w14:textId="1F6DFDBB" w:rsidR="00CD0D06" w:rsidRDefault="00CD0D06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Tentative FY27 Budget.</w:t>
      </w:r>
    </w:p>
    <w:p w14:paraId="53456C41" w14:textId="59ABC433" w:rsidR="00CD0D06" w:rsidRDefault="00CD0D06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 Karen Richards.</w:t>
      </w:r>
    </w:p>
    <w:p w14:paraId="149C2FE3" w14:textId="5915B427" w:rsidR="001141C1" w:rsidRDefault="001141C1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Adopt new water connection policy</w:t>
      </w:r>
    </w:p>
    <w:p w14:paraId="3418F50B" w14:textId="1DE27B2D" w:rsidR="00654B84" w:rsidRDefault="00CD0D06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Adopt an Anti-Displacement Policy</w:t>
      </w:r>
    </w:p>
    <w:p w14:paraId="2824B2BE" w14:textId="5AE2AB96" w:rsidR="005364B9" w:rsidRPr="00953792" w:rsidRDefault="00CD0D06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Adopt Procurement Policy</w:t>
      </w:r>
      <w:r w:rsidR="005364B9" w:rsidRPr="00953792">
        <w:rPr>
          <w:rFonts w:ascii="Times New Roman" w:hAnsi="Times New Roman" w:cs="Times New Roman"/>
          <w:sz w:val="28"/>
          <w:szCs w:val="28"/>
        </w:rPr>
        <w:t>.</w:t>
      </w:r>
    </w:p>
    <w:p w14:paraId="1ACD1179" w14:textId="2543C9E5" w:rsidR="00A14CD1" w:rsidRDefault="00E87008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/ Deny Annexations</w:t>
      </w:r>
      <w:r w:rsidR="00CD0D06">
        <w:rPr>
          <w:rFonts w:ascii="Times New Roman" w:hAnsi="Times New Roman" w:cs="Times New Roman"/>
          <w:sz w:val="28"/>
          <w:szCs w:val="28"/>
        </w:rPr>
        <w:t>.</w:t>
      </w:r>
    </w:p>
    <w:p w14:paraId="6B2C5E0D" w14:textId="4D1ED8A1" w:rsidR="005364B9" w:rsidRDefault="00E87008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/ Deny Mayors travel expenses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718738D6" w14:textId="4D393AFF" w:rsidR="00E87008" w:rsidRDefault="00E87008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Money for graduating seniors.</w:t>
      </w:r>
    </w:p>
    <w:p w14:paraId="4CC03135" w14:textId="09708093" w:rsidR="00DB34BB" w:rsidRPr="007B1405" w:rsidRDefault="00DB34BB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Street signs.</w:t>
      </w:r>
    </w:p>
    <w:p w14:paraId="22079780" w14:textId="5416F13D" w:rsidR="00D2049B" w:rsidRPr="00EC5E59" w:rsidRDefault="003B627B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429172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8BE"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1"/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184BDB79" w14:textId="7ED7E3A6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312F7FDC" w14:textId="3B4546B9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0648D8AB" w14:textId="6BB704F1" w:rsidR="00890293" w:rsidRPr="00A14CD1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33ACBF03" w14:textId="3EB43E4C" w:rsidR="00890293" w:rsidRPr="00A14CD1" w:rsidRDefault="00A14CD1" w:rsidP="00A14CD1">
      <w:pPr>
        <w:spacing w:line="360" w:lineRule="auto"/>
        <w:ind w:left="1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293" w:rsidRPr="00A14CD1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A14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581786">
    <w:abstractNumId w:val="0"/>
  </w:num>
  <w:num w:numId="2" w16cid:durableId="1447577574">
    <w:abstractNumId w:val="3"/>
  </w:num>
  <w:num w:numId="3" w16cid:durableId="1491865097">
    <w:abstractNumId w:val="2"/>
  </w:num>
  <w:num w:numId="4" w16cid:durableId="48027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9B"/>
    <w:rsid w:val="00011AC8"/>
    <w:rsid w:val="000778B4"/>
    <w:rsid w:val="000C0111"/>
    <w:rsid w:val="000E0025"/>
    <w:rsid w:val="001141C1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12CFC"/>
    <w:rsid w:val="00250B7A"/>
    <w:rsid w:val="002F2E4A"/>
    <w:rsid w:val="00377521"/>
    <w:rsid w:val="00377CF5"/>
    <w:rsid w:val="003A357D"/>
    <w:rsid w:val="003B3CF4"/>
    <w:rsid w:val="003B627B"/>
    <w:rsid w:val="003D6C20"/>
    <w:rsid w:val="00470C34"/>
    <w:rsid w:val="00472859"/>
    <w:rsid w:val="004D042A"/>
    <w:rsid w:val="004D1E42"/>
    <w:rsid w:val="004F1C5D"/>
    <w:rsid w:val="005364B9"/>
    <w:rsid w:val="00580506"/>
    <w:rsid w:val="00583BBA"/>
    <w:rsid w:val="005A091D"/>
    <w:rsid w:val="005B37C8"/>
    <w:rsid w:val="005C4024"/>
    <w:rsid w:val="005D237A"/>
    <w:rsid w:val="0060006E"/>
    <w:rsid w:val="006458F8"/>
    <w:rsid w:val="00651F7D"/>
    <w:rsid w:val="00654B84"/>
    <w:rsid w:val="00667A21"/>
    <w:rsid w:val="006909F4"/>
    <w:rsid w:val="00694CEA"/>
    <w:rsid w:val="006A5ADC"/>
    <w:rsid w:val="006C4621"/>
    <w:rsid w:val="00712C51"/>
    <w:rsid w:val="00713CA0"/>
    <w:rsid w:val="007242C6"/>
    <w:rsid w:val="007B1405"/>
    <w:rsid w:val="007C3C21"/>
    <w:rsid w:val="007C6DC6"/>
    <w:rsid w:val="007C71AD"/>
    <w:rsid w:val="007F6C2B"/>
    <w:rsid w:val="0082588E"/>
    <w:rsid w:val="008646B1"/>
    <w:rsid w:val="008718BA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53792"/>
    <w:rsid w:val="00984045"/>
    <w:rsid w:val="009C20FD"/>
    <w:rsid w:val="009D0F3B"/>
    <w:rsid w:val="009D3C47"/>
    <w:rsid w:val="00A14CD1"/>
    <w:rsid w:val="00A32052"/>
    <w:rsid w:val="00A454A6"/>
    <w:rsid w:val="00AB52DC"/>
    <w:rsid w:val="00AC2729"/>
    <w:rsid w:val="00AD2DB7"/>
    <w:rsid w:val="00AD6917"/>
    <w:rsid w:val="00AE32B7"/>
    <w:rsid w:val="00AF68BB"/>
    <w:rsid w:val="00BE0B3C"/>
    <w:rsid w:val="00C1247A"/>
    <w:rsid w:val="00C45E9B"/>
    <w:rsid w:val="00C50352"/>
    <w:rsid w:val="00C545D0"/>
    <w:rsid w:val="00C645B1"/>
    <w:rsid w:val="00C82A0D"/>
    <w:rsid w:val="00CD0D06"/>
    <w:rsid w:val="00D03EA9"/>
    <w:rsid w:val="00D13E9E"/>
    <w:rsid w:val="00D17AD7"/>
    <w:rsid w:val="00D2049B"/>
    <w:rsid w:val="00D22B47"/>
    <w:rsid w:val="00D266CA"/>
    <w:rsid w:val="00D55F41"/>
    <w:rsid w:val="00DA2928"/>
    <w:rsid w:val="00DB34BB"/>
    <w:rsid w:val="00E43FF9"/>
    <w:rsid w:val="00E708BE"/>
    <w:rsid w:val="00E71DE7"/>
    <w:rsid w:val="00E87008"/>
    <w:rsid w:val="00EC5E59"/>
    <w:rsid w:val="00EE114C"/>
    <w:rsid w:val="00F03E85"/>
    <w:rsid w:val="00F30B7A"/>
    <w:rsid w:val="00F638A6"/>
    <w:rsid w:val="00F7468B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5</cp:revision>
  <cp:lastPrinted>2026-05-14T21:55:00Z</cp:lastPrinted>
  <dcterms:created xsi:type="dcterms:W3CDTF">2026-05-13T19:23:00Z</dcterms:created>
  <dcterms:modified xsi:type="dcterms:W3CDTF">2026-05-14T21:56:00Z</dcterms:modified>
</cp:coreProperties>
</file>