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D5C" w:rsidP="00F21E27" w:rsidRDefault="00E45EDD" w14:paraId="48A8761E" w14:textId="01C829A1">
      <w:pPr>
        <w:ind w:left="1656" w:right="576" w:hanging="1080"/>
        <w:jc w:val="center"/>
        <w:rPr>
          <w:color w:val="0F4660"/>
          <w:spacing w:val="-16"/>
          <w:sz w:val="36"/>
        </w:rPr>
      </w:pPr>
      <w:bookmarkStart w:name="Bluff_Planning_and_Zoning_Regular_Meetin" w:id="0"/>
      <w:bookmarkEnd w:id="0"/>
      <w:r>
        <w:rPr>
          <w:color w:val="0F4660"/>
          <w:sz w:val="36"/>
        </w:rPr>
        <w:t>Bluff</w:t>
      </w:r>
      <w:r>
        <w:rPr>
          <w:color w:val="0F4660"/>
          <w:spacing w:val="-6"/>
          <w:sz w:val="36"/>
        </w:rPr>
        <w:t xml:space="preserve"> </w:t>
      </w:r>
      <w:r>
        <w:rPr>
          <w:color w:val="0F4660"/>
          <w:sz w:val="36"/>
        </w:rPr>
        <w:t>Planning</w:t>
      </w:r>
      <w:r>
        <w:rPr>
          <w:color w:val="0F4660"/>
          <w:spacing w:val="-7"/>
          <w:sz w:val="36"/>
        </w:rPr>
        <w:t xml:space="preserve"> </w:t>
      </w:r>
      <w:r>
        <w:rPr>
          <w:color w:val="0F4660"/>
          <w:sz w:val="36"/>
        </w:rPr>
        <w:t>and</w:t>
      </w:r>
      <w:r>
        <w:rPr>
          <w:color w:val="0F4660"/>
          <w:spacing w:val="-7"/>
          <w:sz w:val="36"/>
        </w:rPr>
        <w:t xml:space="preserve"> </w:t>
      </w:r>
      <w:r>
        <w:rPr>
          <w:color w:val="0F4660"/>
          <w:sz w:val="36"/>
        </w:rPr>
        <w:t>Zoning</w:t>
      </w:r>
      <w:r>
        <w:rPr>
          <w:color w:val="0F4660"/>
          <w:spacing w:val="-7"/>
          <w:sz w:val="36"/>
        </w:rPr>
        <w:t xml:space="preserve"> </w:t>
      </w:r>
      <w:r w:rsidR="00297C41">
        <w:rPr>
          <w:color w:val="0F4660"/>
          <w:sz w:val="36"/>
        </w:rPr>
        <w:t>Work Session</w:t>
      </w:r>
      <w:r>
        <w:rPr>
          <w:color w:val="0F4660"/>
          <w:sz w:val="36"/>
        </w:rPr>
        <w:t xml:space="preserve"> </w:t>
      </w:r>
      <w:bookmarkStart w:name="Agenda_for_Thursday,_January_15,_2026,_a" w:id="1"/>
      <w:bookmarkEnd w:id="1"/>
      <w:r w:rsidR="003E5D5C">
        <w:rPr>
          <w:color w:val="0F4660"/>
          <w:spacing w:val="-2"/>
          <w:sz w:val="36"/>
        </w:rPr>
        <w:t>Minutes</w:t>
      </w:r>
      <w:r w:rsidRPr="003E5D5C" w:rsidR="003E5D5C">
        <w:rPr>
          <w:color w:val="EE0000"/>
          <w:spacing w:val="-2"/>
          <w:sz w:val="36"/>
        </w:rPr>
        <w:t xml:space="preserve"> DRAFT</w:t>
      </w:r>
    </w:p>
    <w:p w:rsidR="009F7C0E" w:rsidP="00F21E27" w:rsidRDefault="00E45EDD" w14:paraId="2C2DFA6F" w14:textId="30BF55E2">
      <w:pPr>
        <w:ind w:left="1656" w:right="576" w:hanging="1080"/>
        <w:jc w:val="center"/>
        <w:rPr>
          <w:sz w:val="36"/>
        </w:rPr>
      </w:pPr>
      <w:r>
        <w:rPr>
          <w:color w:val="0F4660"/>
          <w:spacing w:val="-2"/>
          <w:sz w:val="36"/>
        </w:rPr>
        <w:t>Thursday,</w:t>
      </w:r>
      <w:r w:rsidR="00F8386D">
        <w:rPr>
          <w:color w:val="0F4660"/>
          <w:spacing w:val="-15"/>
          <w:sz w:val="36"/>
        </w:rPr>
        <w:t xml:space="preserve"> </w:t>
      </w:r>
      <w:r w:rsidR="00683687">
        <w:rPr>
          <w:color w:val="0F4660"/>
          <w:spacing w:val="-15"/>
          <w:sz w:val="36"/>
        </w:rPr>
        <w:t>April</w:t>
      </w:r>
      <w:r>
        <w:rPr>
          <w:color w:val="0F4660"/>
          <w:spacing w:val="-15"/>
          <w:sz w:val="36"/>
        </w:rPr>
        <w:t xml:space="preserve"> </w:t>
      </w:r>
      <w:r w:rsidR="00297C41">
        <w:rPr>
          <w:color w:val="0F4660"/>
          <w:spacing w:val="-15"/>
          <w:sz w:val="36"/>
        </w:rPr>
        <w:t>1</w:t>
      </w:r>
      <w:r w:rsidR="00683687">
        <w:rPr>
          <w:color w:val="0F4660"/>
          <w:spacing w:val="-15"/>
          <w:sz w:val="36"/>
        </w:rPr>
        <w:t>6</w:t>
      </w:r>
      <w:r>
        <w:rPr>
          <w:color w:val="0F4660"/>
          <w:spacing w:val="-2"/>
          <w:sz w:val="36"/>
        </w:rPr>
        <w:t>,</w:t>
      </w:r>
      <w:r>
        <w:rPr>
          <w:color w:val="0F4660"/>
          <w:spacing w:val="-15"/>
          <w:sz w:val="36"/>
        </w:rPr>
        <w:t xml:space="preserve"> </w:t>
      </w:r>
      <w:r>
        <w:rPr>
          <w:color w:val="0F4660"/>
          <w:spacing w:val="-2"/>
          <w:sz w:val="36"/>
        </w:rPr>
        <w:t>2026,</w:t>
      </w:r>
      <w:r>
        <w:rPr>
          <w:color w:val="0F4660"/>
          <w:spacing w:val="-15"/>
          <w:sz w:val="36"/>
        </w:rPr>
        <w:t xml:space="preserve"> </w:t>
      </w:r>
      <w:r>
        <w:rPr>
          <w:color w:val="0F4660"/>
          <w:spacing w:val="-2"/>
          <w:sz w:val="36"/>
        </w:rPr>
        <w:t>at</w:t>
      </w:r>
      <w:r>
        <w:rPr>
          <w:color w:val="0F4660"/>
          <w:spacing w:val="-14"/>
          <w:sz w:val="36"/>
        </w:rPr>
        <w:t xml:space="preserve"> </w:t>
      </w:r>
      <w:r>
        <w:rPr>
          <w:color w:val="0F4660"/>
          <w:spacing w:val="-2"/>
          <w:sz w:val="36"/>
        </w:rPr>
        <w:t>6:00</w:t>
      </w:r>
      <w:r>
        <w:rPr>
          <w:color w:val="0F4660"/>
          <w:spacing w:val="-16"/>
          <w:sz w:val="36"/>
        </w:rPr>
        <w:t xml:space="preserve"> </w:t>
      </w:r>
      <w:r>
        <w:rPr>
          <w:color w:val="0F4660"/>
          <w:spacing w:val="-2"/>
          <w:sz w:val="36"/>
        </w:rPr>
        <w:t>PM</w:t>
      </w:r>
    </w:p>
    <w:p w:rsidR="009F7C0E" w:rsidP="00F21E27" w:rsidRDefault="009F7C0E" w14:paraId="2C2DFA74" w14:textId="77777777">
      <w:pPr>
        <w:pStyle w:val="BodyText"/>
        <w:spacing w:before="0"/>
        <w:ind w:firstLine="0"/>
        <w:rPr>
          <w:rFonts w:ascii="Segoe UI"/>
        </w:rPr>
      </w:pPr>
    </w:p>
    <w:p w:rsidR="009F7C0E" w:rsidP="00F21E27" w:rsidRDefault="00E45EDD" w14:paraId="2C2DFA7B" w14:textId="54A804FC">
      <w:pPr>
        <w:pStyle w:val="BodyText"/>
        <w:spacing w:before="0"/>
        <w:ind w:firstLine="0"/>
        <w:rPr>
          <w:rFonts w:ascii="Arial" w:hAnsi="Arial" w:cs="Arial"/>
          <w:spacing w:val="-4"/>
        </w:rPr>
      </w:pPr>
      <w:bookmarkStart w:name="6:00_pm_Roll_Call" w:id="2"/>
      <w:bookmarkEnd w:id="2"/>
      <w:r w:rsidRPr="00D46667">
        <w:rPr>
          <w:rFonts w:ascii="Arial" w:hAnsi="Arial" w:cs="Arial"/>
        </w:rPr>
        <w:t>6:0</w:t>
      </w:r>
      <w:r w:rsidR="00994DC3">
        <w:rPr>
          <w:rFonts w:ascii="Arial" w:hAnsi="Arial" w:cs="Arial"/>
        </w:rPr>
        <w:t>1</w:t>
      </w:r>
      <w:r w:rsidRPr="00D46667">
        <w:rPr>
          <w:rFonts w:ascii="Arial" w:hAnsi="Arial" w:cs="Arial"/>
          <w:spacing w:val="16"/>
        </w:rPr>
        <w:t xml:space="preserve"> </w:t>
      </w:r>
      <w:r w:rsidRPr="00D46667">
        <w:rPr>
          <w:rFonts w:ascii="Arial" w:hAnsi="Arial" w:cs="Arial"/>
        </w:rPr>
        <w:t>pm</w:t>
      </w:r>
      <w:r w:rsidRPr="00D46667">
        <w:rPr>
          <w:rFonts w:ascii="Arial" w:hAnsi="Arial" w:cs="Arial"/>
          <w:spacing w:val="17"/>
        </w:rPr>
        <w:t xml:space="preserve"> </w:t>
      </w:r>
      <w:r w:rsidRPr="00D46667">
        <w:rPr>
          <w:rFonts w:ascii="Arial" w:hAnsi="Arial" w:cs="Arial"/>
        </w:rPr>
        <w:t>Roll</w:t>
      </w:r>
      <w:r w:rsidRPr="00D46667">
        <w:rPr>
          <w:rFonts w:ascii="Arial" w:hAnsi="Arial" w:cs="Arial"/>
          <w:spacing w:val="18"/>
        </w:rPr>
        <w:t xml:space="preserve"> </w:t>
      </w:r>
      <w:r w:rsidRPr="00D46667">
        <w:rPr>
          <w:rFonts w:ascii="Arial" w:hAnsi="Arial" w:cs="Arial"/>
          <w:spacing w:val="-4"/>
        </w:rPr>
        <w:t>Call</w:t>
      </w:r>
      <w:bookmarkStart w:name="Swearing_in_of_New_P&amp;Z_Commissioners" w:id="3"/>
      <w:bookmarkStart w:name="Approval_of_Meeting_Minutes_from_Decembe" w:id="4"/>
      <w:bookmarkStart w:name="Old_Business" w:id="5"/>
      <w:bookmarkStart w:name="New_Business" w:id="6"/>
      <w:bookmarkEnd w:id="3"/>
      <w:bookmarkEnd w:id="4"/>
      <w:bookmarkEnd w:id="5"/>
      <w:bookmarkEnd w:id="6"/>
      <w:r w:rsidRPr="00D46667" w:rsidR="00F21E27">
        <w:rPr>
          <w:rFonts w:ascii="Arial" w:hAnsi="Arial" w:cs="Arial"/>
          <w:spacing w:val="-4"/>
        </w:rPr>
        <w:t xml:space="preserve">: </w:t>
      </w:r>
      <w:r w:rsidRPr="00D46667" w:rsidR="00183623">
        <w:rPr>
          <w:rFonts w:ascii="Arial" w:hAnsi="Arial" w:cs="Arial"/>
          <w:spacing w:val="-4"/>
        </w:rPr>
        <w:t xml:space="preserve">Malia Collins (Chair), Marcia Hadenfeldt, </w:t>
      </w:r>
      <w:r w:rsidRPr="00D46667" w:rsidR="00C4656A">
        <w:rPr>
          <w:rFonts w:ascii="Arial" w:hAnsi="Arial" w:cs="Arial"/>
          <w:spacing w:val="-4"/>
        </w:rPr>
        <w:t>Caitlin McLennan</w:t>
      </w:r>
      <w:r w:rsidR="00994DC3">
        <w:rPr>
          <w:rFonts w:ascii="Arial" w:hAnsi="Arial" w:cs="Arial"/>
          <w:spacing w:val="-4"/>
        </w:rPr>
        <w:t xml:space="preserve">, </w:t>
      </w:r>
      <w:r w:rsidRPr="00D46667" w:rsidR="00994DC3">
        <w:rPr>
          <w:rFonts w:ascii="Arial" w:hAnsi="Arial" w:cs="Arial"/>
          <w:spacing w:val="-4"/>
        </w:rPr>
        <w:t>Anne Brown</w:t>
      </w:r>
    </w:p>
    <w:p w:rsidRPr="00D46667" w:rsidR="00994DC3" w:rsidP="00F21E27" w:rsidRDefault="00994DC3" w14:paraId="7EA33505" w14:textId="6AD208DF">
      <w:pPr>
        <w:pStyle w:val="BodyText"/>
        <w:spacing w:before="0"/>
        <w:ind w:firstLine="0"/>
        <w:rPr>
          <w:rFonts w:ascii="Arial" w:hAnsi="Arial" w:cs="Arial"/>
          <w:spacing w:val="17"/>
        </w:rPr>
      </w:pPr>
      <w:r>
        <w:rPr>
          <w:rFonts w:ascii="Arial" w:hAnsi="Arial" w:cs="Arial"/>
          <w:spacing w:val="-4"/>
        </w:rPr>
        <w:t>Excused Absence: Brian Whitney</w:t>
      </w:r>
    </w:p>
    <w:p w:rsidRPr="00D46667" w:rsidR="00F21E27" w:rsidP="00F21E27" w:rsidRDefault="00F21E27" w14:paraId="0A99EE78" w14:textId="77777777">
      <w:pPr>
        <w:pStyle w:val="BodyText"/>
        <w:spacing w:before="0"/>
        <w:ind w:firstLine="0"/>
        <w:rPr>
          <w:rFonts w:ascii="Arial" w:hAnsi="Arial" w:cs="Arial"/>
        </w:rPr>
      </w:pPr>
    </w:p>
    <w:p w:rsidRPr="00D46667" w:rsidR="00FD7AE1" w:rsidP="00F21E27" w:rsidRDefault="00833F16" w14:paraId="6C3B52F8" w14:textId="13EFB841">
      <w:pPr>
        <w:pStyle w:val="Heading3"/>
        <w:numPr>
          <w:ilvl w:val="0"/>
          <w:numId w:val="17"/>
        </w:numPr>
        <w:spacing w:before="0"/>
        <w:rPr>
          <w:rFonts w:ascii="Arial" w:hAnsi="Arial" w:cs="Arial"/>
        </w:rPr>
      </w:pPr>
      <w:bookmarkStart w:name="3._Land_Use_Clearance_approval_–_none" w:id="7"/>
      <w:bookmarkEnd w:id="7"/>
      <w:r w:rsidRPr="00D46667">
        <w:rPr>
          <w:rFonts w:ascii="Arial" w:hAnsi="Arial" w:cs="Arial"/>
        </w:rPr>
        <w:t>Inquiry from Resident regarding Subdividing lot</w:t>
      </w:r>
      <w:r w:rsidRPr="00D46667" w:rsidR="000921B9">
        <w:rPr>
          <w:rFonts w:ascii="Arial" w:hAnsi="Arial" w:cs="Arial"/>
        </w:rPr>
        <w:t xml:space="preserve"> (Davila, All)</w:t>
      </w:r>
    </w:p>
    <w:p w:rsidRPr="00D46667" w:rsidR="002479DA" w:rsidP="00F21E27" w:rsidRDefault="00FD7AE1" w14:paraId="46DB4130" w14:textId="058A92B4">
      <w:pPr>
        <w:widowControl/>
        <w:autoSpaceDE/>
        <w:autoSpaceDN/>
        <w:ind w:firstLine="360"/>
        <w:rPr>
          <w:rFonts w:ascii="Arial" w:hAnsi="Arial" w:eastAsia="Times New Roman" w:cs="Arial"/>
          <w:sz w:val="24"/>
          <w:szCs w:val="24"/>
        </w:rPr>
      </w:pPr>
      <w:r w:rsidRPr="00D46667">
        <w:rPr>
          <w:rFonts w:ascii="Arial" w:hAnsi="Arial" w:eastAsia="Times New Roman" w:cs="Arial"/>
          <w:sz w:val="24"/>
          <w:szCs w:val="24"/>
        </w:rPr>
        <w:t>Jen</w:t>
      </w:r>
      <w:r w:rsidR="009B1F09">
        <w:rPr>
          <w:rFonts w:ascii="Arial" w:hAnsi="Arial" w:eastAsia="Times New Roman" w:cs="Arial"/>
          <w:sz w:val="24"/>
          <w:szCs w:val="24"/>
        </w:rPr>
        <w:t>nifer</w:t>
      </w:r>
      <w:r w:rsidRPr="00D46667">
        <w:rPr>
          <w:rFonts w:ascii="Arial" w:hAnsi="Arial" w:eastAsia="Times New Roman" w:cs="Arial"/>
          <w:sz w:val="24"/>
          <w:szCs w:val="24"/>
        </w:rPr>
        <w:t xml:space="preserve"> Dav</w:t>
      </w:r>
      <w:r w:rsidRPr="00D46667" w:rsidR="00F47CF7">
        <w:rPr>
          <w:rFonts w:ascii="Arial" w:hAnsi="Arial" w:eastAsia="Times New Roman" w:cs="Arial"/>
          <w:sz w:val="24"/>
          <w:szCs w:val="24"/>
        </w:rPr>
        <w:t>i</w:t>
      </w:r>
      <w:r w:rsidRPr="00D46667">
        <w:rPr>
          <w:rFonts w:ascii="Arial" w:hAnsi="Arial" w:eastAsia="Times New Roman" w:cs="Arial"/>
          <w:sz w:val="24"/>
          <w:szCs w:val="24"/>
        </w:rPr>
        <w:t xml:space="preserve">la presented a pre-application for subdividing </w:t>
      </w:r>
      <w:proofErr w:type="gramStart"/>
      <w:r w:rsidRPr="00D46667">
        <w:rPr>
          <w:rFonts w:ascii="Arial" w:hAnsi="Arial" w:eastAsia="Times New Roman" w:cs="Arial"/>
          <w:sz w:val="24"/>
          <w:szCs w:val="24"/>
        </w:rPr>
        <w:t>a lot</w:t>
      </w:r>
      <w:proofErr w:type="gramEnd"/>
      <w:r w:rsidRPr="00D46667">
        <w:rPr>
          <w:rFonts w:ascii="Arial" w:hAnsi="Arial" w:eastAsia="Times New Roman" w:cs="Arial"/>
          <w:sz w:val="24"/>
          <w:szCs w:val="24"/>
        </w:rPr>
        <w:t xml:space="preserve"> </w:t>
      </w:r>
      <w:r w:rsidR="009B1F09">
        <w:rPr>
          <w:rFonts w:ascii="Arial" w:hAnsi="Arial" w:eastAsia="Times New Roman" w:cs="Arial"/>
          <w:sz w:val="24"/>
          <w:szCs w:val="24"/>
        </w:rPr>
        <w:t>located at</w:t>
      </w:r>
      <w:r w:rsidRPr="00D46667">
        <w:rPr>
          <w:rFonts w:ascii="Arial" w:hAnsi="Arial" w:eastAsia="Times New Roman" w:cs="Arial"/>
          <w:sz w:val="24"/>
          <w:szCs w:val="24"/>
        </w:rPr>
        <w:t xml:space="preserve"> 152 North 5th East</w:t>
      </w:r>
      <w:r w:rsidRPr="00D46667" w:rsidR="002479DA">
        <w:rPr>
          <w:rFonts w:ascii="Arial" w:hAnsi="Arial" w:eastAsia="Times New Roman" w:cs="Arial"/>
          <w:sz w:val="24"/>
          <w:szCs w:val="24"/>
        </w:rPr>
        <w:t>.</w:t>
      </w:r>
      <w:r w:rsidRPr="00D46667" w:rsidR="00E7766A">
        <w:rPr>
          <w:rFonts w:ascii="Arial" w:hAnsi="Arial" w:eastAsia="Times New Roman" w:cs="Arial"/>
          <w:sz w:val="24"/>
          <w:szCs w:val="24"/>
        </w:rPr>
        <w:t xml:space="preserve"> Collins had re</w:t>
      </w:r>
      <w:r w:rsidRPr="00D46667" w:rsidR="002479DA">
        <w:rPr>
          <w:rFonts w:ascii="Arial" w:hAnsi="Arial" w:eastAsia="Times New Roman" w:cs="Arial"/>
          <w:sz w:val="24"/>
          <w:szCs w:val="24"/>
        </w:rPr>
        <w:t>viewed</w:t>
      </w:r>
      <w:r w:rsidRPr="00D46667" w:rsidR="00E7766A">
        <w:rPr>
          <w:rFonts w:ascii="Arial" w:hAnsi="Arial" w:eastAsia="Times New Roman" w:cs="Arial"/>
          <w:sz w:val="24"/>
          <w:szCs w:val="24"/>
        </w:rPr>
        <w:t xml:space="preserve"> the town’s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 subdivision ordinance requirements</w:t>
      </w:r>
      <w:r w:rsidRPr="00D46667" w:rsidR="00E7766A">
        <w:rPr>
          <w:rFonts w:ascii="Arial" w:hAnsi="Arial" w:eastAsia="Times New Roman" w:cs="Arial"/>
          <w:sz w:val="24"/>
          <w:szCs w:val="24"/>
        </w:rPr>
        <w:t xml:space="preserve"> and noted Davila’s request is </w:t>
      </w:r>
      <w:r w:rsidRPr="00D46667" w:rsidR="001C3C89">
        <w:rPr>
          <w:rFonts w:ascii="Arial" w:hAnsi="Arial" w:eastAsia="Times New Roman" w:cs="Arial"/>
          <w:sz w:val="24"/>
          <w:szCs w:val="24"/>
        </w:rPr>
        <w:t>a “minor subdivision</w:t>
      </w:r>
      <w:r w:rsidRPr="00D46667" w:rsidR="009B1F09">
        <w:rPr>
          <w:rFonts w:ascii="Arial" w:hAnsi="Arial" w:eastAsia="Times New Roman" w:cs="Arial"/>
          <w:sz w:val="24"/>
          <w:szCs w:val="24"/>
        </w:rPr>
        <w:t>,”</w:t>
      </w:r>
      <w:r w:rsidRPr="00D46667" w:rsidR="001C3C89">
        <w:rPr>
          <w:rFonts w:ascii="Arial" w:hAnsi="Arial" w:eastAsia="Times New Roman" w:cs="Arial"/>
          <w:sz w:val="24"/>
          <w:szCs w:val="24"/>
        </w:rPr>
        <w:t xml:space="preserve"> which is exempt from the plat requirements, but </w:t>
      </w:r>
      <w:r w:rsidRPr="00D46667" w:rsidR="0069099C">
        <w:rPr>
          <w:rFonts w:ascii="Arial" w:hAnsi="Arial" w:eastAsia="Times New Roman" w:cs="Arial"/>
          <w:sz w:val="24"/>
          <w:szCs w:val="24"/>
        </w:rPr>
        <w:t xml:space="preserve">not the other application requirements. Davila confirmed that the 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septic design </w:t>
      </w:r>
      <w:r w:rsidRPr="00D46667" w:rsidR="0069099C">
        <w:rPr>
          <w:rFonts w:ascii="Arial" w:hAnsi="Arial" w:eastAsia="Times New Roman" w:cs="Arial"/>
          <w:sz w:val="24"/>
          <w:szCs w:val="24"/>
        </w:rPr>
        <w:t xml:space="preserve">has </w:t>
      </w:r>
      <w:proofErr w:type="gramStart"/>
      <w:r w:rsidRPr="00D46667" w:rsidR="0069099C">
        <w:rPr>
          <w:rFonts w:ascii="Arial" w:hAnsi="Arial" w:eastAsia="Times New Roman" w:cs="Arial"/>
          <w:sz w:val="24"/>
          <w:szCs w:val="24"/>
        </w:rPr>
        <w:t xml:space="preserve">been </w:t>
      </w:r>
      <w:r w:rsidRPr="00D46667" w:rsidR="002479DA">
        <w:rPr>
          <w:rFonts w:ascii="Arial" w:hAnsi="Arial" w:eastAsia="Times New Roman" w:cs="Arial"/>
          <w:sz w:val="24"/>
          <w:szCs w:val="24"/>
        </w:rPr>
        <w:t>approved</w:t>
      </w:r>
      <w:proofErr w:type="gramEnd"/>
      <w:r w:rsidRPr="00D46667" w:rsidR="002479DA">
        <w:rPr>
          <w:rFonts w:ascii="Arial" w:hAnsi="Arial" w:eastAsia="Times New Roman" w:cs="Arial"/>
          <w:sz w:val="24"/>
          <w:szCs w:val="24"/>
        </w:rPr>
        <w:t xml:space="preserve"> by Dennis Shumway and Quinn </w:t>
      </w:r>
      <w:r w:rsidRPr="00D46667" w:rsidR="00C75BDA">
        <w:rPr>
          <w:rFonts w:ascii="Arial" w:hAnsi="Arial" w:eastAsia="Times New Roman" w:cs="Arial"/>
          <w:sz w:val="24"/>
          <w:szCs w:val="24"/>
        </w:rPr>
        <w:t>Palmer,</w:t>
      </w:r>
      <w:r w:rsidRPr="00D46667" w:rsidR="0069099C">
        <w:rPr>
          <w:rFonts w:ascii="Arial" w:hAnsi="Arial" w:eastAsia="Times New Roman" w:cs="Arial"/>
          <w:sz w:val="24"/>
          <w:szCs w:val="24"/>
        </w:rPr>
        <w:t xml:space="preserve"> and </w:t>
      </w:r>
      <w:r w:rsidR="009B1F09">
        <w:rPr>
          <w:rFonts w:ascii="Arial" w:hAnsi="Arial" w:eastAsia="Times New Roman" w:cs="Arial"/>
          <w:sz w:val="24"/>
          <w:szCs w:val="24"/>
        </w:rPr>
        <w:t>culinary water would be available through</w:t>
      </w:r>
      <w:r w:rsidRPr="00D46667" w:rsidR="0069099C">
        <w:rPr>
          <w:rFonts w:ascii="Arial" w:hAnsi="Arial" w:eastAsia="Times New Roman" w:cs="Arial"/>
          <w:sz w:val="24"/>
          <w:szCs w:val="24"/>
        </w:rPr>
        <w:t xml:space="preserve"> Bluff Water Works. The 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electricity </w:t>
      </w:r>
      <w:r w:rsidRPr="00D46667" w:rsidR="0069099C">
        <w:rPr>
          <w:rFonts w:ascii="Arial" w:hAnsi="Arial" w:eastAsia="Times New Roman" w:cs="Arial"/>
          <w:sz w:val="24"/>
          <w:szCs w:val="24"/>
        </w:rPr>
        <w:t>connections are in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 progress</w:t>
      </w:r>
      <w:r w:rsidRPr="00D46667" w:rsidR="0069099C">
        <w:rPr>
          <w:rFonts w:ascii="Arial" w:hAnsi="Arial" w:eastAsia="Times New Roman" w:cs="Arial"/>
          <w:sz w:val="24"/>
          <w:szCs w:val="24"/>
        </w:rPr>
        <w:t xml:space="preserve">. </w:t>
      </w:r>
    </w:p>
    <w:p w:rsidRPr="00D46667" w:rsidR="00FD7AE1" w:rsidP="00F21E27" w:rsidRDefault="0069099C" w14:paraId="455C19DF" w14:textId="2804C75E">
      <w:pPr>
        <w:widowControl/>
        <w:autoSpaceDE/>
        <w:autoSpaceDN/>
        <w:ind w:firstLine="360"/>
        <w:rPr>
          <w:rFonts w:ascii="Arial" w:hAnsi="Arial" w:eastAsia="Times New Roman" w:cs="Arial"/>
          <w:sz w:val="24"/>
          <w:szCs w:val="24"/>
        </w:rPr>
      </w:pPr>
      <w:r w:rsidRPr="00D46667">
        <w:rPr>
          <w:rFonts w:ascii="Arial" w:hAnsi="Arial" w:eastAsia="Times New Roman" w:cs="Arial"/>
          <w:sz w:val="24"/>
          <w:szCs w:val="24"/>
        </w:rPr>
        <w:t xml:space="preserve">The remainder of the discussion focused on setbacks, which Davila stated she was able to meet. </w:t>
      </w:r>
      <w:r w:rsidRPr="00D46667" w:rsidR="00C75BDA">
        <w:rPr>
          <w:rFonts w:ascii="Arial" w:hAnsi="Arial" w:eastAsia="Times New Roman" w:cs="Arial"/>
          <w:sz w:val="24"/>
          <w:szCs w:val="24"/>
        </w:rPr>
        <w:t xml:space="preserve">Collins confirmed that the front yard does not have to face the entry street. Davila is </w:t>
      </w:r>
      <w:proofErr w:type="gramStart"/>
      <w:r w:rsidRPr="00D46667" w:rsidR="00C75BDA">
        <w:rPr>
          <w:rFonts w:ascii="Arial" w:hAnsi="Arial" w:eastAsia="Times New Roman" w:cs="Arial"/>
          <w:sz w:val="24"/>
          <w:szCs w:val="24"/>
        </w:rPr>
        <w:t>proposing</w:t>
      </w:r>
      <w:proofErr w:type="gramEnd"/>
      <w:r w:rsidRPr="00D46667" w:rsidR="00C75BDA">
        <w:rPr>
          <w:rFonts w:ascii="Arial" w:hAnsi="Arial" w:eastAsia="Times New Roman" w:cs="Arial"/>
          <w:sz w:val="24"/>
          <w:szCs w:val="24"/>
        </w:rPr>
        <w:t xml:space="preserve"> a </w:t>
      </w:r>
      <w:r w:rsidR="00433CA6">
        <w:rPr>
          <w:rFonts w:ascii="Arial" w:hAnsi="Arial" w:eastAsia="Times New Roman" w:cs="Arial"/>
          <w:sz w:val="24"/>
          <w:szCs w:val="24"/>
        </w:rPr>
        <w:t>twenty-five (</w:t>
      </w:r>
      <w:r w:rsidRPr="00D46667" w:rsidR="002479DA">
        <w:rPr>
          <w:rFonts w:ascii="Arial" w:hAnsi="Arial" w:eastAsia="Times New Roman" w:cs="Arial"/>
          <w:sz w:val="24"/>
          <w:szCs w:val="24"/>
        </w:rPr>
        <w:t>25</w:t>
      </w:r>
      <w:r w:rsidR="00433CA6">
        <w:rPr>
          <w:rFonts w:ascii="Arial" w:hAnsi="Arial" w:eastAsia="Times New Roman" w:cs="Arial"/>
          <w:sz w:val="24"/>
          <w:szCs w:val="24"/>
        </w:rPr>
        <w:t xml:space="preserve">) </w:t>
      </w:r>
      <w:r w:rsidRPr="00D46667" w:rsidR="002479DA">
        <w:rPr>
          <w:rFonts w:ascii="Arial" w:hAnsi="Arial" w:eastAsia="Times New Roman" w:cs="Arial"/>
          <w:sz w:val="24"/>
          <w:szCs w:val="24"/>
        </w:rPr>
        <w:t>foot setback from Mulberry (designated as front), with</w:t>
      </w:r>
      <w:r w:rsidRPr="00D46667" w:rsidR="00C75BDA">
        <w:rPr>
          <w:rFonts w:ascii="Arial" w:hAnsi="Arial" w:eastAsia="Times New Roman" w:cs="Arial"/>
          <w:sz w:val="24"/>
          <w:szCs w:val="24"/>
        </w:rPr>
        <w:t xml:space="preserve"> the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 driveway entrance on 5th Street side</w:t>
      </w:r>
      <w:r w:rsidRPr="00D46667" w:rsidR="00C75BDA">
        <w:rPr>
          <w:rFonts w:ascii="Arial" w:hAnsi="Arial" w:eastAsia="Times New Roman" w:cs="Arial"/>
          <w:sz w:val="24"/>
          <w:szCs w:val="24"/>
        </w:rPr>
        <w:t xml:space="preserve">. The lot meets the half-acre requirements in the Residential zones, as well as the 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setback requirements of </w:t>
      </w:r>
      <w:r w:rsidR="00433CA6">
        <w:rPr>
          <w:rFonts w:ascii="Arial" w:hAnsi="Arial" w:eastAsia="Times New Roman" w:cs="Arial"/>
          <w:sz w:val="24"/>
          <w:szCs w:val="24"/>
        </w:rPr>
        <w:t>fifteen (</w:t>
      </w:r>
      <w:r w:rsidRPr="00D46667" w:rsidR="002479DA">
        <w:rPr>
          <w:rFonts w:ascii="Arial" w:hAnsi="Arial" w:eastAsia="Times New Roman" w:cs="Arial"/>
          <w:sz w:val="24"/>
          <w:szCs w:val="24"/>
        </w:rPr>
        <w:t>15</w:t>
      </w:r>
      <w:r w:rsidR="00433CA6">
        <w:rPr>
          <w:rFonts w:ascii="Arial" w:hAnsi="Arial" w:eastAsia="Times New Roman" w:cs="Arial"/>
          <w:sz w:val="24"/>
          <w:szCs w:val="24"/>
        </w:rPr>
        <w:t>)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 feet side/back</w:t>
      </w:r>
      <w:r w:rsidRPr="00D46667" w:rsidR="00C75BDA">
        <w:rPr>
          <w:rFonts w:ascii="Arial" w:hAnsi="Arial" w:eastAsia="Times New Roman" w:cs="Arial"/>
          <w:sz w:val="24"/>
          <w:szCs w:val="24"/>
        </w:rPr>
        <w:t xml:space="preserve"> and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 </w:t>
      </w:r>
      <w:r w:rsidR="00433CA6">
        <w:rPr>
          <w:rFonts w:ascii="Arial" w:hAnsi="Arial" w:eastAsia="Times New Roman" w:cs="Arial"/>
          <w:sz w:val="24"/>
          <w:szCs w:val="24"/>
        </w:rPr>
        <w:t>twenty-five (</w:t>
      </w:r>
      <w:r w:rsidRPr="00D46667" w:rsidR="002479DA">
        <w:rPr>
          <w:rFonts w:ascii="Arial" w:hAnsi="Arial" w:eastAsia="Times New Roman" w:cs="Arial"/>
          <w:sz w:val="24"/>
          <w:szCs w:val="24"/>
        </w:rPr>
        <w:t>25</w:t>
      </w:r>
      <w:r w:rsidR="00433CA6">
        <w:rPr>
          <w:rFonts w:ascii="Arial" w:hAnsi="Arial" w:eastAsia="Times New Roman" w:cs="Arial"/>
          <w:sz w:val="24"/>
          <w:szCs w:val="24"/>
        </w:rPr>
        <w:t>)</w:t>
      </w:r>
      <w:r w:rsidRPr="00D46667" w:rsidR="002479DA">
        <w:rPr>
          <w:rFonts w:ascii="Arial" w:hAnsi="Arial" w:eastAsia="Times New Roman" w:cs="Arial"/>
          <w:sz w:val="24"/>
          <w:szCs w:val="24"/>
        </w:rPr>
        <w:t xml:space="preserve"> feet </w:t>
      </w:r>
      <w:r w:rsidRPr="00D46667" w:rsidR="00C75BDA">
        <w:rPr>
          <w:rFonts w:ascii="Arial" w:hAnsi="Arial" w:eastAsia="Times New Roman" w:cs="Arial"/>
          <w:sz w:val="24"/>
          <w:szCs w:val="24"/>
        </w:rPr>
        <w:t xml:space="preserve">from the </w:t>
      </w:r>
      <w:r w:rsidRPr="00D46667" w:rsidR="002479DA">
        <w:rPr>
          <w:rFonts w:ascii="Arial" w:hAnsi="Arial" w:eastAsia="Times New Roman" w:cs="Arial"/>
          <w:sz w:val="24"/>
          <w:szCs w:val="24"/>
        </w:rPr>
        <w:t>front</w:t>
      </w:r>
      <w:r w:rsidRPr="00D46667" w:rsidR="00C75BDA">
        <w:rPr>
          <w:rFonts w:ascii="Arial" w:hAnsi="Arial" w:eastAsia="Times New Roman" w:cs="Arial"/>
          <w:sz w:val="24"/>
          <w:szCs w:val="24"/>
        </w:rPr>
        <w:t xml:space="preserve">. </w:t>
      </w:r>
    </w:p>
    <w:p w:rsidRPr="00D46667" w:rsidR="00FD7AE1" w:rsidP="00F21E27" w:rsidRDefault="00FD7AE1" w14:paraId="306E8FF5" w14:textId="77777777">
      <w:pPr>
        <w:pStyle w:val="ListParagraph"/>
        <w:tabs>
          <w:tab w:val="left" w:pos="1079"/>
        </w:tabs>
        <w:spacing w:before="0"/>
        <w:ind w:left="720" w:firstLine="0"/>
        <w:rPr>
          <w:rFonts w:ascii="Arial" w:hAnsi="Arial" w:cs="Arial"/>
          <w:sz w:val="24"/>
          <w:szCs w:val="24"/>
        </w:rPr>
      </w:pPr>
    </w:p>
    <w:p w:rsidRPr="00D46667" w:rsidR="002A2AA3" w:rsidP="00F21E27" w:rsidRDefault="002A2AA3" w14:paraId="3D413586" w14:textId="2E68C5FD">
      <w:pPr>
        <w:pStyle w:val="Heading3"/>
        <w:numPr>
          <w:ilvl w:val="0"/>
          <w:numId w:val="17"/>
        </w:numPr>
        <w:spacing w:before="0"/>
        <w:rPr>
          <w:rFonts w:ascii="Arial" w:hAnsi="Arial" w:cs="Arial"/>
        </w:rPr>
      </w:pPr>
      <w:r w:rsidRPr="00D46667">
        <w:rPr>
          <w:rFonts w:ascii="Arial" w:hAnsi="Arial" w:cs="Arial"/>
        </w:rPr>
        <w:t xml:space="preserve">Discussion of WUI Code </w:t>
      </w:r>
      <w:r w:rsidRPr="00D46667" w:rsidR="00C27AC3">
        <w:rPr>
          <w:rFonts w:ascii="Arial" w:hAnsi="Arial" w:cs="Arial"/>
        </w:rPr>
        <w:t>and Next Steps (Hadenfeldt, All)</w:t>
      </w:r>
    </w:p>
    <w:p w:rsidRPr="00D46667" w:rsidR="002479DA" w:rsidP="00F21E27" w:rsidRDefault="00C75BDA" w14:paraId="79EFCBAF" w14:textId="0A0B56BF">
      <w:pPr>
        <w:widowControl w:val="1"/>
        <w:autoSpaceDE/>
        <w:autoSpaceDN/>
        <w:ind w:firstLine="720"/>
        <w:rPr>
          <w:rFonts w:ascii="Arial" w:hAnsi="Arial" w:eastAsia="Times New Roman" w:cs="Arial"/>
          <w:sz w:val="24"/>
          <w:szCs w:val="24"/>
        </w:rPr>
      </w:pPr>
      <w:r w:rsidRPr="738FC587" w:rsidR="00C75BDA">
        <w:rPr>
          <w:rFonts w:ascii="Arial" w:hAnsi="Arial" w:eastAsia="Times New Roman" w:cs="Arial"/>
          <w:sz w:val="24"/>
          <w:szCs w:val="24"/>
        </w:rPr>
        <w:t>S</w:t>
      </w:r>
      <w:r w:rsidRPr="738FC587" w:rsidR="002479DA">
        <w:rPr>
          <w:rFonts w:ascii="Arial" w:hAnsi="Arial" w:eastAsia="Times New Roman" w:cs="Arial"/>
          <w:sz w:val="24"/>
          <w:szCs w:val="24"/>
        </w:rPr>
        <w:t>tate law require</w:t>
      </w:r>
      <w:r w:rsidRPr="738FC587" w:rsidR="00C75BDA">
        <w:rPr>
          <w:rFonts w:ascii="Arial" w:hAnsi="Arial" w:eastAsia="Times New Roman" w:cs="Arial"/>
          <w:sz w:val="24"/>
          <w:szCs w:val="24"/>
        </w:rPr>
        <w:t xml:space="preserve">d </w:t>
      </w:r>
      <w:r w:rsidRPr="738FC587" w:rsidR="008E4BDD">
        <w:rPr>
          <w:rFonts w:ascii="Arial" w:hAnsi="Arial" w:eastAsia="Times New Roman" w:cs="Arial"/>
          <w:sz w:val="24"/>
          <w:szCs w:val="24"/>
        </w:rPr>
        <w:t xml:space="preserve">municipalities to have </w:t>
      </w:r>
      <w:r w:rsidRPr="738FC587" w:rsidR="00C75BDA">
        <w:rPr>
          <w:rFonts w:ascii="Arial" w:hAnsi="Arial" w:eastAsia="Times New Roman" w:cs="Arial"/>
          <w:sz w:val="24"/>
          <w:szCs w:val="24"/>
        </w:rPr>
        <w:t>a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W</w:t>
      </w:r>
      <w:r w:rsidRPr="738FC587" w:rsidR="00C75BDA">
        <w:rPr>
          <w:rFonts w:ascii="Arial" w:hAnsi="Arial" w:eastAsia="Times New Roman" w:cs="Arial"/>
          <w:sz w:val="24"/>
          <w:szCs w:val="24"/>
        </w:rPr>
        <w:t>ildland Urban Interface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</w:t>
      </w:r>
      <w:r w:rsidRPr="738FC587" w:rsidR="008E4BDD">
        <w:rPr>
          <w:rFonts w:ascii="Arial" w:hAnsi="Arial" w:eastAsia="Times New Roman" w:cs="Arial"/>
          <w:sz w:val="24"/>
          <w:szCs w:val="24"/>
        </w:rPr>
        <w:t xml:space="preserve">(WUI) 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ordinance with </w:t>
      </w:r>
      <w:r w:rsidRPr="738FC587" w:rsidR="008E4BDD">
        <w:rPr>
          <w:rFonts w:ascii="Arial" w:hAnsi="Arial" w:eastAsia="Times New Roman" w:cs="Arial"/>
          <w:sz w:val="24"/>
          <w:szCs w:val="24"/>
        </w:rPr>
        <w:t xml:space="preserve">a 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map </w:t>
      </w:r>
      <w:r w:rsidRPr="738FC587" w:rsidR="008E4BDD">
        <w:rPr>
          <w:rFonts w:ascii="Arial" w:hAnsi="Arial" w:eastAsia="Times New Roman" w:cs="Arial"/>
          <w:sz w:val="24"/>
          <w:szCs w:val="24"/>
        </w:rPr>
        <w:t>by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J</w:t>
      </w:r>
      <w:r w:rsidRPr="738FC587" w:rsidR="002479DA">
        <w:rPr>
          <w:rFonts w:ascii="Arial" w:hAnsi="Arial" w:eastAsia="Times New Roman" w:cs="Arial"/>
          <w:sz w:val="24"/>
          <w:szCs w:val="24"/>
        </w:rPr>
        <w:t>anuary 26</w:t>
      </w:r>
      <w:r w:rsidRPr="738FC587" w:rsidR="008E4BDD">
        <w:rPr>
          <w:rFonts w:ascii="Arial" w:hAnsi="Arial" w:eastAsia="Times New Roman" w:cs="Arial"/>
          <w:sz w:val="24"/>
          <w:szCs w:val="24"/>
        </w:rPr>
        <w:t xml:space="preserve">, </w:t>
      </w:r>
      <w:r w:rsidRPr="738FC587" w:rsidR="008E4BDD">
        <w:rPr>
          <w:rFonts w:ascii="Arial" w:hAnsi="Arial" w:eastAsia="Times New Roman" w:cs="Arial"/>
          <w:sz w:val="24"/>
          <w:szCs w:val="24"/>
        </w:rPr>
        <w:t>2026,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but extensions </w:t>
      </w:r>
      <w:r w:rsidRPr="738FC587" w:rsidR="008E4BDD">
        <w:rPr>
          <w:rFonts w:ascii="Arial" w:hAnsi="Arial" w:eastAsia="Times New Roman" w:cs="Arial"/>
          <w:sz w:val="24"/>
          <w:szCs w:val="24"/>
        </w:rPr>
        <w:t xml:space="preserve">were </w:t>
      </w:r>
      <w:r w:rsidRPr="738FC587" w:rsidR="002479DA">
        <w:rPr>
          <w:rFonts w:ascii="Arial" w:hAnsi="Arial" w:eastAsia="Times New Roman" w:cs="Arial"/>
          <w:sz w:val="24"/>
          <w:szCs w:val="24"/>
        </w:rPr>
        <w:t>granted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for sma</w:t>
      </w:r>
      <w:r w:rsidRPr="738FC587" w:rsidR="002479DA">
        <w:rPr>
          <w:rFonts w:ascii="Arial" w:hAnsi="Arial" w:eastAsia="Times New Roman" w:cs="Arial"/>
          <w:sz w:val="24"/>
          <w:szCs w:val="24"/>
        </w:rPr>
        <w:t>ll towns</w:t>
      </w:r>
      <w:r w:rsidRPr="738FC587" w:rsidR="008E4BDD">
        <w:rPr>
          <w:rFonts w:ascii="Arial" w:hAnsi="Arial" w:eastAsia="Times New Roman" w:cs="Arial"/>
          <w:sz w:val="24"/>
          <w:szCs w:val="24"/>
        </w:rPr>
        <w:t xml:space="preserve">. </w:t>
      </w:r>
      <w:r w:rsidRPr="738FC587" w:rsidR="001B127B">
        <w:rPr>
          <w:rFonts w:ascii="Arial" w:hAnsi="Arial" w:eastAsia="Times New Roman" w:cs="Arial"/>
          <w:sz w:val="24"/>
          <w:szCs w:val="24"/>
        </w:rPr>
        <w:t>Collins sh</w:t>
      </w:r>
      <w:r w:rsidRPr="738FC587" w:rsidR="002479DA">
        <w:rPr>
          <w:rFonts w:ascii="Arial" w:hAnsi="Arial" w:eastAsia="Times New Roman" w:cs="Arial"/>
          <w:sz w:val="24"/>
          <w:szCs w:val="24"/>
        </w:rPr>
        <w:t>ared</w:t>
      </w:r>
      <w:r w:rsidRPr="738FC587" w:rsidR="001B127B">
        <w:rPr>
          <w:rFonts w:ascii="Arial" w:hAnsi="Arial" w:eastAsia="Times New Roman" w:cs="Arial"/>
          <w:sz w:val="24"/>
          <w:szCs w:val="24"/>
        </w:rPr>
        <w:t xml:space="preserve"> the state’s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</w:t>
      </w:r>
      <w:r w:rsidRPr="738FC587" w:rsidR="002479DA">
        <w:rPr>
          <w:rFonts w:ascii="Arial" w:hAnsi="Arial" w:eastAsia="Times New Roman" w:cs="Arial"/>
          <w:i w:val="1"/>
          <w:iCs w:val="1"/>
          <w:sz w:val="24"/>
          <w:szCs w:val="24"/>
        </w:rPr>
        <w:t>Risk Explorer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map </w:t>
      </w:r>
      <w:r w:rsidRPr="738FC587" w:rsidR="00433CA6">
        <w:rPr>
          <w:rFonts w:ascii="Arial" w:hAnsi="Arial" w:eastAsia="Times New Roman" w:cs="Arial"/>
          <w:sz w:val="24"/>
          <w:szCs w:val="24"/>
        </w:rPr>
        <w:t xml:space="preserve">on her screen. The explorer map </w:t>
      </w:r>
      <w:r w:rsidRPr="738FC587" w:rsidR="001B127B">
        <w:rPr>
          <w:rFonts w:ascii="Arial" w:hAnsi="Arial" w:eastAsia="Times New Roman" w:cs="Arial"/>
          <w:sz w:val="24"/>
          <w:szCs w:val="24"/>
        </w:rPr>
        <w:t>indicates</w:t>
      </w:r>
      <w:r w:rsidRPr="738FC587" w:rsidR="001B127B">
        <w:rPr>
          <w:rFonts w:ascii="Arial" w:hAnsi="Arial" w:eastAsia="Times New Roman" w:cs="Arial"/>
          <w:sz w:val="24"/>
          <w:szCs w:val="24"/>
        </w:rPr>
        <w:t xml:space="preserve"> 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risk levels </w:t>
      </w:r>
      <w:r w:rsidRPr="738FC587" w:rsidR="001B127B">
        <w:rPr>
          <w:rFonts w:ascii="Arial" w:hAnsi="Arial" w:eastAsia="Times New Roman" w:cs="Arial"/>
          <w:sz w:val="24"/>
          <w:szCs w:val="24"/>
        </w:rPr>
        <w:t xml:space="preserve">of </w:t>
      </w:r>
      <w:r w:rsidRPr="738FC587" w:rsidR="00433CA6">
        <w:rPr>
          <w:rFonts w:ascii="Arial" w:hAnsi="Arial" w:eastAsia="Times New Roman" w:cs="Arial"/>
          <w:sz w:val="24"/>
          <w:szCs w:val="24"/>
        </w:rPr>
        <w:t xml:space="preserve">3 through 6 </w:t>
      </w:r>
      <w:r w:rsidRPr="738FC587" w:rsidR="002479DA">
        <w:rPr>
          <w:rFonts w:ascii="Arial" w:hAnsi="Arial" w:eastAsia="Times New Roman" w:cs="Arial"/>
          <w:sz w:val="24"/>
          <w:szCs w:val="24"/>
        </w:rPr>
        <w:t>throughout Blu</w:t>
      </w:r>
      <w:r w:rsidRPr="738FC587" w:rsidR="002479DA">
        <w:rPr>
          <w:rFonts w:ascii="Arial" w:hAnsi="Arial" w:eastAsia="Times New Roman" w:cs="Arial"/>
          <w:sz w:val="24"/>
          <w:szCs w:val="24"/>
        </w:rPr>
        <w:t>ff</w:t>
      </w:r>
      <w:r w:rsidRPr="738FC587" w:rsidR="001B127B">
        <w:rPr>
          <w:rFonts w:ascii="Arial" w:hAnsi="Arial" w:eastAsia="Times New Roman" w:cs="Arial"/>
          <w:sz w:val="24"/>
          <w:szCs w:val="24"/>
        </w:rPr>
        <w:t xml:space="preserve">. </w:t>
      </w:r>
      <w:r w:rsidRPr="738FC587" w:rsidR="00CC1575">
        <w:rPr>
          <w:rFonts w:ascii="Arial" w:hAnsi="Arial" w:eastAsia="Times New Roman" w:cs="Arial"/>
          <w:sz w:val="24"/>
          <w:szCs w:val="24"/>
        </w:rPr>
        <w:t>Utah</w:t>
      </w:r>
      <w:r w:rsidRPr="738FC587" w:rsidR="00433CA6">
        <w:rPr>
          <w:rFonts w:ascii="Arial" w:hAnsi="Arial" w:eastAsia="Times New Roman" w:cs="Arial"/>
          <w:sz w:val="24"/>
          <w:szCs w:val="24"/>
        </w:rPr>
        <w:t xml:space="preserve"> requires that </w:t>
      </w:r>
      <w:r w:rsidRPr="738FC587" w:rsidR="001B127B">
        <w:rPr>
          <w:rFonts w:ascii="Arial" w:hAnsi="Arial" w:eastAsia="Times New Roman" w:cs="Arial"/>
          <w:sz w:val="24"/>
          <w:szCs w:val="24"/>
        </w:rPr>
        <w:t xml:space="preserve">Levels 5 </w:t>
      </w:r>
      <w:r w:rsidRPr="738FC587" w:rsidR="00CC1575">
        <w:rPr>
          <w:rFonts w:ascii="Arial" w:hAnsi="Arial" w:eastAsia="Times New Roman" w:cs="Arial"/>
          <w:sz w:val="24"/>
          <w:szCs w:val="24"/>
        </w:rPr>
        <w:t>are</w:t>
      </w:r>
      <w:r w:rsidRPr="738FC587" w:rsidR="00CC1575">
        <w:rPr>
          <w:rFonts w:ascii="Arial" w:hAnsi="Arial" w:eastAsia="Times New Roman" w:cs="Arial"/>
          <w:sz w:val="24"/>
          <w:szCs w:val="24"/>
        </w:rPr>
        <w:t xml:space="preserve"> </w:t>
      </w:r>
      <w:r w:rsidRPr="738FC587" w:rsidR="00CC1575">
        <w:rPr>
          <w:rFonts w:ascii="Arial" w:hAnsi="Arial" w:eastAsia="Times New Roman" w:cs="Arial"/>
          <w:sz w:val="24"/>
          <w:szCs w:val="24"/>
        </w:rPr>
        <w:t xml:space="preserve">to </w:t>
      </w:r>
      <w:r w:rsidRPr="738FC587" w:rsidR="00CC1575">
        <w:rPr>
          <w:rFonts w:ascii="Arial" w:hAnsi="Arial" w:eastAsia="Times New Roman" w:cs="Arial"/>
          <w:sz w:val="24"/>
          <w:szCs w:val="24"/>
        </w:rPr>
        <w:t xml:space="preserve">be </w:t>
      </w:r>
      <w:r w:rsidRPr="738FC587" w:rsidR="00433CA6">
        <w:rPr>
          <w:rFonts w:ascii="Arial" w:hAnsi="Arial" w:eastAsia="Times New Roman" w:cs="Arial"/>
          <w:sz w:val="24"/>
          <w:szCs w:val="24"/>
        </w:rPr>
        <w:t>designated</w:t>
      </w:r>
      <w:r w:rsidRPr="738FC587" w:rsidR="00433CA6">
        <w:rPr>
          <w:rFonts w:ascii="Arial" w:hAnsi="Arial" w:eastAsia="Times New Roman" w:cs="Arial"/>
          <w:sz w:val="24"/>
          <w:szCs w:val="24"/>
        </w:rPr>
        <w:t xml:space="preserve"> as </w:t>
      </w:r>
      <w:r w:rsidRPr="738FC587" w:rsidR="001B127B">
        <w:rPr>
          <w:rFonts w:ascii="Arial" w:hAnsi="Arial" w:eastAsia="Times New Roman" w:cs="Arial"/>
          <w:sz w:val="24"/>
          <w:szCs w:val="24"/>
        </w:rPr>
        <w:t>WUI areas</w:t>
      </w:r>
      <w:r w:rsidRPr="738FC587" w:rsidR="00261221">
        <w:rPr>
          <w:rFonts w:ascii="Arial" w:hAnsi="Arial" w:eastAsia="Times New Roman" w:cs="Arial"/>
          <w:sz w:val="24"/>
          <w:szCs w:val="24"/>
        </w:rPr>
        <w:t>. Levels 4 an</w:t>
      </w:r>
      <w:r w:rsidRPr="738FC587" w:rsidR="00261221">
        <w:rPr>
          <w:rFonts w:ascii="Arial" w:hAnsi="Arial" w:eastAsia="Times New Roman" w:cs="Arial"/>
          <w:sz w:val="24"/>
          <w:szCs w:val="24"/>
        </w:rPr>
        <w:t xml:space="preserve">d lower </w:t>
      </w:r>
      <w:r w:rsidRPr="738FC587" w:rsidR="00CC1575">
        <w:rPr>
          <w:rFonts w:ascii="Arial" w:hAnsi="Arial" w:eastAsia="Times New Roman" w:cs="Arial"/>
          <w:sz w:val="24"/>
          <w:szCs w:val="24"/>
        </w:rPr>
        <w:t>mus</w:t>
      </w:r>
      <w:r w:rsidRPr="738FC587" w:rsidR="00CC1575">
        <w:rPr>
          <w:rFonts w:ascii="Arial" w:hAnsi="Arial" w:eastAsia="Times New Roman" w:cs="Arial"/>
          <w:sz w:val="24"/>
          <w:szCs w:val="24"/>
        </w:rPr>
        <w:t xml:space="preserve">t receive approval from </w:t>
      </w:r>
      <w:r w:rsidRPr="738FC587" w:rsidR="00261221">
        <w:rPr>
          <w:rFonts w:ascii="Arial" w:hAnsi="Arial" w:eastAsia="Times New Roman" w:cs="Arial"/>
          <w:sz w:val="24"/>
          <w:szCs w:val="24"/>
        </w:rPr>
        <w:t xml:space="preserve">state fire authorities to </w:t>
      </w:r>
      <w:r w:rsidRPr="738FC587" w:rsidR="00261221">
        <w:rPr>
          <w:rFonts w:ascii="Arial" w:hAnsi="Arial" w:eastAsia="Times New Roman" w:cs="Arial"/>
          <w:sz w:val="24"/>
          <w:szCs w:val="24"/>
        </w:rPr>
        <w:t xml:space="preserve">be </w:t>
      </w:r>
      <w:r w:rsidRPr="738FC587" w:rsidR="00261221">
        <w:rPr>
          <w:rFonts w:ascii="Arial" w:hAnsi="Arial" w:eastAsia="Times New Roman" w:cs="Arial"/>
          <w:sz w:val="24"/>
          <w:szCs w:val="24"/>
        </w:rPr>
        <w:t>designated</w:t>
      </w:r>
      <w:r w:rsidRPr="738FC587" w:rsidR="00261221">
        <w:rPr>
          <w:rFonts w:ascii="Arial" w:hAnsi="Arial" w:eastAsia="Times New Roman" w:cs="Arial"/>
          <w:sz w:val="24"/>
          <w:szCs w:val="24"/>
        </w:rPr>
        <w:t xml:space="preserve"> as WUI, as </w:t>
      </w:r>
      <w:r w:rsidRPr="738FC587" w:rsidR="00F45285">
        <w:rPr>
          <w:rFonts w:ascii="Arial" w:hAnsi="Arial" w:eastAsia="Times New Roman" w:cs="Arial"/>
          <w:sz w:val="24"/>
          <w:szCs w:val="24"/>
        </w:rPr>
        <w:t xml:space="preserve">outlined in House Bill 418. 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WUI requirements </w:t>
      </w:r>
      <w:r w:rsidRPr="738FC587" w:rsidR="00CC1575">
        <w:rPr>
          <w:rFonts w:ascii="Arial" w:hAnsi="Arial" w:eastAsia="Times New Roman" w:cs="Arial"/>
          <w:sz w:val="24"/>
          <w:szCs w:val="24"/>
        </w:rPr>
        <w:t xml:space="preserve">in the building code would only </w:t>
      </w:r>
      <w:r w:rsidRPr="738FC587" w:rsidR="002479DA">
        <w:rPr>
          <w:rFonts w:ascii="Arial" w:hAnsi="Arial" w:eastAsia="Times New Roman" w:cs="Arial"/>
          <w:sz w:val="24"/>
          <w:szCs w:val="24"/>
        </w:rPr>
        <w:t>apply to new construction or major remodeling</w:t>
      </w:r>
      <w:r w:rsidRPr="738FC587" w:rsidR="00CC1575">
        <w:rPr>
          <w:rFonts w:ascii="Arial" w:hAnsi="Arial" w:eastAsia="Times New Roman" w:cs="Arial"/>
          <w:sz w:val="24"/>
          <w:szCs w:val="24"/>
        </w:rPr>
        <w:t xml:space="preserve">, and </w:t>
      </w:r>
      <w:r w:rsidRPr="738FC587" w:rsidR="002479DA">
        <w:rPr>
          <w:rFonts w:ascii="Arial" w:hAnsi="Arial" w:eastAsia="Times New Roman" w:cs="Arial"/>
          <w:sz w:val="24"/>
          <w:szCs w:val="24"/>
        </w:rPr>
        <w:t>standards</w:t>
      </w:r>
      <w:r w:rsidRPr="738FC587" w:rsidR="00CC1575">
        <w:rPr>
          <w:rFonts w:ascii="Arial" w:hAnsi="Arial" w:eastAsia="Times New Roman" w:cs="Arial"/>
          <w:sz w:val="24"/>
          <w:szCs w:val="24"/>
        </w:rPr>
        <w:t xml:space="preserve"> </w:t>
      </w:r>
      <w:r w:rsidRPr="738FC587" w:rsidR="00CC1575">
        <w:rPr>
          <w:rFonts w:ascii="Arial" w:hAnsi="Arial" w:eastAsia="Times New Roman" w:cs="Arial"/>
          <w:sz w:val="24"/>
          <w:szCs w:val="24"/>
        </w:rPr>
        <w:t>are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</w:t>
      </w:r>
      <w:r w:rsidRPr="738FC587" w:rsidR="002479DA">
        <w:rPr>
          <w:rFonts w:ascii="Arial" w:hAnsi="Arial" w:eastAsia="Times New Roman" w:cs="Arial"/>
          <w:sz w:val="24"/>
          <w:szCs w:val="24"/>
        </w:rPr>
        <w:t>based</w:t>
      </w:r>
      <w:r w:rsidRPr="738FC587" w:rsidR="64B04381">
        <w:rPr>
          <w:rFonts w:ascii="Arial" w:hAnsi="Arial" w:eastAsia="Times New Roman" w:cs="Arial"/>
          <w:sz w:val="24"/>
          <w:szCs w:val="24"/>
        </w:rPr>
        <w:t xml:space="preserve"> on </w:t>
      </w:r>
      <w:r w:rsidRPr="738FC587" w:rsidR="198BD3AA">
        <w:rPr>
          <w:rFonts w:ascii="Arial" w:hAnsi="Arial" w:eastAsia="Times New Roman" w:cs="Arial"/>
          <w:sz w:val="24"/>
          <w:szCs w:val="24"/>
        </w:rPr>
        <w:t>condi</w:t>
      </w:r>
      <w:r w:rsidRPr="738FC587" w:rsidR="198BD3AA">
        <w:rPr>
          <w:rFonts w:ascii="Arial" w:hAnsi="Arial" w:eastAsia="Times New Roman" w:cs="Arial"/>
          <w:sz w:val="24"/>
          <w:szCs w:val="24"/>
        </w:rPr>
        <w:t>tions including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access, hydrant </w:t>
      </w:r>
      <w:r w:rsidRPr="738FC587" w:rsidR="002479DA">
        <w:rPr>
          <w:rFonts w:ascii="Arial" w:hAnsi="Arial" w:eastAsia="Times New Roman" w:cs="Arial"/>
          <w:sz w:val="24"/>
          <w:szCs w:val="24"/>
        </w:rPr>
        <w:t>proximity, and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brush clearance</w:t>
      </w:r>
      <w:r w:rsidRPr="738FC587" w:rsidR="1FD5EDE0">
        <w:rPr>
          <w:rFonts w:ascii="Arial" w:hAnsi="Arial" w:eastAsia="Times New Roman" w:cs="Arial"/>
          <w:sz w:val="24"/>
          <w:szCs w:val="24"/>
        </w:rPr>
        <w:t xml:space="preserve"> and more</w:t>
      </w:r>
      <w:r w:rsidRPr="738FC587" w:rsidR="00FD14D9">
        <w:rPr>
          <w:rFonts w:ascii="Arial" w:hAnsi="Arial" w:eastAsia="Times New Roman" w:cs="Arial"/>
          <w:sz w:val="24"/>
          <w:szCs w:val="24"/>
        </w:rPr>
        <w:t xml:space="preserve">. </w:t>
      </w:r>
    </w:p>
    <w:p w:rsidRPr="00D46667" w:rsidR="002479DA" w:rsidP="00F21E27" w:rsidRDefault="006C1604" w14:paraId="32B5D218" w14:textId="2519ADF7">
      <w:pPr>
        <w:widowControl w:val="1"/>
        <w:autoSpaceDE/>
        <w:autoSpaceDN/>
        <w:ind w:firstLine="720"/>
        <w:rPr>
          <w:rFonts w:ascii="Arial" w:hAnsi="Arial" w:eastAsia="Times New Roman" w:cs="Arial"/>
          <w:sz w:val="24"/>
          <w:szCs w:val="24"/>
        </w:rPr>
      </w:pPr>
      <w:r w:rsidRPr="738FC587" w:rsidR="006C1604">
        <w:rPr>
          <w:rFonts w:ascii="Arial" w:hAnsi="Arial" w:eastAsia="Times New Roman" w:cs="Arial"/>
          <w:sz w:val="24"/>
          <w:szCs w:val="24"/>
        </w:rPr>
        <w:t xml:space="preserve">There was discussion as to whether Bluff would want to include Level 4 areas </w:t>
      </w:r>
      <w:r w:rsidRPr="738FC587" w:rsidR="006C1604">
        <w:rPr>
          <w:rFonts w:ascii="Arial" w:hAnsi="Arial" w:eastAsia="Times New Roman" w:cs="Arial"/>
          <w:sz w:val="24"/>
          <w:szCs w:val="24"/>
        </w:rPr>
        <w:t>adjacent to</w:t>
      </w:r>
      <w:r w:rsidRPr="738FC587" w:rsidR="006C1604">
        <w:rPr>
          <w:rFonts w:ascii="Arial" w:hAnsi="Arial" w:eastAsia="Times New Roman" w:cs="Arial"/>
          <w:sz w:val="24"/>
          <w:szCs w:val="24"/>
        </w:rPr>
        <w:t xml:space="preserve"> Level 5 </w:t>
      </w:r>
      <w:r w:rsidRPr="738FC587" w:rsidR="00CC1575">
        <w:rPr>
          <w:rFonts w:ascii="Arial" w:hAnsi="Arial" w:eastAsia="Times New Roman" w:cs="Arial"/>
          <w:sz w:val="24"/>
          <w:szCs w:val="24"/>
        </w:rPr>
        <w:t>areas</w:t>
      </w:r>
      <w:r w:rsidRPr="738FC587" w:rsidR="006C1604">
        <w:rPr>
          <w:rFonts w:ascii="Arial" w:hAnsi="Arial" w:eastAsia="Times New Roman" w:cs="Arial"/>
          <w:sz w:val="24"/>
          <w:szCs w:val="24"/>
        </w:rPr>
        <w:t xml:space="preserve">. </w:t>
      </w:r>
      <w:r w:rsidRPr="738FC587" w:rsidR="00FD14D9">
        <w:rPr>
          <w:rFonts w:ascii="Arial" w:hAnsi="Arial" w:eastAsia="Times New Roman" w:cs="Arial"/>
          <w:sz w:val="24"/>
          <w:szCs w:val="24"/>
        </w:rPr>
        <w:t>Collins p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roposed </w:t>
      </w:r>
      <w:r w:rsidRPr="738FC587" w:rsidR="002479DA">
        <w:rPr>
          <w:rFonts w:ascii="Arial" w:hAnsi="Arial" w:eastAsia="Times New Roman" w:cs="Arial"/>
          <w:sz w:val="24"/>
          <w:szCs w:val="24"/>
        </w:rPr>
        <w:t>including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residential and commercial zones </w:t>
      </w:r>
      <w:r w:rsidRPr="738FC587" w:rsidR="00785E35">
        <w:rPr>
          <w:rFonts w:ascii="Arial" w:hAnsi="Arial" w:eastAsia="Times New Roman" w:cs="Arial"/>
          <w:sz w:val="24"/>
          <w:szCs w:val="24"/>
        </w:rPr>
        <w:t xml:space="preserve">as </w:t>
      </w:r>
      <w:r w:rsidRPr="738FC587" w:rsidR="002479DA">
        <w:rPr>
          <w:rFonts w:ascii="Arial" w:hAnsi="Arial" w:eastAsia="Times New Roman" w:cs="Arial"/>
          <w:sz w:val="24"/>
          <w:szCs w:val="24"/>
        </w:rPr>
        <w:t>WUI</w:t>
      </w:r>
      <w:r w:rsidRPr="738FC587" w:rsidR="00785E35">
        <w:rPr>
          <w:rFonts w:ascii="Arial" w:hAnsi="Arial" w:eastAsia="Times New Roman" w:cs="Arial"/>
          <w:sz w:val="24"/>
          <w:szCs w:val="24"/>
        </w:rPr>
        <w:t>-designated zones,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 regardless of risk level to ensure consistenc</w:t>
      </w:r>
      <w:r w:rsidRPr="738FC587" w:rsidR="006C1604">
        <w:rPr>
          <w:rFonts w:ascii="Arial" w:hAnsi="Arial" w:eastAsia="Times New Roman" w:cs="Arial"/>
          <w:sz w:val="24"/>
          <w:szCs w:val="24"/>
        </w:rPr>
        <w:t>y</w:t>
      </w:r>
      <w:r w:rsidRPr="738FC587" w:rsidR="00785E35">
        <w:rPr>
          <w:rFonts w:ascii="Arial" w:hAnsi="Arial" w:eastAsia="Times New Roman" w:cs="Arial"/>
          <w:sz w:val="24"/>
          <w:szCs w:val="24"/>
        </w:rPr>
        <w:t xml:space="preserve">. </w:t>
      </w:r>
      <w:r w:rsidRPr="738FC587" w:rsidR="002479DA">
        <w:rPr>
          <w:rFonts w:ascii="Arial" w:hAnsi="Arial" w:eastAsia="Times New Roman" w:cs="Arial"/>
          <w:sz w:val="24"/>
          <w:szCs w:val="24"/>
        </w:rPr>
        <w:t>McLennan</w:t>
      </w:r>
      <w:r w:rsidRPr="738FC587" w:rsidR="0074051A">
        <w:rPr>
          <w:rFonts w:ascii="Arial" w:hAnsi="Arial" w:eastAsia="Times New Roman" w:cs="Arial"/>
          <w:sz w:val="24"/>
          <w:szCs w:val="24"/>
        </w:rPr>
        <w:t xml:space="preserve"> r</w:t>
      </w:r>
      <w:r w:rsidRPr="738FC587" w:rsidR="002479DA">
        <w:rPr>
          <w:rFonts w:ascii="Arial" w:hAnsi="Arial" w:eastAsia="Times New Roman" w:cs="Arial"/>
          <w:sz w:val="24"/>
          <w:szCs w:val="24"/>
        </w:rPr>
        <w:t>ecommended using Highway 162 as boundary line</w:t>
      </w:r>
      <w:r w:rsidRPr="738FC587" w:rsidR="0074051A">
        <w:rPr>
          <w:rFonts w:ascii="Arial" w:hAnsi="Arial" w:eastAsia="Times New Roman" w:cs="Arial"/>
          <w:sz w:val="24"/>
          <w:szCs w:val="24"/>
        </w:rPr>
        <w:t>. There was also a suggestion by Hadenfeldt</w:t>
      </w:r>
      <w:r w:rsidRPr="738FC587" w:rsidR="7C3EF37A">
        <w:rPr>
          <w:rFonts w:ascii="Arial" w:hAnsi="Arial" w:eastAsia="Times New Roman" w:cs="Arial"/>
          <w:sz w:val="24"/>
          <w:szCs w:val="24"/>
        </w:rPr>
        <w:t xml:space="preserve"> NO</w:t>
      </w:r>
      <w:r w:rsidRPr="738FC587" w:rsidR="7C3EF37A">
        <w:rPr>
          <w:rFonts w:ascii="Arial" w:hAnsi="Arial" w:eastAsia="Times New Roman" w:cs="Arial"/>
          <w:sz w:val="24"/>
          <w:szCs w:val="24"/>
        </w:rPr>
        <w:t>T</w:t>
      </w:r>
      <w:r w:rsidRPr="738FC587" w:rsidR="0074051A">
        <w:rPr>
          <w:rFonts w:ascii="Arial" w:hAnsi="Arial" w:eastAsia="Times New Roman" w:cs="Arial"/>
          <w:sz w:val="24"/>
          <w:szCs w:val="24"/>
        </w:rPr>
        <w:t xml:space="preserve"> to include </w:t>
      </w:r>
      <w:r w:rsidRPr="738FC587" w:rsidR="0074051A">
        <w:rPr>
          <w:rFonts w:ascii="Arial" w:hAnsi="Arial" w:eastAsia="Times New Roman" w:cs="Arial"/>
          <w:sz w:val="24"/>
          <w:szCs w:val="24"/>
        </w:rPr>
        <w:t>some</w:t>
      </w:r>
      <w:r w:rsidRPr="738FC587" w:rsidR="00433CA6">
        <w:rPr>
          <w:rFonts w:ascii="Arial" w:hAnsi="Arial" w:eastAsia="Times New Roman" w:cs="Arial"/>
          <w:sz w:val="24"/>
          <w:szCs w:val="24"/>
        </w:rPr>
        <w:t xml:space="preserve"> of</w:t>
      </w:r>
      <w:r w:rsidRPr="738FC587" w:rsidR="00433CA6">
        <w:rPr>
          <w:rFonts w:ascii="Arial" w:hAnsi="Arial" w:eastAsia="Times New Roman" w:cs="Arial"/>
          <w:sz w:val="24"/>
          <w:szCs w:val="24"/>
        </w:rPr>
        <w:t xml:space="preserve"> the</w:t>
      </w:r>
      <w:r w:rsidRPr="738FC587" w:rsidR="0074051A">
        <w:rPr>
          <w:rFonts w:ascii="Arial" w:hAnsi="Arial" w:eastAsia="Times New Roman" w:cs="Arial"/>
          <w:sz w:val="24"/>
          <w:szCs w:val="24"/>
        </w:rPr>
        <w:t xml:space="preserve"> Level 4 </w:t>
      </w:r>
      <w:r w:rsidRPr="738FC587" w:rsidR="006C1604">
        <w:rPr>
          <w:rFonts w:ascii="Arial" w:hAnsi="Arial" w:eastAsia="Times New Roman" w:cs="Arial"/>
          <w:sz w:val="24"/>
          <w:szCs w:val="24"/>
        </w:rPr>
        <w:t>areas</w:t>
      </w:r>
      <w:r w:rsidRPr="738FC587" w:rsidR="0074051A">
        <w:rPr>
          <w:rFonts w:ascii="Arial" w:hAnsi="Arial" w:eastAsia="Times New Roman" w:cs="Arial"/>
          <w:sz w:val="24"/>
          <w:szCs w:val="24"/>
        </w:rPr>
        <w:t xml:space="preserve"> </w:t>
      </w:r>
      <w:r w:rsidRPr="738FC587" w:rsidR="002479DA">
        <w:rPr>
          <w:rFonts w:ascii="Arial" w:hAnsi="Arial" w:eastAsia="Times New Roman" w:cs="Arial"/>
          <w:sz w:val="24"/>
          <w:szCs w:val="24"/>
        </w:rPr>
        <w:t xml:space="preserve">on </w:t>
      </w:r>
      <w:r w:rsidRPr="738FC587" w:rsidR="0074051A">
        <w:rPr>
          <w:rFonts w:ascii="Arial" w:hAnsi="Arial" w:eastAsia="Times New Roman" w:cs="Arial"/>
          <w:sz w:val="24"/>
          <w:szCs w:val="24"/>
        </w:rPr>
        <w:t xml:space="preserve">the </w:t>
      </w:r>
      <w:r w:rsidRPr="738FC587" w:rsidR="002479DA">
        <w:rPr>
          <w:rFonts w:ascii="Arial" w:hAnsi="Arial" w:eastAsia="Times New Roman" w:cs="Arial"/>
          <w:sz w:val="24"/>
          <w:szCs w:val="24"/>
        </w:rPr>
        <w:t>east side of town near developed residential areas</w:t>
      </w:r>
      <w:r w:rsidRPr="738FC587" w:rsidR="0074051A">
        <w:rPr>
          <w:rFonts w:ascii="Arial" w:hAnsi="Arial" w:eastAsia="Times New Roman" w:cs="Arial"/>
          <w:sz w:val="24"/>
          <w:szCs w:val="24"/>
        </w:rPr>
        <w:t xml:space="preserve">. </w:t>
      </w:r>
    </w:p>
    <w:p w:rsidRPr="00D46667" w:rsidR="000B473B" w:rsidP="00F21E27" w:rsidRDefault="00F21E27" w14:paraId="6F144BA5" w14:textId="0D9B977F">
      <w:pPr>
        <w:widowControl/>
        <w:tabs>
          <w:tab w:val="num" w:pos="720"/>
        </w:tabs>
        <w:autoSpaceDE/>
        <w:autoSpaceDN/>
        <w:ind w:firstLine="360"/>
        <w:rPr>
          <w:rFonts w:ascii="Arial" w:hAnsi="Arial" w:cs="Arial"/>
          <w:sz w:val="24"/>
          <w:szCs w:val="24"/>
        </w:rPr>
      </w:pPr>
      <w:r w:rsidRPr="00D46667">
        <w:rPr>
          <w:rFonts w:ascii="Arial" w:hAnsi="Arial" w:eastAsia="Times New Roman" w:cs="Arial"/>
          <w:sz w:val="24"/>
          <w:szCs w:val="24"/>
        </w:rPr>
        <w:tab/>
      </w:r>
      <w:r w:rsidRPr="00D46667" w:rsidR="0096656B">
        <w:rPr>
          <w:rFonts w:ascii="Arial" w:hAnsi="Arial" w:eastAsia="Times New Roman" w:cs="Arial"/>
          <w:sz w:val="24"/>
          <w:szCs w:val="24"/>
        </w:rPr>
        <w:t xml:space="preserve">In preparation for the next meeting, the group will prepare </w:t>
      </w:r>
      <w:r w:rsidRPr="00D46667">
        <w:rPr>
          <w:rFonts w:ascii="Arial" w:hAnsi="Arial" w:eastAsia="Times New Roman" w:cs="Arial"/>
          <w:sz w:val="24"/>
          <w:szCs w:val="24"/>
        </w:rPr>
        <w:t>two</w:t>
      </w:r>
      <w:r w:rsidRPr="00D46667" w:rsidR="0096656B">
        <w:rPr>
          <w:rFonts w:ascii="Arial" w:hAnsi="Arial" w:eastAsia="Times New Roman" w:cs="Arial"/>
          <w:sz w:val="24"/>
          <w:szCs w:val="24"/>
        </w:rPr>
        <w:t xml:space="preserve"> options</w:t>
      </w:r>
      <w:r w:rsidRPr="00D46667" w:rsidR="000B473B">
        <w:rPr>
          <w:rFonts w:ascii="Arial" w:hAnsi="Arial" w:cs="Arial"/>
          <w:sz w:val="24"/>
          <w:szCs w:val="24"/>
        </w:rPr>
        <w:t xml:space="preserve">: one </w:t>
      </w:r>
      <w:r w:rsidRPr="00D46667">
        <w:rPr>
          <w:rFonts w:ascii="Arial" w:hAnsi="Arial" w:cs="Arial"/>
          <w:sz w:val="24"/>
          <w:szCs w:val="24"/>
        </w:rPr>
        <w:t xml:space="preserve">map </w:t>
      </w:r>
      <w:r w:rsidRPr="00D46667" w:rsidR="000B473B">
        <w:rPr>
          <w:rFonts w:ascii="Arial" w:hAnsi="Arial" w:cs="Arial"/>
          <w:sz w:val="24"/>
          <w:szCs w:val="24"/>
        </w:rPr>
        <w:t xml:space="preserve">with only </w:t>
      </w:r>
      <w:r w:rsidRPr="00D46667" w:rsidR="0096656B">
        <w:rPr>
          <w:rFonts w:ascii="Arial" w:hAnsi="Arial" w:cs="Arial"/>
          <w:sz w:val="24"/>
          <w:szCs w:val="24"/>
        </w:rPr>
        <w:t>L</w:t>
      </w:r>
      <w:r w:rsidRPr="00D46667" w:rsidR="000B473B">
        <w:rPr>
          <w:rFonts w:ascii="Arial" w:hAnsi="Arial" w:cs="Arial"/>
          <w:sz w:val="24"/>
          <w:szCs w:val="24"/>
        </w:rPr>
        <w:t>evel 5+ areas</w:t>
      </w:r>
      <w:r w:rsidRPr="00D46667" w:rsidR="0096656B">
        <w:rPr>
          <w:rFonts w:ascii="Arial" w:hAnsi="Arial" w:cs="Arial"/>
          <w:sz w:val="24"/>
          <w:szCs w:val="24"/>
        </w:rPr>
        <w:t xml:space="preserve"> and</w:t>
      </w:r>
      <w:r w:rsidRPr="00D46667" w:rsidR="000B473B">
        <w:rPr>
          <w:rFonts w:ascii="Arial" w:hAnsi="Arial" w:cs="Arial"/>
          <w:sz w:val="24"/>
          <w:szCs w:val="24"/>
        </w:rPr>
        <w:t xml:space="preserve"> one </w:t>
      </w:r>
      <w:r w:rsidRPr="00D46667">
        <w:rPr>
          <w:rFonts w:ascii="Arial" w:hAnsi="Arial" w:cs="Arial"/>
          <w:sz w:val="24"/>
          <w:szCs w:val="24"/>
        </w:rPr>
        <w:t xml:space="preserve">map </w:t>
      </w:r>
      <w:r w:rsidRPr="00D46667" w:rsidR="000B473B">
        <w:rPr>
          <w:rFonts w:ascii="Arial" w:hAnsi="Arial" w:cs="Arial"/>
          <w:sz w:val="24"/>
          <w:szCs w:val="24"/>
        </w:rPr>
        <w:t xml:space="preserve">including adjacent </w:t>
      </w:r>
      <w:r w:rsidRPr="00D46667" w:rsidR="0096656B">
        <w:rPr>
          <w:rFonts w:ascii="Arial" w:hAnsi="Arial" w:cs="Arial"/>
          <w:sz w:val="24"/>
          <w:szCs w:val="24"/>
        </w:rPr>
        <w:t>L</w:t>
      </w:r>
      <w:r w:rsidRPr="00D46667" w:rsidR="000B473B">
        <w:rPr>
          <w:rFonts w:ascii="Arial" w:hAnsi="Arial" w:cs="Arial"/>
          <w:sz w:val="24"/>
          <w:szCs w:val="24"/>
        </w:rPr>
        <w:t>evel 4 residential areas</w:t>
      </w:r>
      <w:r w:rsidRPr="00D46667" w:rsidR="0096656B">
        <w:rPr>
          <w:rFonts w:ascii="Arial" w:hAnsi="Arial" w:cs="Arial"/>
          <w:sz w:val="24"/>
          <w:szCs w:val="24"/>
        </w:rPr>
        <w:t xml:space="preserve">. </w:t>
      </w:r>
      <w:r w:rsidRPr="00D46667" w:rsidR="000B473B">
        <w:rPr>
          <w:rFonts w:ascii="Arial" w:hAnsi="Arial" w:cs="Arial"/>
          <w:sz w:val="24"/>
          <w:szCs w:val="24"/>
        </w:rPr>
        <w:t>McLennan will create visual maps with red lines showing both options</w:t>
      </w:r>
      <w:r w:rsidRPr="00D46667" w:rsidR="0096656B">
        <w:rPr>
          <w:rFonts w:ascii="Arial" w:hAnsi="Arial" w:cs="Arial"/>
          <w:sz w:val="24"/>
          <w:szCs w:val="24"/>
        </w:rPr>
        <w:t xml:space="preserve">. </w:t>
      </w:r>
      <w:r w:rsidRPr="00D46667" w:rsidR="00553B27">
        <w:rPr>
          <w:rFonts w:ascii="Arial" w:hAnsi="Arial" w:cs="Arial"/>
          <w:sz w:val="24"/>
          <w:szCs w:val="24"/>
        </w:rPr>
        <w:t xml:space="preserve">P&amp;Z will need to submit their recommendation to Town Council for approval, and then the map </w:t>
      </w:r>
      <w:r w:rsidRPr="00D46667">
        <w:rPr>
          <w:rFonts w:ascii="Arial" w:hAnsi="Arial" w:cs="Arial"/>
          <w:sz w:val="24"/>
          <w:szCs w:val="24"/>
        </w:rPr>
        <w:t>will</w:t>
      </w:r>
      <w:r w:rsidRPr="00D46667" w:rsidR="00553B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6667" w:rsidR="00553B27">
        <w:rPr>
          <w:rFonts w:ascii="Arial" w:hAnsi="Arial" w:cs="Arial"/>
          <w:sz w:val="24"/>
          <w:szCs w:val="24"/>
        </w:rPr>
        <w:t>be submitted</w:t>
      </w:r>
      <w:proofErr w:type="gramEnd"/>
      <w:r w:rsidRPr="00D46667" w:rsidR="00553B27">
        <w:rPr>
          <w:rFonts w:ascii="Arial" w:hAnsi="Arial" w:cs="Arial"/>
          <w:sz w:val="24"/>
          <w:szCs w:val="24"/>
        </w:rPr>
        <w:t xml:space="preserve"> to the state. </w:t>
      </w:r>
    </w:p>
    <w:p w:rsidRPr="00D46667" w:rsidR="00F21E27" w:rsidP="00F21E27" w:rsidRDefault="00F21E27" w14:paraId="069615F5" w14:textId="77777777">
      <w:pPr>
        <w:widowControl/>
        <w:tabs>
          <w:tab w:val="num" w:pos="720"/>
        </w:tabs>
        <w:autoSpaceDE/>
        <w:autoSpaceDN/>
        <w:ind w:firstLine="360"/>
        <w:rPr>
          <w:rFonts w:ascii="Arial" w:hAnsi="Arial" w:cs="Arial"/>
          <w:sz w:val="24"/>
          <w:szCs w:val="24"/>
        </w:rPr>
      </w:pPr>
    </w:p>
    <w:p w:rsidRPr="00D46667" w:rsidR="00553B27" w:rsidP="00F21E27" w:rsidRDefault="00B747A9" w14:paraId="4686C4E0" w14:textId="77777777">
      <w:pPr>
        <w:pStyle w:val="Heading3"/>
        <w:numPr>
          <w:ilvl w:val="0"/>
          <w:numId w:val="17"/>
        </w:numPr>
        <w:spacing w:before="0"/>
        <w:rPr>
          <w:rFonts w:ascii="Arial" w:hAnsi="Arial" w:cs="Arial"/>
        </w:rPr>
      </w:pPr>
      <w:r w:rsidRPr="00D46667">
        <w:rPr>
          <w:rFonts w:ascii="Arial" w:hAnsi="Arial" w:cs="Arial"/>
        </w:rPr>
        <w:t xml:space="preserve">Follow up </w:t>
      </w:r>
      <w:r w:rsidRPr="00D46667" w:rsidR="00CB307C">
        <w:rPr>
          <w:rFonts w:ascii="Arial" w:hAnsi="Arial" w:cs="Arial"/>
        </w:rPr>
        <w:t>o</w:t>
      </w:r>
      <w:r w:rsidRPr="00D46667">
        <w:rPr>
          <w:rFonts w:ascii="Arial" w:hAnsi="Arial" w:cs="Arial"/>
        </w:rPr>
        <w:t>n</w:t>
      </w:r>
      <w:r w:rsidRPr="00D46667" w:rsidR="00CB307C">
        <w:rPr>
          <w:rFonts w:ascii="Arial" w:hAnsi="Arial" w:cs="Arial"/>
        </w:rPr>
        <w:t xml:space="preserve"> Redlined Bluff Zoning Code </w:t>
      </w:r>
      <w:r w:rsidRPr="00D46667">
        <w:rPr>
          <w:rFonts w:ascii="Arial" w:hAnsi="Arial" w:cs="Arial"/>
        </w:rPr>
        <w:t>&amp;</w:t>
      </w:r>
      <w:r w:rsidRPr="00D46667" w:rsidR="00C24D9F">
        <w:rPr>
          <w:rFonts w:ascii="Arial" w:hAnsi="Arial" w:cs="Arial"/>
        </w:rPr>
        <w:t xml:space="preserve"> Response from </w:t>
      </w:r>
      <w:r w:rsidRPr="00D46667" w:rsidR="00837424">
        <w:rPr>
          <w:rFonts w:ascii="Arial" w:hAnsi="Arial" w:cs="Arial"/>
        </w:rPr>
        <w:t>Town Attorney</w:t>
      </w:r>
      <w:r w:rsidRPr="00D46667" w:rsidR="00CB307C">
        <w:rPr>
          <w:rFonts w:ascii="Arial" w:hAnsi="Arial" w:cs="Arial"/>
        </w:rPr>
        <w:t xml:space="preserve"> (All)</w:t>
      </w:r>
    </w:p>
    <w:p w:rsidRPr="00D46667" w:rsidR="000B473B" w:rsidP="00F21E27" w:rsidRDefault="00F21E27" w14:paraId="7D86FBC4" w14:textId="1FD6C6F6">
      <w:pPr>
        <w:tabs>
          <w:tab w:val="num" w:pos="720"/>
          <w:tab w:val="left" w:pos="1079"/>
        </w:tabs>
        <w:rPr>
          <w:rFonts w:ascii="Arial" w:hAnsi="Arial" w:cs="Arial"/>
          <w:sz w:val="24"/>
          <w:szCs w:val="24"/>
        </w:rPr>
      </w:pPr>
      <w:r w:rsidRPr="00D46667">
        <w:rPr>
          <w:rFonts w:ascii="Arial" w:hAnsi="Arial" w:cs="Arial"/>
          <w:sz w:val="24"/>
          <w:szCs w:val="24"/>
        </w:rPr>
        <w:tab/>
      </w:r>
      <w:r w:rsidRPr="00D46667" w:rsidR="00553B27">
        <w:rPr>
          <w:rFonts w:ascii="Arial" w:hAnsi="Arial" w:cs="Arial"/>
          <w:sz w:val="24"/>
          <w:szCs w:val="24"/>
        </w:rPr>
        <w:t xml:space="preserve">Collins shared the town </w:t>
      </w:r>
      <w:r w:rsidRPr="00D46667" w:rsidR="000B473B">
        <w:rPr>
          <w:rFonts w:ascii="Arial" w:hAnsi="Arial" w:cs="Arial"/>
          <w:sz w:val="24"/>
          <w:szCs w:val="24"/>
        </w:rPr>
        <w:t xml:space="preserve">attorney's response </w:t>
      </w:r>
      <w:r w:rsidRPr="00D46667" w:rsidR="00553B27">
        <w:rPr>
          <w:rFonts w:ascii="Arial" w:hAnsi="Arial" w:cs="Arial"/>
          <w:sz w:val="24"/>
          <w:szCs w:val="24"/>
        </w:rPr>
        <w:t xml:space="preserve">which </w:t>
      </w:r>
      <w:r w:rsidRPr="00D46667" w:rsidR="009A238F">
        <w:rPr>
          <w:rFonts w:ascii="Arial" w:hAnsi="Arial" w:cs="Arial"/>
          <w:sz w:val="24"/>
          <w:szCs w:val="24"/>
        </w:rPr>
        <w:t xml:space="preserve">noted that </w:t>
      </w:r>
      <w:r w:rsidRPr="00D46667" w:rsidR="000B473B">
        <w:rPr>
          <w:rFonts w:ascii="Arial" w:hAnsi="Arial" w:cs="Arial"/>
          <w:sz w:val="24"/>
          <w:szCs w:val="24"/>
        </w:rPr>
        <w:t xml:space="preserve">clear definitions are critical to code enforcement and commonly understood terms should </w:t>
      </w:r>
      <w:proofErr w:type="gramStart"/>
      <w:r w:rsidRPr="00D46667" w:rsidR="000B473B">
        <w:rPr>
          <w:rFonts w:ascii="Arial" w:hAnsi="Arial" w:cs="Arial"/>
          <w:sz w:val="24"/>
          <w:szCs w:val="24"/>
        </w:rPr>
        <w:t>be defined</w:t>
      </w:r>
      <w:proofErr w:type="gramEnd"/>
      <w:r w:rsidRPr="00D46667" w:rsidR="009A238F">
        <w:rPr>
          <w:rFonts w:ascii="Arial" w:hAnsi="Arial" w:cs="Arial"/>
          <w:sz w:val="24"/>
          <w:szCs w:val="24"/>
        </w:rPr>
        <w:t xml:space="preserve"> in the zoning code. Hadenfeldt i</w:t>
      </w:r>
      <w:r w:rsidRPr="00D46667" w:rsidR="000B473B">
        <w:rPr>
          <w:rFonts w:ascii="Arial" w:hAnsi="Arial" w:cs="Arial"/>
          <w:sz w:val="24"/>
          <w:szCs w:val="24"/>
        </w:rPr>
        <w:t xml:space="preserve">nterpreted that definitions should </w:t>
      </w:r>
      <w:proofErr w:type="gramStart"/>
      <w:r w:rsidRPr="00D46667" w:rsidR="000B473B">
        <w:rPr>
          <w:rFonts w:ascii="Arial" w:hAnsi="Arial" w:cs="Arial"/>
          <w:sz w:val="24"/>
          <w:szCs w:val="24"/>
        </w:rPr>
        <w:t>be borrowed</w:t>
      </w:r>
      <w:proofErr w:type="gramEnd"/>
      <w:r w:rsidRPr="00D46667" w:rsidR="000B473B">
        <w:rPr>
          <w:rFonts w:ascii="Arial" w:hAnsi="Arial" w:cs="Arial"/>
          <w:sz w:val="24"/>
          <w:szCs w:val="24"/>
        </w:rPr>
        <w:t xml:space="preserve"> from state law without citing specific code sections to avoid tracking changes</w:t>
      </w:r>
      <w:r w:rsidRPr="00D46667" w:rsidR="009A238F">
        <w:rPr>
          <w:rFonts w:ascii="Arial" w:hAnsi="Arial" w:cs="Arial"/>
          <w:sz w:val="24"/>
          <w:szCs w:val="24"/>
        </w:rPr>
        <w:t xml:space="preserve">. </w:t>
      </w:r>
      <w:r w:rsidRPr="00D46667" w:rsidR="00BA5014">
        <w:rPr>
          <w:rFonts w:ascii="Arial" w:hAnsi="Arial" w:cs="Arial"/>
          <w:sz w:val="24"/>
          <w:szCs w:val="24"/>
        </w:rPr>
        <w:t xml:space="preserve">Collins also noted that the </w:t>
      </w:r>
      <w:r w:rsidRPr="00D46667" w:rsidR="00BA5014">
        <w:rPr>
          <w:rFonts w:ascii="Arial" w:hAnsi="Arial" w:cs="Arial"/>
          <w:sz w:val="24"/>
          <w:szCs w:val="24"/>
        </w:rPr>
        <w:t>attorney recommend</w:t>
      </w:r>
      <w:r w:rsidRPr="00D46667" w:rsidR="00BA5014">
        <w:rPr>
          <w:rFonts w:ascii="Arial" w:hAnsi="Arial" w:cs="Arial"/>
          <w:sz w:val="24"/>
          <w:szCs w:val="24"/>
        </w:rPr>
        <w:t>ed</w:t>
      </w:r>
      <w:r w:rsidRPr="00D46667" w:rsidR="00BA5014">
        <w:rPr>
          <w:rFonts w:ascii="Arial" w:hAnsi="Arial" w:cs="Arial"/>
          <w:sz w:val="24"/>
          <w:szCs w:val="24"/>
        </w:rPr>
        <w:t xml:space="preserve"> identifying submittals, fees, decision makers, and approval criteria for all processes</w:t>
      </w:r>
      <w:r w:rsidRPr="00D46667" w:rsidR="00BA5014">
        <w:rPr>
          <w:rFonts w:ascii="Arial" w:hAnsi="Arial" w:cs="Arial"/>
          <w:sz w:val="24"/>
          <w:szCs w:val="24"/>
        </w:rPr>
        <w:t xml:space="preserve">. </w:t>
      </w:r>
    </w:p>
    <w:p w:rsidRPr="00D46667" w:rsidR="000B473B" w:rsidP="00F21E27" w:rsidRDefault="00C05C76" w14:paraId="3E8442EB" w14:textId="43965B8F">
      <w:pPr>
        <w:tabs>
          <w:tab w:val="num" w:pos="720"/>
          <w:tab w:val="left" w:pos="1079"/>
        </w:tabs>
        <w:rPr>
          <w:rFonts w:ascii="Arial" w:hAnsi="Arial" w:cs="Arial"/>
          <w:sz w:val="24"/>
          <w:szCs w:val="24"/>
        </w:rPr>
      </w:pPr>
      <w:r w:rsidRPr="00D46667">
        <w:rPr>
          <w:rFonts w:ascii="Arial" w:hAnsi="Arial" w:cs="Arial"/>
          <w:sz w:val="24"/>
          <w:szCs w:val="24"/>
        </w:rPr>
        <w:tab/>
      </w:r>
      <w:r w:rsidRPr="00D46667">
        <w:rPr>
          <w:rFonts w:ascii="Arial" w:hAnsi="Arial" w:cs="Arial"/>
          <w:sz w:val="24"/>
          <w:szCs w:val="24"/>
        </w:rPr>
        <w:t xml:space="preserve">Brown reported her research on similarly incorporated towns such as </w:t>
      </w:r>
      <w:r w:rsidRPr="00D46667" w:rsidR="000B473B">
        <w:rPr>
          <w:rFonts w:ascii="Arial" w:hAnsi="Arial" w:cs="Arial"/>
          <w:sz w:val="24"/>
          <w:szCs w:val="24"/>
        </w:rPr>
        <w:t>Torrey, Altamont, Boulder,</w:t>
      </w:r>
      <w:r w:rsidRPr="00D46667">
        <w:rPr>
          <w:rFonts w:ascii="Arial" w:hAnsi="Arial" w:cs="Arial"/>
          <w:sz w:val="24"/>
          <w:szCs w:val="24"/>
        </w:rPr>
        <w:t xml:space="preserve"> and </w:t>
      </w:r>
      <w:r w:rsidRPr="00D46667" w:rsidR="000B473B">
        <w:rPr>
          <w:rFonts w:ascii="Arial" w:hAnsi="Arial" w:cs="Arial"/>
          <w:sz w:val="24"/>
          <w:szCs w:val="24"/>
        </w:rPr>
        <w:t>Huntsville</w:t>
      </w:r>
      <w:r w:rsidRPr="00D46667">
        <w:rPr>
          <w:rFonts w:ascii="Arial" w:hAnsi="Arial" w:cs="Arial"/>
          <w:sz w:val="24"/>
          <w:szCs w:val="24"/>
        </w:rPr>
        <w:t xml:space="preserve">. These municipalities use </w:t>
      </w:r>
      <w:r w:rsidRPr="00D46667" w:rsidR="00F47CF7">
        <w:rPr>
          <w:rFonts w:ascii="Arial" w:hAnsi="Arial" w:cs="Arial"/>
          <w:sz w:val="24"/>
          <w:szCs w:val="24"/>
        </w:rPr>
        <w:t>more simplistic</w:t>
      </w:r>
      <w:r w:rsidRPr="00D46667">
        <w:rPr>
          <w:rFonts w:ascii="Arial" w:hAnsi="Arial" w:cs="Arial"/>
          <w:sz w:val="24"/>
          <w:szCs w:val="24"/>
        </w:rPr>
        <w:t xml:space="preserve"> zoning with </w:t>
      </w:r>
      <w:r w:rsidRPr="00D46667" w:rsidR="00F47CF7">
        <w:rPr>
          <w:rFonts w:ascii="Arial" w:hAnsi="Arial" w:cs="Arial"/>
          <w:sz w:val="24"/>
          <w:szCs w:val="24"/>
        </w:rPr>
        <w:t xml:space="preserve">only </w:t>
      </w:r>
      <w:r w:rsidRPr="00D46667">
        <w:rPr>
          <w:rFonts w:ascii="Arial" w:hAnsi="Arial" w:cs="Arial"/>
          <w:sz w:val="24"/>
          <w:szCs w:val="24"/>
        </w:rPr>
        <w:t>2-5 zones.</w:t>
      </w:r>
      <w:r w:rsidRPr="00D46667" w:rsidR="00C85ADD">
        <w:rPr>
          <w:rFonts w:ascii="Arial" w:hAnsi="Arial" w:cs="Arial"/>
          <w:sz w:val="24"/>
          <w:szCs w:val="24"/>
        </w:rPr>
        <w:t xml:space="preserve"> She also noted that at least two of the municipalities had “historical preservation” designations.</w:t>
      </w:r>
      <w:r w:rsidRPr="00D46667">
        <w:rPr>
          <w:rFonts w:ascii="Arial" w:hAnsi="Arial" w:cs="Arial"/>
          <w:sz w:val="24"/>
          <w:szCs w:val="24"/>
        </w:rPr>
        <w:t xml:space="preserve"> McLennan raised concerns about </w:t>
      </w:r>
      <w:r w:rsidRPr="00D46667" w:rsidR="000B473B">
        <w:rPr>
          <w:rFonts w:ascii="Arial" w:hAnsi="Arial" w:cs="Arial"/>
          <w:sz w:val="24"/>
          <w:szCs w:val="24"/>
        </w:rPr>
        <w:t>preserving</w:t>
      </w:r>
      <w:r w:rsidRPr="00D46667">
        <w:rPr>
          <w:rFonts w:ascii="Arial" w:hAnsi="Arial" w:cs="Arial"/>
          <w:sz w:val="24"/>
          <w:szCs w:val="24"/>
        </w:rPr>
        <w:t xml:space="preserve"> Bluff’s</w:t>
      </w:r>
      <w:r w:rsidRPr="00D46667" w:rsidR="000B473B">
        <w:rPr>
          <w:rFonts w:ascii="Arial" w:hAnsi="Arial" w:cs="Arial"/>
          <w:sz w:val="24"/>
          <w:szCs w:val="24"/>
        </w:rPr>
        <w:t xml:space="preserve"> downtown character and preventing large box retailers</w:t>
      </w:r>
      <w:r w:rsidRPr="00D46667" w:rsidR="00C85ADD">
        <w:rPr>
          <w:rFonts w:ascii="Arial" w:hAnsi="Arial" w:cs="Arial"/>
          <w:sz w:val="24"/>
          <w:szCs w:val="24"/>
        </w:rPr>
        <w:t xml:space="preserve"> from taking over the local economy, referencing </w:t>
      </w:r>
      <w:r w:rsidRPr="00D46667" w:rsidR="000B473B">
        <w:rPr>
          <w:rFonts w:ascii="Arial" w:hAnsi="Arial" w:cs="Arial"/>
          <w:sz w:val="24"/>
          <w:szCs w:val="24"/>
        </w:rPr>
        <w:t>Carmel by the Sea's approach to prohibiting certain commercial uses</w:t>
      </w:r>
      <w:r w:rsidRPr="00D46667" w:rsidR="00C85ADD">
        <w:rPr>
          <w:rFonts w:ascii="Arial" w:hAnsi="Arial" w:cs="Arial"/>
          <w:sz w:val="24"/>
          <w:szCs w:val="24"/>
        </w:rPr>
        <w:t xml:space="preserve">. Hadenfeldt expressed that she would prefer a more </w:t>
      </w:r>
      <w:r w:rsidRPr="00D46667" w:rsidR="00F47CF7">
        <w:rPr>
          <w:rFonts w:ascii="Arial" w:hAnsi="Arial" w:cs="Arial"/>
          <w:sz w:val="24"/>
          <w:szCs w:val="24"/>
        </w:rPr>
        <w:t>simplified</w:t>
      </w:r>
      <w:r w:rsidRPr="00D46667" w:rsidR="00C85ADD">
        <w:rPr>
          <w:rFonts w:ascii="Arial" w:hAnsi="Arial" w:cs="Arial"/>
          <w:sz w:val="24"/>
          <w:szCs w:val="24"/>
        </w:rPr>
        <w:t xml:space="preserve"> commercial zoning approach and cautioned about </w:t>
      </w:r>
      <w:r w:rsidRPr="00D46667" w:rsidR="00C85ADD">
        <w:rPr>
          <w:rFonts w:ascii="Arial" w:hAnsi="Arial" w:cs="Arial"/>
          <w:sz w:val="24"/>
          <w:szCs w:val="24"/>
        </w:rPr>
        <w:t xml:space="preserve">overly restrictive historical requirements. </w:t>
      </w:r>
    </w:p>
    <w:p w:rsidRPr="00D46667" w:rsidR="000B473B" w:rsidP="00F21E27" w:rsidRDefault="00F21E27" w14:paraId="133FD2FA" w14:textId="250FAB98">
      <w:pPr>
        <w:tabs>
          <w:tab w:val="left" w:pos="1079"/>
        </w:tabs>
        <w:rPr>
          <w:rFonts w:ascii="Arial" w:hAnsi="Arial" w:cs="Arial"/>
          <w:sz w:val="24"/>
          <w:szCs w:val="24"/>
        </w:rPr>
      </w:pPr>
      <w:r w:rsidRPr="00D46667">
        <w:rPr>
          <w:rFonts w:ascii="Arial" w:hAnsi="Arial" w:cs="Arial"/>
          <w:sz w:val="24"/>
          <w:szCs w:val="24"/>
        </w:rPr>
        <w:tab/>
      </w:r>
      <w:r w:rsidRPr="00D46667" w:rsidR="00C85ADD">
        <w:rPr>
          <w:rFonts w:ascii="Arial" w:hAnsi="Arial" w:cs="Arial"/>
          <w:sz w:val="24"/>
          <w:szCs w:val="24"/>
        </w:rPr>
        <w:t xml:space="preserve">P&amp;Z will </w:t>
      </w:r>
      <w:r w:rsidRPr="00D46667" w:rsidR="000B473B">
        <w:rPr>
          <w:rFonts w:ascii="Arial" w:hAnsi="Arial" w:cs="Arial"/>
          <w:sz w:val="24"/>
          <w:szCs w:val="24"/>
        </w:rPr>
        <w:t>continue reviewing definitions against state code for consistency</w:t>
      </w:r>
      <w:r w:rsidRPr="00D46667" w:rsidR="00C85ADD">
        <w:rPr>
          <w:rFonts w:ascii="Arial" w:hAnsi="Arial" w:cs="Arial"/>
          <w:sz w:val="24"/>
          <w:szCs w:val="24"/>
        </w:rPr>
        <w:t xml:space="preserve"> and </w:t>
      </w:r>
      <w:r w:rsidRPr="00D46667" w:rsidR="00F338EC">
        <w:rPr>
          <w:rFonts w:ascii="Arial" w:hAnsi="Arial" w:cs="Arial"/>
          <w:sz w:val="24"/>
          <w:szCs w:val="24"/>
        </w:rPr>
        <w:t>further discuss h</w:t>
      </w:r>
      <w:r w:rsidRPr="00D46667" w:rsidR="00F338EC">
        <w:rPr>
          <w:rFonts w:ascii="Arial" w:hAnsi="Arial" w:cs="Arial"/>
          <w:sz w:val="24"/>
          <w:szCs w:val="24"/>
        </w:rPr>
        <w:t>istorical preservation and commercial use restrictions</w:t>
      </w:r>
      <w:r w:rsidRPr="00D46667" w:rsidR="00F338EC">
        <w:rPr>
          <w:rFonts w:ascii="Arial" w:hAnsi="Arial" w:cs="Arial"/>
          <w:sz w:val="24"/>
          <w:szCs w:val="24"/>
        </w:rPr>
        <w:t xml:space="preserve">. The group agreed that simplifying the zoning code remains a priority and will continue discussions regarding reducing the number of zones. </w:t>
      </w:r>
    </w:p>
    <w:p w:rsidRPr="00D46667" w:rsidR="00F21E27" w:rsidP="00F21E27" w:rsidRDefault="00F21E27" w14:paraId="7658368B" w14:textId="77777777">
      <w:pPr>
        <w:tabs>
          <w:tab w:val="left" w:pos="1079"/>
        </w:tabs>
        <w:rPr>
          <w:rFonts w:ascii="Arial" w:hAnsi="Arial" w:cs="Arial"/>
          <w:sz w:val="24"/>
          <w:szCs w:val="24"/>
        </w:rPr>
      </w:pPr>
    </w:p>
    <w:p w:rsidRPr="00D46667" w:rsidR="009F7C0E" w:rsidP="00F21E27" w:rsidRDefault="00E45EDD" w14:paraId="7A85250D" w14:textId="4DAEEF52">
      <w:pPr>
        <w:pStyle w:val="Heading3"/>
        <w:numPr>
          <w:ilvl w:val="0"/>
          <w:numId w:val="17"/>
        </w:numPr>
        <w:spacing w:before="0"/>
        <w:rPr>
          <w:rFonts w:ascii="Arial" w:hAnsi="Arial" w:cs="Arial"/>
        </w:rPr>
      </w:pPr>
      <w:r w:rsidRPr="00D46667">
        <w:rPr>
          <w:rFonts w:ascii="Arial" w:hAnsi="Arial" w:cs="Arial"/>
        </w:rPr>
        <w:t>Items for Next Agenda</w:t>
      </w:r>
      <w:bookmarkStart w:name="9._Other" w:id="8"/>
      <w:bookmarkEnd w:id="8"/>
    </w:p>
    <w:p w:rsidRPr="00D46667" w:rsidR="007D7D45" w:rsidP="00F21E27" w:rsidRDefault="007D7D45" w14:paraId="0966F568" w14:textId="7973A320">
      <w:pPr>
        <w:pStyle w:val="ListParagraph"/>
        <w:numPr>
          <w:ilvl w:val="0"/>
          <w:numId w:val="18"/>
        </w:numPr>
        <w:tabs>
          <w:tab w:val="left" w:pos="1079"/>
        </w:tabs>
        <w:spacing w:before="0"/>
        <w:rPr>
          <w:rFonts w:ascii="Arial" w:hAnsi="Arial" w:cs="Arial"/>
          <w:spacing w:val="-2"/>
          <w:w w:val="105"/>
          <w:sz w:val="24"/>
          <w:szCs w:val="24"/>
        </w:rPr>
      </w:pPr>
      <w:r w:rsidRPr="00D46667">
        <w:rPr>
          <w:rFonts w:ascii="Arial" w:hAnsi="Arial" w:cs="Arial"/>
          <w:spacing w:val="-2"/>
          <w:w w:val="105"/>
          <w:sz w:val="24"/>
          <w:szCs w:val="24"/>
        </w:rPr>
        <w:t>Davila Subdivision Application</w:t>
      </w:r>
    </w:p>
    <w:p w:rsidRPr="00D46667" w:rsidR="007D7D45" w:rsidP="00F21E27" w:rsidRDefault="007D7D45" w14:paraId="69CB14A9" w14:textId="5AA7A864">
      <w:pPr>
        <w:pStyle w:val="ListParagraph"/>
        <w:numPr>
          <w:ilvl w:val="0"/>
          <w:numId w:val="18"/>
        </w:numPr>
        <w:tabs>
          <w:tab w:val="left" w:pos="1079"/>
        </w:tabs>
        <w:spacing w:before="0"/>
        <w:rPr>
          <w:rFonts w:ascii="Arial" w:hAnsi="Arial" w:cs="Arial"/>
          <w:spacing w:val="-2"/>
          <w:w w:val="105"/>
          <w:sz w:val="24"/>
          <w:szCs w:val="24"/>
        </w:rPr>
      </w:pPr>
      <w:r w:rsidRPr="00D46667">
        <w:rPr>
          <w:rFonts w:ascii="Arial" w:hAnsi="Arial" w:cs="Arial"/>
          <w:spacing w:val="-2"/>
          <w:w w:val="105"/>
          <w:sz w:val="24"/>
          <w:szCs w:val="24"/>
        </w:rPr>
        <w:t>WUI Map Finalization</w:t>
      </w:r>
    </w:p>
    <w:p w:rsidRPr="00D46667" w:rsidR="007D7D45" w:rsidP="00F21E27" w:rsidRDefault="007D7D45" w14:paraId="6564E959" w14:textId="34256871">
      <w:pPr>
        <w:pStyle w:val="ListParagraph"/>
        <w:numPr>
          <w:ilvl w:val="0"/>
          <w:numId w:val="18"/>
        </w:numPr>
        <w:tabs>
          <w:tab w:val="left" w:pos="1079"/>
        </w:tabs>
        <w:spacing w:before="0"/>
        <w:rPr>
          <w:rFonts w:ascii="Arial" w:hAnsi="Arial" w:cs="Arial"/>
          <w:spacing w:val="-2"/>
          <w:w w:val="105"/>
          <w:sz w:val="24"/>
          <w:szCs w:val="24"/>
        </w:rPr>
      </w:pPr>
      <w:r w:rsidRPr="00D46667">
        <w:rPr>
          <w:rFonts w:ascii="Arial" w:hAnsi="Arial" w:cs="Arial"/>
          <w:spacing w:val="-2"/>
          <w:w w:val="105"/>
          <w:sz w:val="24"/>
          <w:szCs w:val="24"/>
        </w:rPr>
        <w:t>Discuss Zoning Code</w:t>
      </w:r>
    </w:p>
    <w:p w:rsidRPr="00D46667" w:rsidR="00F21E27" w:rsidP="00F21E27" w:rsidRDefault="00F21E27" w14:paraId="4F5DC21E" w14:textId="77777777">
      <w:pPr>
        <w:pStyle w:val="ListParagraph"/>
        <w:tabs>
          <w:tab w:val="left" w:pos="1079"/>
        </w:tabs>
        <w:spacing w:before="0"/>
        <w:ind w:left="720" w:firstLine="0"/>
        <w:rPr>
          <w:rFonts w:ascii="Arial" w:hAnsi="Arial" w:cs="Arial"/>
          <w:sz w:val="24"/>
          <w:szCs w:val="24"/>
        </w:rPr>
      </w:pPr>
    </w:p>
    <w:p w:rsidRPr="00D46667" w:rsidR="009F7C0E" w:rsidP="00F21E27" w:rsidRDefault="00E45EDD" w14:paraId="20D11A36" w14:textId="77777777">
      <w:pPr>
        <w:pStyle w:val="Heading3"/>
        <w:numPr>
          <w:ilvl w:val="0"/>
          <w:numId w:val="17"/>
        </w:numPr>
        <w:spacing w:before="0"/>
        <w:rPr>
          <w:rFonts w:ascii="Arial" w:hAnsi="Arial" w:cs="Arial"/>
        </w:rPr>
      </w:pPr>
      <w:r w:rsidRPr="00D46667">
        <w:rPr>
          <w:rFonts w:ascii="Arial" w:hAnsi="Arial" w:cs="Arial"/>
        </w:rPr>
        <w:t>Other</w:t>
      </w:r>
    </w:p>
    <w:p w:rsidRPr="00D46667" w:rsidR="00E7766A" w:rsidP="00F21E27" w:rsidRDefault="00F21E27" w14:paraId="125960CD" w14:textId="20D6BA31">
      <w:pPr>
        <w:tabs>
          <w:tab w:val="left" w:pos="718"/>
        </w:tabs>
        <w:rPr>
          <w:rFonts w:ascii="Arial" w:hAnsi="Arial" w:cs="Arial"/>
          <w:sz w:val="24"/>
          <w:szCs w:val="24"/>
        </w:rPr>
      </w:pPr>
      <w:r w:rsidRPr="00D46667">
        <w:rPr>
          <w:rFonts w:ascii="Arial" w:hAnsi="Arial" w:cs="Arial"/>
          <w:sz w:val="24"/>
          <w:szCs w:val="24"/>
        </w:rPr>
        <w:tab/>
      </w:r>
      <w:r w:rsidRPr="00D46667" w:rsidR="00E7766A">
        <w:rPr>
          <w:rFonts w:ascii="Arial" w:hAnsi="Arial" w:cs="Arial"/>
          <w:sz w:val="24"/>
          <w:szCs w:val="24"/>
        </w:rPr>
        <w:t>The group discussed administrative matters and training attendance protocols</w:t>
      </w:r>
      <w:r w:rsidRPr="00D46667" w:rsidR="00F338EC">
        <w:rPr>
          <w:rFonts w:ascii="Arial" w:hAnsi="Arial" w:cs="Arial"/>
          <w:sz w:val="24"/>
          <w:szCs w:val="24"/>
        </w:rPr>
        <w:t>, as Hadenfeldt r</w:t>
      </w:r>
      <w:r w:rsidRPr="00D46667" w:rsidR="00E7766A">
        <w:rPr>
          <w:rFonts w:ascii="Arial" w:hAnsi="Arial" w:cs="Arial"/>
          <w:sz w:val="24"/>
          <w:szCs w:val="24"/>
        </w:rPr>
        <w:t>equested training on proper email communication methods within Planning and Zoning</w:t>
      </w:r>
      <w:r w:rsidRPr="00D46667" w:rsidR="00F338EC">
        <w:rPr>
          <w:rFonts w:ascii="Arial" w:hAnsi="Arial" w:cs="Arial"/>
          <w:sz w:val="24"/>
          <w:szCs w:val="24"/>
        </w:rPr>
        <w:t xml:space="preserve">. </w:t>
      </w:r>
      <w:r w:rsidRPr="00D46667" w:rsidR="00CE0B9D">
        <w:rPr>
          <w:rFonts w:ascii="Arial" w:hAnsi="Arial" w:cs="Arial"/>
          <w:sz w:val="24"/>
          <w:szCs w:val="24"/>
        </w:rPr>
        <w:t xml:space="preserve">She reported </w:t>
      </w:r>
      <w:r w:rsidRPr="00D46667" w:rsidR="00E7766A">
        <w:rPr>
          <w:rFonts w:ascii="Arial" w:hAnsi="Arial" w:cs="Arial"/>
          <w:sz w:val="24"/>
          <w:szCs w:val="24"/>
        </w:rPr>
        <w:t xml:space="preserve">conversation with </w:t>
      </w:r>
      <w:r w:rsidRPr="00D46667" w:rsidR="00CE0B9D">
        <w:rPr>
          <w:rFonts w:ascii="Arial" w:hAnsi="Arial" w:cs="Arial"/>
          <w:sz w:val="24"/>
          <w:szCs w:val="24"/>
        </w:rPr>
        <w:t xml:space="preserve">the Utah League of Cities and Towns </w:t>
      </w:r>
      <w:r w:rsidRPr="00D46667" w:rsidR="00EF709F">
        <w:rPr>
          <w:rFonts w:ascii="Arial" w:hAnsi="Arial" w:cs="Arial"/>
          <w:sz w:val="24"/>
          <w:szCs w:val="24"/>
        </w:rPr>
        <w:t xml:space="preserve">(ULCT) </w:t>
      </w:r>
      <w:r w:rsidRPr="00D46667" w:rsidR="00E7766A">
        <w:rPr>
          <w:rFonts w:ascii="Arial" w:hAnsi="Arial" w:cs="Arial"/>
          <w:sz w:val="24"/>
          <w:szCs w:val="24"/>
        </w:rPr>
        <w:t>director about noticing requirements when quorum attends training together</w:t>
      </w:r>
      <w:r w:rsidRPr="00D46667" w:rsidR="00EF709F">
        <w:rPr>
          <w:rFonts w:ascii="Arial" w:hAnsi="Arial" w:cs="Arial"/>
          <w:sz w:val="24"/>
          <w:szCs w:val="24"/>
        </w:rPr>
        <w:t xml:space="preserve">. The </w:t>
      </w:r>
      <w:r w:rsidRPr="00D46667" w:rsidR="00E7766A">
        <w:rPr>
          <w:rFonts w:ascii="Arial" w:hAnsi="Arial" w:cs="Arial"/>
          <w:sz w:val="24"/>
          <w:szCs w:val="24"/>
        </w:rPr>
        <w:t xml:space="preserve">director stated noticing </w:t>
      </w:r>
      <w:proofErr w:type="gramStart"/>
      <w:r w:rsidRPr="00D46667" w:rsidR="00E7766A">
        <w:rPr>
          <w:rFonts w:ascii="Arial" w:hAnsi="Arial" w:cs="Arial"/>
          <w:sz w:val="24"/>
          <w:szCs w:val="24"/>
        </w:rPr>
        <w:t>is not required</w:t>
      </w:r>
      <w:proofErr w:type="gramEnd"/>
      <w:r w:rsidRPr="00D46667" w:rsidR="00E7766A">
        <w:rPr>
          <w:rFonts w:ascii="Arial" w:hAnsi="Arial" w:cs="Arial"/>
          <w:sz w:val="24"/>
          <w:szCs w:val="24"/>
        </w:rPr>
        <w:t xml:space="preserve"> but consistency is key</w:t>
      </w:r>
      <w:r w:rsidRPr="00D46667" w:rsidR="00EF709F">
        <w:rPr>
          <w:rFonts w:ascii="Arial" w:hAnsi="Arial" w:cs="Arial"/>
          <w:sz w:val="24"/>
          <w:szCs w:val="24"/>
        </w:rPr>
        <w:t>, so</w:t>
      </w:r>
      <w:r w:rsidRPr="00D46667" w:rsidR="00E7766A">
        <w:rPr>
          <w:rFonts w:ascii="Arial" w:hAnsi="Arial" w:cs="Arial"/>
          <w:sz w:val="24"/>
          <w:szCs w:val="24"/>
        </w:rPr>
        <w:t xml:space="preserve"> if town chooses to notice, </w:t>
      </w:r>
      <w:r w:rsidRPr="00D46667" w:rsidR="00EF709F">
        <w:rPr>
          <w:rFonts w:ascii="Arial" w:hAnsi="Arial" w:cs="Arial"/>
          <w:sz w:val="24"/>
          <w:szCs w:val="24"/>
        </w:rPr>
        <w:t xml:space="preserve">then we </w:t>
      </w:r>
      <w:r w:rsidRPr="00D46667" w:rsidR="00E7766A">
        <w:rPr>
          <w:rFonts w:ascii="Arial" w:hAnsi="Arial" w:cs="Arial"/>
          <w:sz w:val="24"/>
          <w:szCs w:val="24"/>
        </w:rPr>
        <w:t xml:space="preserve">always notice; if not, </w:t>
      </w:r>
      <w:r w:rsidRPr="00D46667" w:rsidR="00EF709F">
        <w:rPr>
          <w:rFonts w:ascii="Arial" w:hAnsi="Arial" w:cs="Arial"/>
          <w:sz w:val="24"/>
          <w:szCs w:val="24"/>
        </w:rPr>
        <w:t xml:space="preserve">we </w:t>
      </w:r>
      <w:r w:rsidRPr="00D46667" w:rsidR="00E7766A">
        <w:rPr>
          <w:rFonts w:ascii="Arial" w:hAnsi="Arial" w:cs="Arial"/>
          <w:sz w:val="24"/>
          <w:szCs w:val="24"/>
        </w:rPr>
        <w:t>never notice</w:t>
      </w:r>
      <w:r w:rsidRPr="00D46667" w:rsidR="00EF709F">
        <w:rPr>
          <w:rFonts w:ascii="Arial" w:hAnsi="Arial" w:cs="Arial"/>
          <w:sz w:val="24"/>
          <w:szCs w:val="24"/>
        </w:rPr>
        <w:t xml:space="preserve">. </w:t>
      </w:r>
      <w:r w:rsidRPr="00D46667" w:rsidR="0050453E">
        <w:rPr>
          <w:rFonts w:ascii="Arial" w:hAnsi="Arial" w:cs="Arial"/>
          <w:sz w:val="24"/>
          <w:szCs w:val="24"/>
        </w:rPr>
        <w:t xml:space="preserve">Collins stated that Bluff has been </w:t>
      </w:r>
      <w:r w:rsidRPr="00D46667" w:rsidR="00E7766A">
        <w:rPr>
          <w:rFonts w:ascii="Arial" w:hAnsi="Arial" w:cs="Arial"/>
          <w:sz w:val="24"/>
          <w:szCs w:val="24"/>
        </w:rPr>
        <w:t xml:space="preserve">noticing training </w:t>
      </w:r>
      <w:r w:rsidRPr="00D46667">
        <w:rPr>
          <w:rFonts w:ascii="Arial" w:hAnsi="Arial" w:cs="Arial"/>
          <w:sz w:val="24"/>
          <w:szCs w:val="24"/>
        </w:rPr>
        <w:t>attendance but</w:t>
      </w:r>
      <w:r w:rsidRPr="00D46667" w:rsidR="0050453E">
        <w:rPr>
          <w:rFonts w:ascii="Arial" w:hAnsi="Arial" w:cs="Arial"/>
          <w:sz w:val="24"/>
          <w:szCs w:val="24"/>
        </w:rPr>
        <w:t xml:space="preserve"> agreed that the town </w:t>
      </w:r>
      <w:r w:rsidRPr="00D46667" w:rsidR="00E7766A">
        <w:rPr>
          <w:rFonts w:ascii="Arial" w:hAnsi="Arial" w:cs="Arial"/>
          <w:sz w:val="24"/>
          <w:szCs w:val="24"/>
        </w:rPr>
        <w:t>should determine</w:t>
      </w:r>
      <w:r w:rsidRPr="00D46667" w:rsidR="0050453E">
        <w:rPr>
          <w:rFonts w:ascii="Arial" w:hAnsi="Arial" w:cs="Arial"/>
          <w:sz w:val="24"/>
          <w:szCs w:val="24"/>
        </w:rPr>
        <w:t xml:space="preserve"> a</w:t>
      </w:r>
      <w:r w:rsidRPr="00D46667" w:rsidR="00E7766A">
        <w:rPr>
          <w:rFonts w:ascii="Arial" w:hAnsi="Arial" w:cs="Arial"/>
          <w:sz w:val="24"/>
          <w:szCs w:val="24"/>
        </w:rPr>
        <w:t xml:space="preserve"> consistent policy</w:t>
      </w:r>
      <w:r w:rsidRPr="00D46667" w:rsidR="0050453E">
        <w:rPr>
          <w:rFonts w:ascii="Arial" w:hAnsi="Arial" w:cs="Arial"/>
          <w:sz w:val="24"/>
          <w:szCs w:val="24"/>
        </w:rPr>
        <w:t xml:space="preserve">. </w:t>
      </w:r>
    </w:p>
    <w:p w:rsidRPr="00D46667" w:rsidR="00F21E27" w:rsidP="00F21E27" w:rsidRDefault="00F21E27" w14:paraId="0E342D72" w14:textId="316CB7B8">
      <w:pPr>
        <w:tabs>
          <w:tab w:val="left" w:pos="718"/>
          <w:tab w:val="num" w:pos="1440"/>
        </w:tabs>
        <w:rPr>
          <w:rFonts w:ascii="Arial" w:hAnsi="Arial" w:cs="Arial"/>
          <w:sz w:val="24"/>
          <w:szCs w:val="24"/>
        </w:rPr>
      </w:pPr>
      <w:r w:rsidRPr="00D46667">
        <w:rPr>
          <w:rFonts w:ascii="Arial" w:hAnsi="Arial" w:cs="Arial"/>
          <w:sz w:val="24"/>
          <w:szCs w:val="24"/>
        </w:rPr>
        <w:tab/>
      </w:r>
      <w:r w:rsidRPr="00D46667" w:rsidR="00E7766A">
        <w:rPr>
          <w:rFonts w:ascii="Arial" w:hAnsi="Arial" w:cs="Arial"/>
          <w:sz w:val="24"/>
          <w:szCs w:val="24"/>
        </w:rPr>
        <w:t>Brown</w:t>
      </w:r>
      <w:r w:rsidRPr="00D46667" w:rsidR="0050453E">
        <w:rPr>
          <w:rFonts w:ascii="Arial" w:hAnsi="Arial" w:cs="Arial"/>
          <w:sz w:val="24"/>
          <w:szCs w:val="24"/>
        </w:rPr>
        <w:t xml:space="preserve"> inquired </w:t>
      </w:r>
      <w:r w:rsidRPr="00D46667" w:rsidR="00E7766A">
        <w:rPr>
          <w:rFonts w:ascii="Arial" w:hAnsi="Arial" w:cs="Arial"/>
          <w:sz w:val="24"/>
          <w:szCs w:val="24"/>
        </w:rPr>
        <w:t xml:space="preserve">about </w:t>
      </w:r>
      <w:r w:rsidRPr="00D46667" w:rsidR="0050453E">
        <w:rPr>
          <w:rFonts w:ascii="Arial" w:hAnsi="Arial" w:cs="Arial"/>
          <w:sz w:val="24"/>
          <w:szCs w:val="24"/>
        </w:rPr>
        <w:t>rumors she heard about</w:t>
      </w:r>
      <w:r w:rsidR="00ED1D3D">
        <w:rPr>
          <w:rFonts w:ascii="Arial" w:hAnsi="Arial" w:cs="Arial"/>
          <w:sz w:val="24"/>
          <w:szCs w:val="24"/>
        </w:rPr>
        <w:t xml:space="preserve"> a subdivision on the west side of town</w:t>
      </w:r>
      <w:r w:rsidRPr="00D46667" w:rsidR="0050453E">
        <w:rPr>
          <w:rFonts w:ascii="Arial" w:hAnsi="Arial" w:cs="Arial"/>
          <w:sz w:val="24"/>
          <w:szCs w:val="24"/>
        </w:rPr>
        <w:t xml:space="preserve">. Collins stated </w:t>
      </w:r>
      <w:r w:rsidRPr="00D46667" w:rsidR="00F47CF7">
        <w:rPr>
          <w:rFonts w:ascii="Arial" w:hAnsi="Arial" w:cs="Arial"/>
          <w:sz w:val="24"/>
          <w:szCs w:val="24"/>
        </w:rPr>
        <w:t xml:space="preserve">Mr. </w:t>
      </w:r>
      <w:r w:rsidRPr="00D46667" w:rsidR="00E7766A">
        <w:rPr>
          <w:rFonts w:ascii="Arial" w:hAnsi="Arial" w:cs="Arial"/>
          <w:sz w:val="24"/>
          <w:szCs w:val="24"/>
        </w:rPr>
        <w:t xml:space="preserve">Shumway came to Planning and Zoning </w:t>
      </w:r>
      <w:r w:rsidR="00ED1D3D">
        <w:rPr>
          <w:rFonts w:ascii="Arial" w:hAnsi="Arial" w:cs="Arial"/>
          <w:sz w:val="24"/>
          <w:szCs w:val="24"/>
        </w:rPr>
        <w:t xml:space="preserve">in approximately 2024, </w:t>
      </w:r>
      <w:r w:rsidRPr="00D46667" w:rsidR="00E7766A">
        <w:rPr>
          <w:rFonts w:ascii="Arial" w:hAnsi="Arial" w:cs="Arial"/>
          <w:sz w:val="24"/>
          <w:szCs w:val="24"/>
        </w:rPr>
        <w:t xml:space="preserve">asking about development but </w:t>
      </w:r>
      <w:proofErr w:type="gramStart"/>
      <w:r w:rsidRPr="00D46667" w:rsidR="00E7766A">
        <w:rPr>
          <w:rFonts w:ascii="Arial" w:hAnsi="Arial" w:cs="Arial"/>
          <w:sz w:val="24"/>
          <w:szCs w:val="24"/>
        </w:rPr>
        <w:t>was informed</w:t>
      </w:r>
      <w:proofErr w:type="gramEnd"/>
      <w:r w:rsidRPr="00D46667" w:rsidR="00E7766A">
        <w:rPr>
          <w:rFonts w:ascii="Arial" w:hAnsi="Arial" w:cs="Arial"/>
          <w:sz w:val="24"/>
          <w:szCs w:val="24"/>
        </w:rPr>
        <w:t xml:space="preserve"> of water and septic limitations</w:t>
      </w:r>
      <w:r w:rsidRPr="00D46667" w:rsidR="00F47CF7">
        <w:rPr>
          <w:rFonts w:ascii="Arial" w:hAnsi="Arial" w:cs="Arial"/>
          <w:sz w:val="24"/>
          <w:szCs w:val="24"/>
        </w:rPr>
        <w:t xml:space="preserve"> and clarified that any</w:t>
      </w:r>
      <w:r w:rsidRPr="00D46667" w:rsidR="00E7766A">
        <w:rPr>
          <w:rFonts w:ascii="Arial" w:hAnsi="Arial" w:cs="Arial"/>
          <w:sz w:val="24"/>
          <w:szCs w:val="24"/>
        </w:rPr>
        <w:t xml:space="preserve"> subdivision would require Planning and Zoning approval with </w:t>
      </w:r>
      <w:r w:rsidRPr="00D46667" w:rsidR="00F47CF7">
        <w:rPr>
          <w:rFonts w:ascii="Arial" w:hAnsi="Arial" w:cs="Arial"/>
          <w:sz w:val="24"/>
          <w:szCs w:val="24"/>
        </w:rPr>
        <w:t xml:space="preserve">a </w:t>
      </w:r>
      <w:r w:rsidRPr="00D46667" w:rsidR="00E7766A">
        <w:rPr>
          <w:rFonts w:ascii="Arial" w:hAnsi="Arial" w:cs="Arial"/>
          <w:sz w:val="24"/>
          <w:szCs w:val="24"/>
        </w:rPr>
        <w:t>formal application</w:t>
      </w:r>
      <w:r w:rsidRPr="00D46667" w:rsidR="00F47CF7">
        <w:rPr>
          <w:rFonts w:ascii="Arial" w:hAnsi="Arial" w:cs="Arial"/>
          <w:sz w:val="24"/>
          <w:szCs w:val="24"/>
        </w:rPr>
        <w:t xml:space="preserve">. </w:t>
      </w:r>
    </w:p>
    <w:p w:rsidRPr="00D46667" w:rsidR="00F21E27" w:rsidP="00F21E27" w:rsidRDefault="00F21E27" w14:paraId="206B0418" w14:textId="77777777">
      <w:pPr>
        <w:tabs>
          <w:tab w:val="left" w:pos="718"/>
          <w:tab w:val="num" w:pos="1440"/>
        </w:tabs>
        <w:rPr>
          <w:rFonts w:ascii="Arial" w:hAnsi="Arial" w:cs="Arial"/>
          <w:sz w:val="24"/>
          <w:szCs w:val="24"/>
        </w:rPr>
      </w:pPr>
    </w:p>
    <w:p w:rsidRPr="00D46667" w:rsidR="009F7C0E" w:rsidP="00F21E27" w:rsidRDefault="3B935591" w14:paraId="2C2DFA85" w14:textId="6E97EBE9">
      <w:pPr>
        <w:pStyle w:val="Heading3"/>
        <w:numPr>
          <w:ilvl w:val="0"/>
          <w:numId w:val="17"/>
        </w:numPr>
        <w:spacing w:before="0"/>
        <w:rPr>
          <w:rFonts w:ascii="Arial" w:hAnsi="Arial" w:cs="Arial"/>
        </w:rPr>
      </w:pPr>
      <w:r w:rsidRPr="00D46667">
        <w:rPr>
          <w:rFonts w:ascii="Arial" w:hAnsi="Arial" w:cs="Arial"/>
        </w:rPr>
        <w:t>Ad</w:t>
      </w:r>
      <w:r w:rsidRPr="00D46667" w:rsidR="00E45EDD">
        <w:rPr>
          <w:rFonts w:ascii="Arial" w:hAnsi="Arial" w:cs="Arial"/>
        </w:rPr>
        <w:t>journ</w:t>
      </w:r>
    </w:p>
    <w:p w:rsidRPr="00D46667" w:rsidR="00F47CF7" w:rsidP="00F21E27" w:rsidRDefault="009B1F09" w14:paraId="13224811" w14:textId="2BEC1316">
      <w:pPr>
        <w:ind w:right="3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Hadenfeldt m</w:t>
      </w:r>
      <w:r w:rsidR="00ED1D3D">
        <w:rPr>
          <w:rFonts w:ascii="Arial" w:hAnsi="Arial" w:cs="Arial"/>
          <w:sz w:val="24"/>
          <w:szCs w:val="24"/>
        </w:rPr>
        <w:t xml:space="preserve">ade the motion to adjourn, </w:t>
      </w:r>
      <w:r>
        <w:rPr>
          <w:rFonts w:ascii="Arial" w:hAnsi="Arial" w:cs="Arial"/>
          <w:sz w:val="24"/>
          <w:szCs w:val="24"/>
        </w:rPr>
        <w:t xml:space="preserve">Brown seconded. Meeting adjourned at 7:17pm. </w:t>
      </w:r>
    </w:p>
    <w:p w:rsidRPr="00D46667" w:rsidR="00F47CF7" w:rsidP="00F21E27" w:rsidRDefault="00F47CF7" w14:paraId="415E34DB" w14:textId="77777777">
      <w:pPr>
        <w:ind w:right="354"/>
        <w:jc w:val="both"/>
        <w:rPr>
          <w:rFonts w:ascii="Arial" w:hAnsi="Arial" w:cs="Arial"/>
          <w:sz w:val="24"/>
          <w:szCs w:val="24"/>
        </w:rPr>
      </w:pPr>
    </w:p>
    <w:p w:rsidRPr="00D46667" w:rsidR="00F47CF7" w:rsidP="00F21E27" w:rsidRDefault="00F47CF7" w14:paraId="7F01975B" w14:textId="62CF5EF3">
      <w:pPr>
        <w:ind w:right="354"/>
        <w:jc w:val="both"/>
        <w:rPr>
          <w:rFonts w:ascii="Arial" w:hAnsi="Arial" w:cs="Arial"/>
          <w:sz w:val="20"/>
          <w:szCs w:val="20"/>
        </w:rPr>
      </w:pPr>
      <w:r w:rsidRPr="00D46667">
        <w:rPr>
          <w:rFonts w:ascii="Arial" w:hAnsi="Arial" w:cs="Arial"/>
          <w:sz w:val="20"/>
          <w:szCs w:val="20"/>
        </w:rPr>
        <w:t>Draft Minutes Published: May 7, 2026</w:t>
      </w:r>
    </w:p>
    <w:p w:rsidRPr="00D46667" w:rsidR="00F47CF7" w:rsidP="00F21E27" w:rsidRDefault="00F47CF7" w14:paraId="6D30D092" w14:textId="4119FF47">
      <w:pPr>
        <w:ind w:right="354"/>
        <w:jc w:val="both"/>
        <w:rPr>
          <w:rFonts w:ascii="Arial" w:hAnsi="Arial" w:cs="Arial"/>
          <w:sz w:val="20"/>
          <w:szCs w:val="20"/>
        </w:rPr>
      </w:pPr>
      <w:r w:rsidRPr="00D46667">
        <w:rPr>
          <w:rFonts w:ascii="Arial" w:hAnsi="Arial" w:cs="Arial"/>
          <w:sz w:val="20"/>
          <w:szCs w:val="20"/>
        </w:rPr>
        <w:t>Minutes Taker: Erin Nelson</w:t>
      </w:r>
    </w:p>
    <w:sectPr w:rsidRPr="00D46667" w:rsidR="00F47C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64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B11" w:rsidP="00086CF9" w:rsidRDefault="00A80B11" w14:paraId="09AC1431" w14:textId="77777777">
      <w:r>
        <w:separator/>
      </w:r>
    </w:p>
  </w:endnote>
  <w:endnote w:type="continuationSeparator" w:id="0">
    <w:p w:rsidR="00A80B11" w:rsidP="00086CF9" w:rsidRDefault="00A80B11" w14:paraId="7A76A1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67" w:rsidRDefault="00D46667" w14:paraId="5F7842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67" w:rsidRDefault="00D46667" w14:paraId="650D5A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67" w:rsidRDefault="00D46667" w14:paraId="1360B4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B11" w:rsidP="00086CF9" w:rsidRDefault="00A80B11" w14:paraId="4337E159" w14:textId="77777777">
      <w:r>
        <w:separator/>
      </w:r>
    </w:p>
  </w:footnote>
  <w:footnote w:type="continuationSeparator" w:id="0">
    <w:p w:rsidR="00A80B11" w:rsidP="00086CF9" w:rsidRDefault="00A80B11" w14:paraId="3FD889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67" w:rsidRDefault="00D46667" w14:paraId="6499CD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499393"/>
      <w:docPartObj>
        <w:docPartGallery w:val="Watermarks"/>
        <w:docPartUnique/>
      </w:docPartObj>
    </w:sdtPr>
    <w:sdtContent>
      <w:p w:rsidR="00D46667" w:rsidRDefault="00D46667" w14:paraId="113828FF" w14:textId="5F48FE53">
        <w:pPr>
          <w:pStyle w:val="Header"/>
        </w:pPr>
        <w:r>
          <w:rPr>
            <w:noProof/>
          </w:rPr>
          <w:pict w14:anchorId="7FECE0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216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667" w:rsidRDefault="00D46667" w14:paraId="0A3DF6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0A53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28E8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5A24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3A3C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D622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F0081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1AC4A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AAADD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84851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700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897005A"/>
    <w:multiLevelType w:val="multilevel"/>
    <w:tmpl w:val="6F9E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8EE0806"/>
    <w:multiLevelType w:val="hybridMultilevel"/>
    <w:tmpl w:val="F0020C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79698E"/>
    <w:multiLevelType w:val="hybridMultilevel"/>
    <w:tmpl w:val="5B2C2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440EBC"/>
    <w:multiLevelType w:val="hybridMultilevel"/>
    <w:tmpl w:val="3528C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11E37"/>
    <w:multiLevelType w:val="multilevel"/>
    <w:tmpl w:val="B2F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80534BF"/>
    <w:multiLevelType w:val="multilevel"/>
    <w:tmpl w:val="9E64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97126D6"/>
    <w:multiLevelType w:val="multilevel"/>
    <w:tmpl w:val="27EE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AEC776F"/>
    <w:multiLevelType w:val="hybridMultilevel"/>
    <w:tmpl w:val="65A24D2A"/>
    <w:lvl w:ilvl="0" w:tplc="C43253F4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0C161C4A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4A4E2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E1FAB42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BA66934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024C59E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65CDD0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3962DF9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D97ABF9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262151795">
    <w:abstractNumId w:val="17"/>
  </w:num>
  <w:num w:numId="2" w16cid:durableId="869226954">
    <w:abstractNumId w:val="9"/>
  </w:num>
  <w:num w:numId="3" w16cid:durableId="2038652152">
    <w:abstractNumId w:val="7"/>
  </w:num>
  <w:num w:numId="4" w16cid:durableId="2322768">
    <w:abstractNumId w:val="6"/>
  </w:num>
  <w:num w:numId="5" w16cid:durableId="696392688">
    <w:abstractNumId w:val="5"/>
  </w:num>
  <w:num w:numId="6" w16cid:durableId="1041057828">
    <w:abstractNumId w:val="4"/>
  </w:num>
  <w:num w:numId="7" w16cid:durableId="789132486">
    <w:abstractNumId w:val="8"/>
  </w:num>
  <w:num w:numId="8" w16cid:durableId="569392648">
    <w:abstractNumId w:val="3"/>
  </w:num>
  <w:num w:numId="9" w16cid:durableId="850291321">
    <w:abstractNumId w:val="2"/>
  </w:num>
  <w:num w:numId="10" w16cid:durableId="1759524367">
    <w:abstractNumId w:val="1"/>
  </w:num>
  <w:num w:numId="11" w16cid:durableId="121391333">
    <w:abstractNumId w:val="0"/>
  </w:num>
  <w:num w:numId="12" w16cid:durableId="825821438">
    <w:abstractNumId w:val="12"/>
  </w:num>
  <w:num w:numId="13" w16cid:durableId="1281107955">
    <w:abstractNumId w:val="16"/>
  </w:num>
  <w:num w:numId="14" w16cid:durableId="540703184">
    <w:abstractNumId w:val="14"/>
  </w:num>
  <w:num w:numId="15" w16cid:durableId="1554076695">
    <w:abstractNumId w:val="15"/>
  </w:num>
  <w:num w:numId="16" w16cid:durableId="214046105">
    <w:abstractNumId w:val="10"/>
  </w:num>
  <w:num w:numId="17" w16cid:durableId="1084113020">
    <w:abstractNumId w:val="13"/>
  </w:num>
  <w:num w:numId="18" w16cid:durableId="171391668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1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E"/>
    <w:rsid w:val="00057A8B"/>
    <w:rsid w:val="00086CF9"/>
    <w:rsid w:val="000921B9"/>
    <w:rsid w:val="000969F8"/>
    <w:rsid w:val="000B473B"/>
    <w:rsid w:val="00107A54"/>
    <w:rsid w:val="00117259"/>
    <w:rsid w:val="00183623"/>
    <w:rsid w:val="00186C02"/>
    <w:rsid w:val="00191131"/>
    <w:rsid w:val="001920F9"/>
    <w:rsid w:val="001B127B"/>
    <w:rsid w:val="001C3C89"/>
    <w:rsid w:val="002171A6"/>
    <w:rsid w:val="00220BC4"/>
    <w:rsid w:val="00245D5D"/>
    <w:rsid w:val="002479DA"/>
    <w:rsid w:val="00257063"/>
    <w:rsid w:val="00261221"/>
    <w:rsid w:val="00297C41"/>
    <w:rsid w:val="002A2AA3"/>
    <w:rsid w:val="002D0411"/>
    <w:rsid w:val="00321580"/>
    <w:rsid w:val="0039660D"/>
    <w:rsid w:val="003D5061"/>
    <w:rsid w:val="003E5D5C"/>
    <w:rsid w:val="00406492"/>
    <w:rsid w:val="00433CA6"/>
    <w:rsid w:val="00436576"/>
    <w:rsid w:val="004655F7"/>
    <w:rsid w:val="004F006E"/>
    <w:rsid w:val="004F6E1D"/>
    <w:rsid w:val="0050453E"/>
    <w:rsid w:val="0051355E"/>
    <w:rsid w:val="00524FF9"/>
    <w:rsid w:val="00553B27"/>
    <w:rsid w:val="00570876"/>
    <w:rsid w:val="005A0008"/>
    <w:rsid w:val="00653EE4"/>
    <w:rsid w:val="0066357A"/>
    <w:rsid w:val="00683687"/>
    <w:rsid w:val="00683AE2"/>
    <w:rsid w:val="00685FED"/>
    <w:rsid w:val="0069099C"/>
    <w:rsid w:val="006C1604"/>
    <w:rsid w:val="00722199"/>
    <w:rsid w:val="0074051A"/>
    <w:rsid w:val="00772259"/>
    <w:rsid w:val="00785E35"/>
    <w:rsid w:val="007A7F24"/>
    <w:rsid w:val="007D7D45"/>
    <w:rsid w:val="00833F16"/>
    <w:rsid w:val="00837424"/>
    <w:rsid w:val="00841018"/>
    <w:rsid w:val="00893CCA"/>
    <w:rsid w:val="008965EF"/>
    <w:rsid w:val="008E4BDD"/>
    <w:rsid w:val="009244E2"/>
    <w:rsid w:val="009346E8"/>
    <w:rsid w:val="0096656B"/>
    <w:rsid w:val="00994DC3"/>
    <w:rsid w:val="009974ED"/>
    <w:rsid w:val="009A238F"/>
    <w:rsid w:val="009B1F09"/>
    <w:rsid w:val="009B3073"/>
    <w:rsid w:val="009E05D1"/>
    <w:rsid w:val="009F7C0E"/>
    <w:rsid w:val="00A75EAF"/>
    <w:rsid w:val="00A80B11"/>
    <w:rsid w:val="00A84888"/>
    <w:rsid w:val="00AA59D1"/>
    <w:rsid w:val="00AC49BD"/>
    <w:rsid w:val="00B01B0D"/>
    <w:rsid w:val="00B249E4"/>
    <w:rsid w:val="00B55B26"/>
    <w:rsid w:val="00B747A9"/>
    <w:rsid w:val="00B87DD8"/>
    <w:rsid w:val="00B95F2F"/>
    <w:rsid w:val="00BA5014"/>
    <w:rsid w:val="00BB7F44"/>
    <w:rsid w:val="00BE36AE"/>
    <w:rsid w:val="00C05C76"/>
    <w:rsid w:val="00C24D9F"/>
    <w:rsid w:val="00C27AC3"/>
    <w:rsid w:val="00C40240"/>
    <w:rsid w:val="00C4656A"/>
    <w:rsid w:val="00C6441A"/>
    <w:rsid w:val="00C75BDA"/>
    <w:rsid w:val="00C85ADD"/>
    <w:rsid w:val="00CB27A8"/>
    <w:rsid w:val="00CB307C"/>
    <w:rsid w:val="00CC1575"/>
    <w:rsid w:val="00CE0B9D"/>
    <w:rsid w:val="00D05006"/>
    <w:rsid w:val="00D36437"/>
    <w:rsid w:val="00D46667"/>
    <w:rsid w:val="00D6523C"/>
    <w:rsid w:val="00DF334A"/>
    <w:rsid w:val="00DF430B"/>
    <w:rsid w:val="00E01C0E"/>
    <w:rsid w:val="00E45EDD"/>
    <w:rsid w:val="00E66053"/>
    <w:rsid w:val="00E7766A"/>
    <w:rsid w:val="00E83E64"/>
    <w:rsid w:val="00EB157E"/>
    <w:rsid w:val="00ED1D3D"/>
    <w:rsid w:val="00ED2090"/>
    <w:rsid w:val="00EE5E19"/>
    <w:rsid w:val="00EF709F"/>
    <w:rsid w:val="00F21E27"/>
    <w:rsid w:val="00F338EC"/>
    <w:rsid w:val="00F45285"/>
    <w:rsid w:val="00F47CF7"/>
    <w:rsid w:val="00F51471"/>
    <w:rsid w:val="00F63F68"/>
    <w:rsid w:val="00F8386D"/>
    <w:rsid w:val="00F8753B"/>
    <w:rsid w:val="00FA58FB"/>
    <w:rsid w:val="00FD14D9"/>
    <w:rsid w:val="00FD7AE1"/>
    <w:rsid w:val="0EAED22D"/>
    <w:rsid w:val="198BD3AA"/>
    <w:rsid w:val="1FD5EDE0"/>
    <w:rsid w:val="34B12231"/>
    <w:rsid w:val="3B935591"/>
    <w:rsid w:val="40DB4BA8"/>
    <w:rsid w:val="64B04381"/>
    <w:rsid w:val="6861878F"/>
    <w:rsid w:val="6A663A42"/>
    <w:rsid w:val="6BFA63DF"/>
    <w:rsid w:val="71256BD2"/>
    <w:rsid w:val="738FC587"/>
    <w:rsid w:val="7C3EF37A"/>
    <w:rsid w:val="7E1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DFA6E"/>
  <w15:docId w15:val="{45D0E6A1-D6B1-46D3-961B-8BB286047B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84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73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CF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F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F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F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F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F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F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9"/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1"/>
      <w:ind w:left="71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6CF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6CF9"/>
    <w:rPr>
      <w:rFonts w:ascii="Segoe UI" w:hAnsi="Segoe UI" w:eastAsia="Calibr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86CF9"/>
  </w:style>
  <w:style w:type="paragraph" w:styleId="BlockText">
    <w:name w:val="Block Text"/>
    <w:basedOn w:val="Normal"/>
    <w:uiPriority w:val="99"/>
    <w:semiHidden/>
    <w:unhideWhenUsed/>
    <w:rsid w:val="00086CF9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6CF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086CF9"/>
    <w:rPr>
      <w:rFonts w:ascii="Calibri" w:hAnsi="Calibri" w:eastAsia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CF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086CF9"/>
    <w:rPr>
      <w:rFonts w:ascii="Calibri" w:hAnsi="Calibri" w:eastAsia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6CF9"/>
    <w:pPr>
      <w:spacing w:before="0"/>
      <w:ind w:firstLine="360"/>
    </w:pPr>
    <w:rPr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086CF9"/>
    <w:rPr>
      <w:rFonts w:ascii="Calibri" w:hAnsi="Calibri" w:eastAsia="Calibri" w:cs="Calibri"/>
      <w:sz w:val="24"/>
      <w:szCs w:val="24"/>
    </w:r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086CF9"/>
    <w:rPr>
      <w:rFonts w:ascii="Calibri" w:hAnsi="Calibri" w:eastAsia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6CF9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086CF9"/>
    <w:rPr>
      <w:rFonts w:ascii="Calibri" w:hAnsi="Calibri" w:eastAsia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6CF9"/>
    <w:pPr>
      <w:spacing w:after="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086CF9"/>
    <w:rPr>
      <w:rFonts w:ascii="Calibri" w:hAnsi="Calibri" w:eastAsia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6CF9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086CF9"/>
    <w:rPr>
      <w:rFonts w:ascii="Calibri" w:hAnsi="Calibri" w:eastAsia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6CF9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086CF9"/>
    <w:rPr>
      <w:rFonts w:ascii="Calibri" w:hAnsi="Calibri" w:eastAsia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6CF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86CF9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086CF9"/>
    <w:rPr>
      <w:rFonts w:ascii="Calibri" w:hAnsi="Calibri" w:eastAsia="Calibri" w:cs="Calibri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086CF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86CF9"/>
    <w:rPr>
      <w:rFonts w:ascii="Calibri" w:hAnsi="Calibri" w:eastAsia="Calibri" w:cs="Calibri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86C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6CF9"/>
    <w:rPr>
      <w:rFonts w:ascii="Calibri" w:hAnsi="Calibri" w:eastAsia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6CF9"/>
  </w:style>
  <w:style w:type="character" w:styleId="DateChar" w:customStyle="1">
    <w:name w:val="Date Char"/>
    <w:basedOn w:val="DefaultParagraphFont"/>
    <w:link w:val="Date"/>
    <w:uiPriority w:val="99"/>
    <w:semiHidden/>
    <w:rsid w:val="00086CF9"/>
    <w:rPr>
      <w:rFonts w:ascii="Calibri" w:hAnsi="Calibri" w:eastAsia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6CF9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086CF9"/>
    <w:rPr>
      <w:rFonts w:ascii="Segoe UI" w:hAnsi="Segoe UI" w:eastAsia="Calibr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6CF9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086CF9"/>
    <w:rPr>
      <w:rFonts w:ascii="Calibri" w:hAnsi="Calibri" w:eastAsia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6CF9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086CF9"/>
    <w:rPr>
      <w:rFonts w:ascii="Calibri" w:hAnsi="Calibri" w:eastAsia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86CF9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6CF9"/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CF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6CF9"/>
    <w:rPr>
      <w:rFonts w:ascii="Calibri" w:hAnsi="Calibri" w:eastAsia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CF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86CF9"/>
    <w:rPr>
      <w:rFonts w:ascii="Calibri" w:hAnsi="Calibri" w:eastAsia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6CF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6CF9"/>
    <w:rPr>
      <w:rFonts w:ascii="Calibri" w:hAnsi="Calibri" w:eastAsia="Calibri" w:cs="Calibri"/>
    </w:rPr>
  </w:style>
  <w:style w:type="character" w:styleId="Heading3Char" w:customStyle="1">
    <w:name w:val="Heading 3 Char"/>
    <w:basedOn w:val="DefaultParagraphFont"/>
    <w:link w:val="Heading3"/>
    <w:uiPriority w:val="9"/>
    <w:rsid w:val="00086CF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6CF9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6CF9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6CF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6CF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6CF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6CF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6CF9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086CF9"/>
    <w:rPr>
      <w:rFonts w:ascii="Calibri" w:hAnsi="Calibri" w:eastAsia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6CF9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086CF9"/>
    <w:rPr>
      <w:rFonts w:ascii="Consolas" w:hAnsi="Consolas" w:eastAsia="Calibri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6CF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86CF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86CF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86CF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86CF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86CF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86CF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86CF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86CF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6CF9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F9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6CF9"/>
    <w:rPr>
      <w:rFonts w:ascii="Calibri" w:hAnsi="Calibri" w:eastAsia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86CF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86CF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86CF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86CF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86CF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86CF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86CF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86CF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86CF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86CF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86CF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6CF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6CF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6CF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6CF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86CF9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86CF9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86CF9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86CF9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86CF9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86C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Calibri" w:cs="Calibri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086CF9"/>
    <w:rPr>
      <w:rFonts w:ascii="Consolas" w:hAnsi="Consolas" w:eastAsia="Calibri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6CF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086CF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86CF9"/>
    <w:rPr>
      <w:rFonts w:ascii="Calibri" w:hAnsi="Calibri" w:eastAsia="Calibri" w:cs="Calibri"/>
    </w:rPr>
  </w:style>
  <w:style w:type="paragraph" w:styleId="NormalWeb">
    <w:name w:val="Normal (Web)"/>
    <w:basedOn w:val="Normal"/>
    <w:uiPriority w:val="99"/>
    <w:semiHidden/>
    <w:unhideWhenUsed/>
    <w:rsid w:val="00086CF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86CF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6CF9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086CF9"/>
    <w:rPr>
      <w:rFonts w:ascii="Calibri" w:hAnsi="Calibri" w:eastAsia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CF9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086CF9"/>
    <w:rPr>
      <w:rFonts w:ascii="Consolas" w:hAnsi="Consolas" w:eastAsia="Calibri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86C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6CF9"/>
    <w:rPr>
      <w:rFonts w:ascii="Calibri" w:hAnsi="Calibri" w:eastAsia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6CF9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086CF9"/>
    <w:rPr>
      <w:rFonts w:ascii="Calibri" w:hAnsi="Calibri" w:eastAsia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6CF9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086CF9"/>
    <w:rPr>
      <w:rFonts w:ascii="Calibri" w:hAnsi="Calibri" w:eastAsia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F9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086CF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86CF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86CF9"/>
  </w:style>
  <w:style w:type="paragraph" w:styleId="Title">
    <w:name w:val="Title"/>
    <w:basedOn w:val="Normal"/>
    <w:next w:val="Normal"/>
    <w:link w:val="TitleChar"/>
    <w:uiPriority w:val="10"/>
    <w:qFormat/>
    <w:rsid w:val="00086CF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6C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86CF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86CF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86CF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86CF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86CF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86CF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86CF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86CF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86CF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86CF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CF9"/>
    <w:pPr>
      <w:keepNext/>
      <w:keepLines/>
      <w:spacing w:before="240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04317D290EC4C859068C3C12A5E6C" ma:contentTypeVersion="3" ma:contentTypeDescription="Create a new document." ma:contentTypeScope="" ma:versionID="b5d2aa842afb5a65afade01174d34dc0">
  <xsd:schema xmlns:xsd="http://www.w3.org/2001/XMLSchema" xmlns:xs="http://www.w3.org/2001/XMLSchema" xmlns:p="http://schemas.microsoft.com/office/2006/metadata/properties" xmlns:ns2="6028ca08-d9d5-4c29-8490-8865e7f5e205" targetNamespace="http://schemas.microsoft.com/office/2006/metadata/properties" ma:root="true" ma:fieldsID="b6e1cb31e436f6a743f3881707ec6d18" ns2:_="">
    <xsd:import namespace="6028ca08-d9d5-4c29-8490-8865e7f5e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8ca08-d9d5-4c29-8490-8865e7f5e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82A61-F56A-45C6-A1C4-2CCD3DE83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DF3B00-CC41-425E-AB88-07C492162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8ca08-d9d5-4c29-8490-8865e7f5e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273F9-D081-4692-BD64-507F0FB5E9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Marcia Hadenfeldt</dc:creator>
  <dc:description/>
  <lastModifiedBy>Malia Collins</lastModifiedBy>
  <revision>40</revision>
  <lastPrinted>2026-03-17T15:16:00.0000000Z</lastPrinted>
  <dcterms:created xsi:type="dcterms:W3CDTF">2026-05-07T15:37:00.0000000Z</dcterms:created>
  <dcterms:modified xsi:type="dcterms:W3CDTF">2026-05-08T00:06:11.4352698Z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  <property fmtid="{D5CDD505-2E9C-101B-9397-08002B2CF9AE}" pid="7" name="ContentTypeId">
    <vt:lpwstr>0x01010083A04317D290EC4C859068C3C12A5E6C</vt:lpwstr>
  </property>
</Properties>
</file>