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B8600" w14:textId="5ED7439D" w:rsidR="00DA4536" w:rsidRDefault="00DB38DD" w:rsidP="00DB38DD">
      <w:pPr>
        <w:spacing w:after="0"/>
        <w:jc w:val="center"/>
      </w:pPr>
      <w:r>
        <w:t>Daggett School District Board of Education</w:t>
      </w:r>
    </w:p>
    <w:p w14:paraId="6ED7A82F" w14:textId="0F7F2C74" w:rsidR="00DB38DD" w:rsidRDefault="00DB38DD" w:rsidP="00DB38DD">
      <w:pPr>
        <w:spacing w:after="0"/>
        <w:jc w:val="center"/>
      </w:pPr>
      <w:r>
        <w:t>Work Session</w:t>
      </w:r>
    </w:p>
    <w:p w14:paraId="3EAF9795" w14:textId="6BD1E8AA" w:rsidR="00DB38DD" w:rsidRDefault="00DB38DD" w:rsidP="00DB38DD">
      <w:pPr>
        <w:spacing w:after="0"/>
        <w:jc w:val="center"/>
      </w:pPr>
      <w:r>
        <w:t>April 14, 2026</w:t>
      </w:r>
    </w:p>
    <w:p w14:paraId="4EDEC810" w14:textId="646C45E8" w:rsidR="00DB38DD" w:rsidRDefault="00DB38DD" w:rsidP="00DB38DD">
      <w:pPr>
        <w:spacing w:after="0"/>
        <w:jc w:val="center"/>
      </w:pPr>
      <w:r>
        <w:t>5:00 P.M.</w:t>
      </w:r>
    </w:p>
    <w:p w14:paraId="67380984" w14:textId="77777777" w:rsidR="00DB38DD" w:rsidRDefault="00DB38DD" w:rsidP="00DB38DD">
      <w:pPr>
        <w:jc w:val="center"/>
      </w:pPr>
    </w:p>
    <w:p w14:paraId="7D0EA02E" w14:textId="77777777" w:rsidR="00DB38DD" w:rsidRDefault="00DB38DD" w:rsidP="00DB38DD">
      <w:pPr>
        <w:jc w:val="center"/>
      </w:pPr>
    </w:p>
    <w:p w14:paraId="42840F41" w14:textId="75D89B1B" w:rsidR="00DB38DD" w:rsidRDefault="00DB38DD" w:rsidP="00DB38DD">
      <w:r>
        <w:t xml:space="preserve">The Work Session for the Daggett Board of Education held in the District Board Room in Manila, Utah, was called to order by Board President Chelsy Lail at 5:00 P.M. Those attending in-person were Board Members Rob Gahley, Ross Catron, Sarah Wilson; Superintendent Bruce Northcott; Business Administrator Missy Butler; District Secretary Lynette Asay; Principal Mindy Terry; Christijan Draper, and Brexlee Lail. </w:t>
      </w:r>
    </w:p>
    <w:p w14:paraId="7D6D087C" w14:textId="77777777" w:rsidR="00DB38DD" w:rsidRDefault="00DB38DD" w:rsidP="00DB38DD"/>
    <w:p w14:paraId="17A0ED08" w14:textId="5B36D9A5" w:rsidR="00DB38DD" w:rsidRDefault="00DB38DD" w:rsidP="00DB38DD">
      <w:r>
        <w:t>The Board went over the state's estimated revenue for the Daggett School District and began budget discussions.</w:t>
      </w:r>
    </w:p>
    <w:p w14:paraId="7DE323C2" w14:textId="77777777" w:rsidR="00DB38DD" w:rsidRDefault="00DB38DD" w:rsidP="00DB38DD"/>
    <w:p w14:paraId="5B15834E" w14:textId="77777777" w:rsidR="00DB38DD" w:rsidRDefault="00DB38DD" w:rsidP="00DB38DD"/>
    <w:p w14:paraId="3B5F1E26" w14:textId="2A01F728" w:rsidR="00DB38DD" w:rsidRDefault="00DB38DD" w:rsidP="00DB38DD">
      <w:r>
        <w:t>There being no further discussion, Board President Lail declared the work session adjourned at 5:56 P.M.</w:t>
      </w:r>
    </w:p>
    <w:p w14:paraId="409CB5A8" w14:textId="77777777" w:rsidR="00DB38DD" w:rsidRDefault="00DB38DD" w:rsidP="00DB38DD"/>
    <w:p w14:paraId="1234C2B7" w14:textId="77777777" w:rsidR="00DB38DD" w:rsidRDefault="00DB38DD" w:rsidP="00DB38DD"/>
    <w:p w14:paraId="6C8BE093" w14:textId="77777777" w:rsidR="00DB38DD" w:rsidRDefault="00DB38DD" w:rsidP="00DB38DD"/>
    <w:p w14:paraId="470F2328" w14:textId="0F4D8588" w:rsidR="00DB38DD" w:rsidRDefault="00DB38DD" w:rsidP="00DB38DD">
      <w:r>
        <w:t>____________________________________</w:t>
      </w:r>
      <w:r>
        <w:tab/>
      </w:r>
      <w:r>
        <w:tab/>
      </w:r>
      <w:r>
        <w:tab/>
        <w:t>________________________________</w:t>
      </w:r>
    </w:p>
    <w:p w14:paraId="5A50343A" w14:textId="5CB7119F" w:rsidR="00DB38DD" w:rsidRDefault="00DB38DD" w:rsidP="00DB38DD">
      <w:r>
        <w:t>President, Board of Education</w:t>
      </w:r>
      <w:r>
        <w:tab/>
      </w:r>
      <w:r>
        <w:tab/>
      </w:r>
      <w:r>
        <w:tab/>
      </w:r>
      <w:r>
        <w:tab/>
        <w:t>Clerk, Board of Education</w:t>
      </w:r>
    </w:p>
    <w:sectPr w:rsidR="00DB3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DD"/>
    <w:rsid w:val="00C15DA7"/>
    <w:rsid w:val="00CE2F86"/>
    <w:rsid w:val="00D4045A"/>
    <w:rsid w:val="00DA4536"/>
    <w:rsid w:val="00DB38DD"/>
    <w:rsid w:val="00F50BB2"/>
    <w:rsid w:val="00FE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B97D0"/>
  <w15:chartTrackingRefBased/>
  <w15:docId w15:val="{AB7D8FA2-00B6-4BBA-A1B6-71B5C666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8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8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8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8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8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Asay</dc:creator>
  <cp:keywords/>
  <dc:description/>
  <cp:lastModifiedBy>Lynette Asay</cp:lastModifiedBy>
  <cp:revision>2</cp:revision>
  <dcterms:created xsi:type="dcterms:W3CDTF">2026-04-29T17:17:00Z</dcterms:created>
  <dcterms:modified xsi:type="dcterms:W3CDTF">2026-05-08T17:00:00Z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40e319b7-1413-4235-9bb5-b10738570047</vt:lpwstr>
  </property>
</Properties>
</file>