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30D1F" w14:textId="205D36B7" w:rsidR="00F13A0B" w:rsidRPr="003F0A40" w:rsidRDefault="0096563F" w:rsidP="0096563F">
      <w:pPr>
        <w:jc w:val="center"/>
        <w:rPr>
          <w:rFonts w:cstheme="minorHAnsi"/>
          <w:b/>
          <w:bCs/>
          <w:sz w:val="28"/>
          <w:szCs w:val="28"/>
        </w:rPr>
      </w:pPr>
      <w:r w:rsidRPr="003F0A40">
        <w:rPr>
          <w:rFonts w:cstheme="minorHAnsi"/>
          <w:b/>
          <w:bCs/>
          <w:sz w:val="28"/>
          <w:szCs w:val="28"/>
        </w:rPr>
        <w:t>HYDE PARK CITY</w:t>
      </w:r>
    </w:p>
    <w:p w14:paraId="73467C56" w14:textId="3BF93B8D" w:rsidR="0096563F" w:rsidRPr="003F0A40" w:rsidRDefault="0096563F" w:rsidP="0096563F">
      <w:pPr>
        <w:jc w:val="center"/>
        <w:rPr>
          <w:rFonts w:cstheme="minorHAnsi"/>
          <w:b/>
          <w:bCs/>
          <w:sz w:val="24"/>
          <w:szCs w:val="24"/>
        </w:rPr>
      </w:pPr>
      <w:r w:rsidRPr="003F0A40">
        <w:rPr>
          <w:rFonts w:cstheme="minorHAnsi"/>
          <w:b/>
          <w:bCs/>
          <w:sz w:val="24"/>
          <w:szCs w:val="24"/>
        </w:rPr>
        <w:t>RESOLUTION 202</w:t>
      </w:r>
      <w:r w:rsidR="00494FD8" w:rsidRPr="003F0A40">
        <w:rPr>
          <w:rFonts w:cstheme="minorHAnsi"/>
          <w:b/>
          <w:bCs/>
          <w:sz w:val="24"/>
          <w:szCs w:val="24"/>
        </w:rPr>
        <w:t>6</w:t>
      </w:r>
      <w:r w:rsidRPr="003F0A40">
        <w:rPr>
          <w:rFonts w:cstheme="minorHAnsi"/>
          <w:b/>
          <w:bCs/>
          <w:sz w:val="24"/>
          <w:szCs w:val="24"/>
        </w:rPr>
        <w:t>-0</w:t>
      </w:r>
      <w:r w:rsidR="00430922">
        <w:rPr>
          <w:rFonts w:cstheme="minorHAnsi"/>
          <w:b/>
          <w:bCs/>
          <w:sz w:val="24"/>
          <w:szCs w:val="24"/>
        </w:rPr>
        <w:t>6</w:t>
      </w:r>
    </w:p>
    <w:p w14:paraId="50F7ACD0" w14:textId="40649363" w:rsidR="003F0A40" w:rsidRPr="002C1A8D" w:rsidRDefault="0096563F" w:rsidP="003F0A40">
      <w:pPr>
        <w:spacing w:after="0"/>
        <w:rPr>
          <w:rFonts w:cstheme="minorHAnsi"/>
        </w:rPr>
      </w:pPr>
      <w:r w:rsidRPr="002C1A8D">
        <w:rPr>
          <w:rFonts w:cstheme="minorHAnsi"/>
          <w:b/>
          <w:bCs/>
        </w:rPr>
        <w:t>A RE</w:t>
      </w:r>
      <w:r w:rsidR="009D3F51" w:rsidRPr="002C1A8D">
        <w:rPr>
          <w:rFonts w:cstheme="minorHAnsi"/>
          <w:b/>
          <w:bCs/>
        </w:rPr>
        <w:t>SO</w:t>
      </w:r>
      <w:r w:rsidRPr="002C1A8D">
        <w:rPr>
          <w:rFonts w:cstheme="minorHAnsi"/>
          <w:b/>
          <w:bCs/>
        </w:rPr>
        <w:t xml:space="preserve">LUTION </w:t>
      </w:r>
      <w:r w:rsidR="003F0A40" w:rsidRPr="002C1A8D">
        <w:rPr>
          <w:rFonts w:eastAsia="Times New Roman" w:cstheme="minorHAnsi"/>
          <w:b/>
          <w:bCs/>
          <w:kern w:val="0"/>
          <w14:ligatures w14:val="none"/>
        </w:rPr>
        <w:t>ADOPTING THE TENTATIVE </w:t>
      </w:r>
      <w:r w:rsidR="00384A83">
        <w:rPr>
          <w:rFonts w:eastAsia="Times New Roman" w:cstheme="minorHAnsi"/>
          <w:b/>
          <w:bCs/>
          <w:kern w:val="0"/>
          <w14:ligatures w14:val="none"/>
        </w:rPr>
        <w:t>2026-</w:t>
      </w:r>
      <w:r w:rsidR="003F0A40" w:rsidRPr="002C1A8D">
        <w:rPr>
          <w:rFonts w:eastAsia="Times New Roman" w:cstheme="minorHAnsi"/>
          <w:b/>
          <w:bCs/>
          <w:kern w:val="0"/>
          <w14:ligatures w14:val="none"/>
        </w:rPr>
        <w:t xml:space="preserve">2027 FISCAL YEAR BUDGET, ENDING JUNE 30, 2027,  FOR THE CITY OF </w:t>
      </w:r>
      <w:r w:rsidR="003F0A40" w:rsidRPr="002C1A8D">
        <w:rPr>
          <w:rFonts w:cstheme="minorHAnsi"/>
          <w:b/>
          <w:bCs/>
        </w:rPr>
        <w:t>HYDE PARK</w:t>
      </w:r>
      <w:r w:rsidR="003F0A40" w:rsidRPr="002C1A8D">
        <w:rPr>
          <w:rFonts w:eastAsia="Times New Roman" w:cstheme="minorHAnsi"/>
          <w:b/>
          <w:bCs/>
          <w:kern w:val="0"/>
          <w14:ligatures w14:val="none"/>
        </w:rPr>
        <w:t xml:space="preserve">, UTAH AND </w:t>
      </w:r>
      <w:r w:rsidR="0016314A" w:rsidRPr="002C1A8D">
        <w:rPr>
          <w:rFonts w:cstheme="minorHAnsi"/>
          <w:b/>
          <w:bCs/>
        </w:rPr>
        <w:t xml:space="preserve">ACKNOWLEDGING </w:t>
      </w:r>
      <w:r w:rsidR="008C0D54" w:rsidRPr="002C1A8D">
        <w:rPr>
          <w:rFonts w:cstheme="minorHAnsi"/>
          <w:b/>
        </w:rPr>
        <w:t>THAT A SEPARATE ITEM IS INCLUDED ON THE AGENDA NOTIFYING THE PUBLIC THAT THE CITY MADE THE STATEMENT AS REQUIRED BY SECTION 59-2-919(4)(B) SETTING THE DATE, TIME AND PLACE OF THE PUBLIC HEARING ON THE PROPOSED PROPERTY TAX INCREASE AS REQUIRED BY SECTION 59-2-919</w:t>
      </w:r>
      <w:r w:rsidR="00384A83">
        <w:rPr>
          <w:rFonts w:cstheme="minorHAnsi"/>
          <w:b/>
        </w:rPr>
        <w:t xml:space="preserve"> </w:t>
      </w:r>
      <w:r w:rsidR="008C0D54" w:rsidRPr="002C1A8D">
        <w:rPr>
          <w:rFonts w:cstheme="minorHAnsi"/>
          <w:b/>
        </w:rPr>
        <w:t xml:space="preserve"> </w:t>
      </w:r>
      <w:r w:rsidR="002C1A8D" w:rsidRPr="002C1A8D">
        <w:rPr>
          <w:rFonts w:cstheme="minorHAnsi"/>
          <w:b/>
        </w:rPr>
        <w:t xml:space="preserve">AND </w:t>
      </w:r>
      <w:r w:rsidR="002C1A8D" w:rsidRPr="002C1A8D">
        <w:rPr>
          <w:rFonts w:cstheme="minorHAnsi"/>
          <w:b/>
          <w:bCs/>
        </w:rPr>
        <w:t>ACKNOWLEDGING THAT PURSUANT TO SECTION 59-2-919(4)(a)(</w:t>
      </w:r>
      <w:proofErr w:type="spellStart"/>
      <w:r w:rsidR="002C1A8D" w:rsidRPr="002C1A8D">
        <w:rPr>
          <w:rFonts w:cstheme="minorHAnsi"/>
          <w:b/>
          <w:bCs/>
        </w:rPr>
        <w:t>i</w:t>
      </w:r>
      <w:proofErr w:type="spellEnd"/>
      <w:r w:rsidR="002C1A8D" w:rsidRPr="002C1A8D">
        <w:rPr>
          <w:rFonts w:cstheme="minorHAnsi"/>
          <w:b/>
          <w:bCs/>
        </w:rPr>
        <w:t>) THE BUDGET OFFICER STATED AS A SEPARATE ITEM FROM THE BUDGET AND IN A PUBLIC MEETING THAT THE TENTATIVE BUDGET INCLUDES A PROPOSED PROPERTY TAX INCREASE AND PRESENTED A PROPERTY TAX SCHEDULE AS DEFINED IN SECTION 59-2-924</w:t>
      </w:r>
      <w:r w:rsidR="002C1A8D" w:rsidRPr="002C1A8D">
        <w:rPr>
          <w:rFonts w:cstheme="minorHAnsi"/>
          <w:bCs/>
        </w:rPr>
        <w:t>.</w:t>
      </w:r>
    </w:p>
    <w:p w14:paraId="64AD062A" w14:textId="442C66D3"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WHEREAS, Section 10-6-118 of Utah </w:t>
      </w:r>
      <w:r w:rsidR="00521F82" w:rsidRPr="003F0A40">
        <w:rPr>
          <w:rFonts w:asciiTheme="minorHAnsi" w:hAnsiTheme="minorHAnsi" w:cstheme="minorHAnsi"/>
        </w:rPr>
        <w:t>Code</w:t>
      </w:r>
      <w:r w:rsidRPr="003F0A40">
        <w:rPr>
          <w:rFonts w:asciiTheme="minorHAnsi" w:hAnsiTheme="minorHAnsi" w:cstheme="minorHAnsi"/>
        </w:rPr>
        <w:t xml:space="preserve"> requires the adoption of a </w:t>
      </w:r>
      <w:r w:rsidR="003F0A40" w:rsidRPr="003F0A40">
        <w:rPr>
          <w:rFonts w:asciiTheme="minorHAnsi" w:hAnsiTheme="minorHAnsi" w:cstheme="minorHAnsi"/>
        </w:rPr>
        <w:t>city budget</w:t>
      </w:r>
      <w:r w:rsidRPr="003F0A40">
        <w:rPr>
          <w:rFonts w:asciiTheme="minorHAnsi" w:hAnsiTheme="minorHAnsi" w:cstheme="minorHAnsi"/>
        </w:rPr>
        <w:t xml:space="preserve"> on or before the 22nd of June each year, and  </w:t>
      </w:r>
    </w:p>
    <w:p w14:paraId="5CD276E9" w14:textId="13258AB1"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WHEREAS, Section 10-5-107 of Utah </w:t>
      </w:r>
      <w:r w:rsidR="003F0A40" w:rsidRPr="003F0A40">
        <w:rPr>
          <w:rFonts w:asciiTheme="minorHAnsi" w:hAnsiTheme="minorHAnsi" w:cstheme="minorHAnsi"/>
        </w:rPr>
        <w:t>Code</w:t>
      </w:r>
      <w:r w:rsidRPr="003F0A40">
        <w:rPr>
          <w:rFonts w:asciiTheme="minorHAnsi" w:hAnsiTheme="minorHAnsi" w:cstheme="minorHAnsi"/>
        </w:rPr>
        <w:t xml:space="preserve"> requires the adoption of a city tentative budget on or before the first regularly scheduled town council meeting of May, and  </w:t>
      </w:r>
    </w:p>
    <w:p w14:paraId="1128B9F0" w14:textId="22466239"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WHEREAS, Section 59-2-919(4) of Utah Code, requires a separate item on the  agenda for the public meeting on May 13, 2026 notifying the public that the Budget  Officer intends to state to the City Council that the tentative budget for fiscal year 2026- 2027 includes a proposed ad valorem property tax increase to the General Operations  property tax certified tax rate, and  </w:t>
      </w:r>
    </w:p>
    <w:p w14:paraId="6271F83D" w14:textId="7E5A4E25"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WHEREAS, the City Council acknowledges that the Budget Officer made </w:t>
      </w:r>
      <w:r w:rsidR="003F0A40" w:rsidRPr="003F0A40">
        <w:rPr>
          <w:rFonts w:asciiTheme="minorHAnsi" w:hAnsiTheme="minorHAnsi" w:cstheme="minorHAnsi"/>
        </w:rPr>
        <w:t>a statement</w:t>
      </w:r>
      <w:r w:rsidRPr="003F0A40">
        <w:rPr>
          <w:rFonts w:asciiTheme="minorHAnsi" w:hAnsiTheme="minorHAnsi" w:cstheme="minorHAnsi"/>
        </w:rPr>
        <w:t xml:space="preserve"> to the City Council in </w:t>
      </w:r>
      <w:r w:rsidR="00521F82">
        <w:rPr>
          <w:rFonts w:asciiTheme="minorHAnsi" w:hAnsiTheme="minorHAnsi" w:cstheme="minorHAnsi"/>
        </w:rPr>
        <w:t xml:space="preserve">the </w:t>
      </w:r>
      <w:r w:rsidR="00521F82" w:rsidRPr="003F0A40">
        <w:rPr>
          <w:rFonts w:asciiTheme="minorHAnsi" w:hAnsiTheme="minorHAnsi" w:cstheme="minorHAnsi"/>
        </w:rPr>
        <w:t>May</w:t>
      </w:r>
      <w:r w:rsidRPr="003F0A40">
        <w:rPr>
          <w:rFonts w:asciiTheme="minorHAnsi" w:hAnsiTheme="minorHAnsi" w:cstheme="minorHAnsi"/>
        </w:rPr>
        <w:t xml:space="preserve"> </w:t>
      </w:r>
      <w:r w:rsidR="003F0A40" w:rsidRPr="003F0A40">
        <w:rPr>
          <w:rFonts w:asciiTheme="minorHAnsi" w:hAnsiTheme="minorHAnsi" w:cstheme="minorHAnsi"/>
        </w:rPr>
        <w:t>13,</w:t>
      </w:r>
      <w:r w:rsidRPr="003F0A40">
        <w:rPr>
          <w:rFonts w:asciiTheme="minorHAnsi" w:hAnsiTheme="minorHAnsi" w:cstheme="minorHAnsi"/>
        </w:rPr>
        <w:t xml:space="preserve"> 2026</w:t>
      </w:r>
      <w:r w:rsidR="003F0A40">
        <w:rPr>
          <w:rFonts w:asciiTheme="minorHAnsi" w:hAnsiTheme="minorHAnsi" w:cstheme="minorHAnsi"/>
        </w:rPr>
        <w:t>,</w:t>
      </w:r>
      <w:r w:rsidRPr="003F0A40">
        <w:rPr>
          <w:rFonts w:asciiTheme="minorHAnsi" w:hAnsiTheme="minorHAnsi" w:cstheme="minorHAnsi"/>
        </w:rPr>
        <w:t xml:space="preserve"> public meeting that the tentative </w:t>
      </w:r>
      <w:r w:rsidR="003F0A40" w:rsidRPr="003F0A40">
        <w:rPr>
          <w:rFonts w:asciiTheme="minorHAnsi" w:hAnsiTheme="minorHAnsi" w:cstheme="minorHAnsi"/>
        </w:rPr>
        <w:t>budget includes</w:t>
      </w:r>
      <w:r w:rsidRPr="003F0A40">
        <w:rPr>
          <w:rFonts w:asciiTheme="minorHAnsi" w:hAnsiTheme="minorHAnsi" w:cstheme="minorHAnsi"/>
        </w:rPr>
        <w:t xml:space="preserve"> a proposed $</w:t>
      </w:r>
      <w:r w:rsidR="003F0A40">
        <w:rPr>
          <w:rFonts w:asciiTheme="minorHAnsi" w:hAnsiTheme="minorHAnsi" w:cstheme="minorHAnsi"/>
        </w:rPr>
        <w:t>110</w:t>
      </w:r>
      <w:r w:rsidRPr="003F0A40">
        <w:rPr>
          <w:rFonts w:asciiTheme="minorHAnsi" w:hAnsiTheme="minorHAnsi" w:cstheme="minorHAnsi"/>
        </w:rPr>
        <w:t>,</w:t>
      </w:r>
      <w:r w:rsidR="003F0A40">
        <w:rPr>
          <w:rFonts w:asciiTheme="minorHAnsi" w:hAnsiTheme="minorHAnsi" w:cstheme="minorHAnsi"/>
        </w:rPr>
        <w:t>000</w:t>
      </w:r>
      <w:r w:rsidRPr="003F0A40">
        <w:rPr>
          <w:rFonts w:asciiTheme="minorHAnsi" w:hAnsiTheme="minorHAnsi" w:cstheme="minorHAnsi"/>
        </w:rPr>
        <w:t xml:space="preserve"> ad valorem property tax increase exceeding the </w:t>
      </w:r>
      <w:r w:rsidR="003F0A40" w:rsidRPr="003F0A40">
        <w:rPr>
          <w:rFonts w:asciiTheme="minorHAnsi" w:hAnsiTheme="minorHAnsi" w:cstheme="minorHAnsi"/>
        </w:rPr>
        <w:t>certified tax</w:t>
      </w:r>
      <w:r w:rsidRPr="003F0A40">
        <w:rPr>
          <w:rFonts w:asciiTheme="minorHAnsi" w:hAnsiTheme="minorHAnsi" w:cstheme="minorHAnsi"/>
        </w:rPr>
        <w:t xml:space="preserve"> rate, and  </w:t>
      </w:r>
    </w:p>
    <w:p w14:paraId="494D2403" w14:textId="3C3665C9"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WHEREAS, the City Council acknowledges that the Budget Officer is presenting to the City </w:t>
      </w:r>
      <w:r w:rsidR="003F0A40" w:rsidRPr="003F0A40">
        <w:rPr>
          <w:rFonts w:asciiTheme="minorHAnsi" w:hAnsiTheme="minorHAnsi" w:cstheme="minorHAnsi"/>
        </w:rPr>
        <w:t>Council</w:t>
      </w:r>
      <w:r w:rsidRPr="003F0A40">
        <w:rPr>
          <w:rFonts w:asciiTheme="minorHAnsi" w:hAnsiTheme="minorHAnsi" w:cstheme="minorHAnsi"/>
        </w:rPr>
        <w:t xml:space="preserve"> as a separate item on the agenda, in the same public meeting, </w:t>
      </w:r>
      <w:r w:rsidR="003F0A40" w:rsidRPr="003F0A40">
        <w:rPr>
          <w:rFonts w:asciiTheme="minorHAnsi" w:hAnsiTheme="minorHAnsi" w:cstheme="minorHAnsi"/>
        </w:rPr>
        <w:t>a property</w:t>
      </w:r>
      <w:r w:rsidRPr="003F0A40">
        <w:rPr>
          <w:rFonts w:asciiTheme="minorHAnsi" w:hAnsiTheme="minorHAnsi" w:cstheme="minorHAnsi"/>
        </w:rPr>
        <w:t xml:space="preserve"> tax impact schedule separate from other budget documents, as defined </w:t>
      </w:r>
      <w:r w:rsidR="003F0A40" w:rsidRPr="003F0A40">
        <w:rPr>
          <w:rFonts w:asciiTheme="minorHAnsi" w:hAnsiTheme="minorHAnsi" w:cstheme="minorHAnsi"/>
        </w:rPr>
        <w:t>in Section</w:t>
      </w:r>
      <w:r w:rsidRPr="003F0A40">
        <w:rPr>
          <w:rFonts w:asciiTheme="minorHAnsi" w:hAnsiTheme="minorHAnsi" w:cstheme="minorHAnsi"/>
        </w:rPr>
        <w:t xml:space="preserve"> 59-2-924 of the Utah Code. </w:t>
      </w:r>
    </w:p>
    <w:p w14:paraId="2F6B577D" w14:textId="69DDD0B0"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NOW THEREFORE be it resolved by the City Council of the City of </w:t>
      </w:r>
      <w:r w:rsidR="003F0A40" w:rsidRPr="003F0A40">
        <w:rPr>
          <w:rFonts w:asciiTheme="minorHAnsi" w:hAnsiTheme="minorHAnsi" w:cstheme="minorHAnsi"/>
        </w:rPr>
        <w:t>Hyde Park</w:t>
      </w:r>
      <w:r w:rsidRPr="003F0A40">
        <w:rPr>
          <w:rFonts w:asciiTheme="minorHAnsi" w:hAnsiTheme="minorHAnsi" w:cstheme="minorHAnsi"/>
        </w:rPr>
        <w:t>, Utah as follows: </w:t>
      </w:r>
    </w:p>
    <w:p w14:paraId="44082C6E" w14:textId="6B447BAB"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Staff shall schedule a Public Budget Hearing which incorporates a Certified </w:t>
      </w:r>
      <w:r w:rsidR="003F0A40" w:rsidRPr="003F0A40">
        <w:rPr>
          <w:rFonts w:asciiTheme="minorHAnsi" w:hAnsiTheme="minorHAnsi" w:cstheme="minorHAnsi"/>
        </w:rPr>
        <w:t>Tax Rate</w:t>
      </w:r>
      <w:r w:rsidRPr="003F0A40">
        <w:rPr>
          <w:rFonts w:asciiTheme="minorHAnsi" w:hAnsiTheme="minorHAnsi" w:cstheme="minorHAnsi"/>
        </w:rPr>
        <w:t xml:space="preserve"> Increase, as required by law, for June </w:t>
      </w:r>
      <w:r w:rsidR="003F0A40" w:rsidRPr="003F0A40">
        <w:rPr>
          <w:rFonts w:asciiTheme="minorHAnsi" w:hAnsiTheme="minorHAnsi" w:cstheme="minorHAnsi"/>
        </w:rPr>
        <w:t>10</w:t>
      </w:r>
      <w:r w:rsidRPr="003F0A40">
        <w:rPr>
          <w:rFonts w:asciiTheme="minorHAnsi" w:hAnsiTheme="minorHAnsi" w:cstheme="minorHAnsi"/>
        </w:rPr>
        <w:t xml:space="preserve">, </w:t>
      </w:r>
      <w:r w:rsidR="003F0A40" w:rsidRPr="003F0A40">
        <w:rPr>
          <w:rFonts w:asciiTheme="minorHAnsi" w:hAnsiTheme="minorHAnsi" w:cstheme="minorHAnsi"/>
        </w:rPr>
        <w:t>2026,</w:t>
      </w:r>
      <w:r w:rsidRPr="003F0A40">
        <w:rPr>
          <w:rFonts w:asciiTheme="minorHAnsi" w:hAnsiTheme="minorHAnsi" w:cstheme="minorHAnsi"/>
        </w:rPr>
        <w:t xml:space="preserve"> at </w:t>
      </w:r>
      <w:r w:rsidR="003F0A40" w:rsidRPr="003F0A40">
        <w:rPr>
          <w:rFonts w:asciiTheme="minorHAnsi" w:hAnsiTheme="minorHAnsi" w:cstheme="minorHAnsi"/>
        </w:rPr>
        <w:t>7</w:t>
      </w:r>
      <w:r w:rsidRPr="003F0A40">
        <w:rPr>
          <w:rFonts w:asciiTheme="minorHAnsi" w:hAnsiTheme="minorHAnsi" w:cstheme="minorHAnsi"/>
        </w:rPr>
        <w:t>:</w:t>
      </w:r>
      <w:r w:rsidR="003F0A40" w:rsidRPr="003F0A40">
        <w:rPr>
          <w:rFonts w:asciiTheme="minorHAnsi" w:hAnsiTheme="minorHAnsi" w:cstheme="minorHAnsi"/>
        </w:rPr>
        <w:t>00</w:t>
      </w:r>
      <w:r w:rsidRPr="003F0A40">
        <w:rPr>
          <w:rFonts w:asciiTheme="minorHAnsi" w:hAnsiTheme="minorHAnsi" w:cstheme="minorHAnsi"/>
        </w:rPr>
        <w:t xml:space="preserve">PM by the City Council </w:t>
      </w:r>
      <w:r w:rsidR="003F0A40" w:rsidRPr="003F0A40">
        <w:rPr>
          <w:rFonts w:asciiTheme="minorHAnsi" w:hAnsiTheme="minorHAnsi" w:cstheme="minorHAnsi"/>
        </w:rPr>
        <w:t>at which</w:t>
      </w:r>
      <w:r w:rsidRPr="003F0A40">
        <w:rPr>
          <w:rFonts w:asciiTheme="minorHAnsi" w:hAnsiTheme="minorHAnsi" w:cstheme="minorHAnsi"/>
        </w:rPr>
        <w:t xml:space="preserve"> members of the public will have an opportunity to provide comments on </w:t>
      </w:r>
      <w:r w:rsidR="003F0A40" w:rsidRPr="003F0A40">
        <w:rPr>
          <w:rFonts w:asciiTheme="minorHAnsi" w:hAnsiTheme="minorHAnsi" w:cstheme="minorHAnsi"/>
        </w:rPr>
        <w:t>the budget.</w:t>
      </w:r>
    </w:p>
    <w:p w14:paraId="089D3F85" w14:textId="7681AE61"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Staff shall schedule a Truth-In-Taxation Hearing, as required by law, for August </w:t>
      </w:r>
      <w:r w:rsidR="003F0A40" w:rsidRPr="003F0A40">
        <w:rPr>
          <w:rFonts w:asciiTheme="minorHAnsi" w:hAnsiTheme="minorHAnsi" w:cstheme="minorHAnsi"/>
        </w:rPr>
        <w:t>26</w:t>
      </w:r>
      <w:r w:rsidRPr="003F0A40">
        <w:rPr>
          <w:rFonts w:asciiTheme="minorHAnsi" w:hAnsiTheme="minorHAnsi" w:cstheme="minorHAnsi"/>
        </w:rPr>
        <w:t xml:space="preserve">, </w:t>
      </w:r>
      <w:r w:rsidR="003F0A40" w:rsidRPr="003F0A40">
        <w:rPr>
          <w:rFonts w:asciiTheme="minorHAnsi" w:hAnsiTheme="minorHAnsi" w:cstheme="minorHAnsi"/>
        </w:rPr>
        <w:t>2026,</w:t>
      </w:r>
      <w:r w:rsidRPr="003F0A40">
        <w:rPr>
          <w:rFonts w:asciiTheme="minorHAnsi" w:hAnsiTheme="minorHAnsi" w:cstheme="minorHAnsi"/>
        </w:rPr>
        <w:t xml:space="preserve"> at </w:t>
      </w:r>
      <w:r w:rsidR="003F0A40" w:rsidRPr="003F0A40">
        <w:rPr>
          <w:rFonts w:asciiTheme="minorHAnsi" w:hAnsiTheme="minorHAnsi" w:cstheme="minorHAnsi"/>
        </w:rPr>
        <w:t>7</w:t>
      </w:r>
      <w:r w:rsidRPr="003F0A40">
        <w:rPr>
          <w:rFonts w:asciiTheme="minorHAnsi" w:hAnsiTheme="minorHAnsi" w:cstheme="minorHAnsi"/>
        </w:rPr>
        <w:t>:</w:t>
      </w:r>
      <w:r w:rsidR="003F0A40" w:rsidRPr="003F0A40">
        <w:rPr>
          <w:rFonts w:asciiTheme="minorHAnsi" w:hAnsiTheme="minorHAnsi" w:cstheme="minorHAnsi"/>
        </w:rPr>
        <w:t>00</w:t>
      </w:r>
      <w:r w:rsidRPr="003F0A40">
        <w:rPr>
          <w:rFonts w:asciiTheme="minorHAnsi" w:hAnsiTheme="minorHAnsi" w:cstheme="minorHAnsi"/>
        </w:rPr>
        <w:t xml:space="preserve">PM by the City Council at which members of the public will have </w:t>
      </w:r>
      <w:r w:rsidR="003F0A40" w:rsidRPr="003F0A40">
        <w:rPr>
          <w:rFonts w:asciiTheme="minorHAnsi" w:hAnsiTheme="minorHAnsi" w:cstheme="minorHAnsi"/>
        </w:rPr>
        <w:t>an opportunity</w:t>
      </w:r>
      <w:r w:rsidRPr="003F0A40">
        <w:rPr>
          <w:rFonts w:asciiTheme="minorHAnsi" w:hAnsiTheme="minorHAnsi" w:cstheme="minorHAnsi"/>
        </w:rPr>
        <w:t xml:space="preserve"> to provide comments on the proposed tax rate increase. </w:t>
      </w:r>
    </w:p>
    <w:p w14:paraId="2C943283" w14:textId="76717C86" w:rsidR="00AD0058" w:rsidRPr="003F0A40" w:rsidRDefault="00AD0058" w:rsidP="00521F82">
      <w:pPr>
        <w:pStyle w:val="NormalWeb"/>
        <w:spacing w:before="0"/>
        <w:ind w:right="149"/>
        <w:rPr>
          <w:rFonts w:asciiTheme="minorHAnsi" w:hAnsiTheme="minorHAnsi" w:cstheme="minorHAnsi"/>
        </w:rPr>
      </w:pPr>
      <w:r w:rsidRPr="003F0A40">
        <w:rPr>
          <w:rFonts w:asciiTheme="minorHAnsi" w:hAnsiTheme="minorHAnsi" w:cstheme="minorHAnsi"/>
        </w:rPr>
        <w:lastRenderedPageBreak/>
        <w:t xml:space="preserve">Staff shall make available the property tax impact schedule for public </w:t>
      </w:r>
      <w:r w:rsidR="00521F82" w:rsidRPr="003F0A40">
        <w:rPr>
          <w:rFonts w:asciiTheme="minorHAnsi" w:hAnsiTheme="minorHAnsi" w:cstheme="minorHAnsi"/>
        </w:rPr>
        <w:t>inspection and</w:t>
      </w:r>
      <w:r w:rsidRPr="003F0A40">
        <w:rPr>
          <w:rFonts w:asciiTheme="minorHAnsi" w:hAnsiTheme="minorHAnsi" w:cstheme="minorHAnsi"/>
        </w:rPr>
        <w:t xml:space="preserve"> shall include a separate agenda item at each public hearing prior to June 30 at which the City Council discusses the proposed General Fund budget for fiscal year 2026-2027. </w:t>
      </w:r>
    </w:p>
    <w:p w14:paraId="4C628B21" w14:textId="0D876595"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Staff shall send a notice before June 1, </w:t>
      </w:r>
      <w:r w:rsidR="003F0A40" w:rsidRPr="003F0A40">
        <w:rPr>
          <w:rFonts w:asciiTheme="minorHAnsi" w:hAnsiTheme="minorHAnsi" w:cstheme="minorHAnsi"/>
        </w:rPr>
        <w:t>2026,</w:t>
      </w:r>
      <w:r w:rsidRPr="003F0A40">
        <w:rPr>
          <w:rFonts w:asciiTheme="minorHAnsi" w:hAnsiTheme="minorHAnsi" w:cstheme="minorHAnsi"/>
        </w:rPr>
        <w:t xml:space="preserve"> to the Utah State Tax </w:t>
      </w:r>
      <w:r w:rsidR="003F0A40" w:rsidRPr="003F0A40">
        <w:rPr>
          <w:rFonts w:asciiTheme="minorHAnsi" w:hAnsiTheme="minorHAnsi" w:cstheme="minorHAnsi"/>
        </w:rPr>
        <w:t>Commission (</w:t>
      </w:r>
      <w:r w:rsidRPr="003F0A40">
        <w:rPr>
          <w:rFonts w:asciiTheme="minorHAnsi" w:hAnsiTheme="minorHAnsi" w:cstheme="minorHAnsi"/>
        </w:rPr>
        <w:t xml:space="preserve">“Tax Commission”) and the Cache County Auditor (“County Auditor”) stating that the City is considering a property tax increase, and the date, time, and place of the </w:t>
      </w:r>
      <w:r w:rsidR="003F0A40" w:rsidRPr="003F0A40">
        <w:rPr>
          <w:rFonts w:asciiTheme="minorHAnsi" w:hAnsiTheme="minorHAnsi" w:cstheme="minorHAnsi"/>
        </w:rPr>
        <w:t>public hearing</w:t>
      </w:r>
      <w:r w:rsidRPr="003F0A40">
        <w:rPr>
          <w:rFonts w:asciiTheme="minorHAnsi" w:hAnsiTheme="minorHAnsi" w:cstheme="minorHAnsi"/>
        </w:rPr>
        <w:t xml:space="preserve"> required by Section 59-2-919 of the Utah Code. </w:t>
      </w:r>
    </w:p>
    <w:p w14:paraId="7B804C06" w14:textId="4E4F197C"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The City Council hereby adopts the tentative budget as shown in the </w:t>
      </w:r>
      <w:r w:rsidR="003F0A40" w:rsidRPr="003F0A40">
        <w:rPr>
          <w:rFonts w:asciiTheme="minorHAnsi" w:hAnsiTheme="minorHAnsi" w:cstheme="minorHAnsi"/>
        </w:rPr>
        <w:t>attached sheets</w:t>
      </w:r>
      <w:r w:rsidRPr="003F0A40">
        <w:rPr>
          <w:rFonts w:asciiTheme="minorHAnsi" w:hAnsiTheme="minorHAnsi" w:cstheme="minorHAnsi"/>
        </w:rPr>
        <w:t xml:space="preserve"> as the municipal budget for fiscal year 2026-2027.  </w:t>
      </w:r>
    </w:p>
    <w:p w14:paraId="03F1769F" w14:textId="6A033687"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The tentative budget for the city for the fiscal year ending June 30, </w:t>
      </w:r>
      <w:r w:rsidR="003F0A40" w:rsidRPr="003F0A40">
        <w:rPr>
          <w:rFonts w:asciiTheme="minorHAnsi" w:hAnsiTheme="minorHAnsi" w:cstheme="minorHAnsi"/>
        </w:rPr>
        <w:t>2027,</w:t>
      </w:r>
      <w:r w:rsidRPr="003F0A40">
        <w:rPr>
          <w:rFonts w:asciiTheme="minorHAnsi" w:hAnsiTheme="minorHAnsi" w:cstheme="minorHAnsi"/>
        </w:rPr>
        <w:t xml:space="preserve"> includes an expected $</w:t>
      </w:r>
      <w:r w:rsidR="003F0A40" w:rsidRPr="003F0A40">
        <w:rPr>
          <w:rFonts w:asciiTheme="minorHAnsi" w:hAnsiTheme="minorHAnsi" w:cstheme="minorHAnsi"/>
        </w:rPr>
        <w:t>110,000</w:t>
      </w:r>
      <w:r w:rsidRPr="003F0A40">
        <w:rPr>
          <w:rFonts w:asciiTheme="minorHAnsi" w:hAnsiTheme="minorHAnsi" w:cstheme="minorHAnsi"/>
        </w:rPr>
        <w:t xml:space="preserve"> ad valorem property tax increase exceeding the certified tax rate, which is an expected total 1</w:t>
      </w:r>
      <w:r w:rsidR="003F0A40" w:rsidRPr="003F0A40">
        <w:rPr>
          <w:rFonts w:asciiTheme="minorHAnsi" w:hAnsiTheme="minorHAnsi" w:cstheme="minorHAnsi"/>
        </w:rPr>
        <w:t>1</w:t>
      </w:r>
      <w:r w:rsidRPr="003F0A40">
        <w:rPr>
          <w:rFonts w:asciiTheme="minorHAnsi" w:hAnsiTheme="minorHAnsi" w:cstheme="minorHAnsi"/>
        </w:rPr>
        <w:t>.00% ad valorem net increase. </w:t>
      </w:r>
    </w:p>
    <w:p w14:paraId="61606FBA" w14:textId="23959D78"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The final budget will be approved in a meeting in August 2026, following a </w:t>
      </w:r>
      <w:r w:rsidR="003F0A40" w:rsidRPr="003F0A40">
        <w:rPr>
          <w:rFonts w:asciiTheme="minorHAnsi" w:hAnsiTheme="minorHAnsi" w:cstheme="minorHAnsi"/>
        </w:rPr>
        <w:t>Truth in</w:t>
      </w:r>
      <w:r w:rsidRPr="003F0A40">
        <w:rPr>
          <w:rFonts w:asciiTheme="minorHAnsi" w:hAnsiTheme="minorHAnsi" w:cstheme="minorHAnsi"/>
        </w:rPr>
        <w:t xml:space="preserve"> Taxation Hearing to be held on August </w:t>
      </w:r>
      <w:r w:rsidR="003F0A40" w:rsidRPr="003F0A40">
        <w:rPr>
          <w:rFonts w:asciiTheme="minorHAnsi" w:hAnsiTheme="minorHAnsi" w:cstheme="minorHAnsi"/>
        </w:rPr>
        <w:t>26</w:t>
      </w:r>
      <w:r w:rsidRPr="003F0A40">
        <w:rPr>
          <w:rFonts w:asciiTheme="minorHAnsi" w:hAnsiTheme="minorHAnsi" w:cstheme="minorHAnsi"/>
        </w:rPr>
        <w:t>, 2026. </w:t>
      </w:r>
    </w:p>
    <w:p w14:paraId="4BAB14BA" w14:textId="45CAA319"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PASSED AND APPROVED by the City Council of </w:t>
      </w:r>
      <w:r w:rsidR="00521F82">
        <w:rPr>
          <w:rFonts w:asciiTheme="minorHAnsi" w:hAnsiTheme="minorHAnsi" w:cstheme="minorHAnsi"/>
        </w:rPr>
        <w:t xml:space="preserve">Hyde Park, </w:t>
      </w:r>
      <w:r w:rsidRPr="003F0A40">
        <w:rPr>
          <w:rFonts w:asciiTheme="minorHAnsi" w:hAnsiTheme="minorHAnsi" w:cstheme="minorHAnsi"/>
        </w:rPr>
        <w:t xml:space="preserve">Utah, the </w:t>
      </w:r>
      <w:r w:rsidR="003F0A40" w:rsidRPr="003F0A40">
        <w:rPr>
          <w:rFonts w:asciiTheme="minorHAnsi" w:hAnsiTheme="minorHAnsi" w:cstheme="minorHAnsi"/>
        </w:rPr>
        <w:t>1</w:t>
      </w:r>
      <w:r w:rsidR="003F0A40" w:rsidRPr="00521F82">
        <w:rPr>
          <w:rFonts w:asciiTheme="minorHAnsi" w:hAnsiTheme="minorHAnsi" w:cstheme="minorHAnsi"/>
        </w:rPr>
        <w:t>3</w:t>
      </w:r>
      <w:r w:rsidRPr="00521F82">
        <w:rPr>
          <w:rFonts w:asciiTheme="minorHAnsi" w:hAnsiTheme="minorHAnsi" w:cstheme="minorHAnsi"/>
        </w:rPr>
        <w:t xml:space="preserve">th </w:t>
      </w:r>
      <w:r w:rsidRPr="003F0A40">
        <w:rPr>
          <w:rFonts w:asciiTheme="minorHAnsi" w:hAnsiTheme="minorHAnsi" w:cstheme="minorHAnsi"/>
        </w:rPr>
        <w:t xml:space="preserve">day of </w:t>
      </w:r>
      <w:r w:rsidR="00521F82" w:rsidRPr="003F0A40">
        <w:rPr>
          <w:rFonts w:asciiTheme="minorHAnsi" w:hAnsiTheme="minorHAnsi" w:cstheme="minorHAnsi"/>
        </w:rPr>
        <w:t>May</w:t>
      </w:r>
      <w:r w:rsidRPr="003F0A40">
        <w:rPr>
          <w:rFonts w:asciiTheme="minorHAnsi" w:hAnsiTheme="minorHAnsi" w:cstheme="minorHAnsi"/>
        </w:rPr>
        <w:t xml:space="preserve"> 2026. </w:t>
      </w:r>
    </w:p>
    <w:p w14:paraId="7D46FB75" w14:textId="09165EA7" w:rsidR="00AD0058" w:rsidRPr="003F0A40" w:rsidRDefault="003F0A40"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HYDE PARK </w:t>
      </w:r>
      <w:r w:rsidR="00AD0058" w:rsidRPr="003F0A40">
        <w:rPr>
          <w:rFonts w:asciiTheme="minorHAnsi" w:hAnsiTheme="minorHAnsi" w:cstheme="minorHAnsi"/>
        </w:rPr>
        <w:t>CITY </w:t>
      </w:r>
    </w:p>
    <w:p w14:paraId="2729BA2E" w14:textId="4A24095A"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 xml:space="preserve">By ___________________________ </w:t>
      </w:r>
      <w:r w:rsidR="003F0A40" w:rsidRPr="003F0A40">
        <w:rPr>
          <w:rFonts w:asciiTheme="minorHAnsi" w:hAnsiTheme="minorHAnsi" w:cstheme="minorHAnsi"/>
        </w:rPr>
        <w:t>Bryan Cox</w:t>
      </w:r>
      <w:r w:rsidRPr="003F0A40">
        <w:rPr>
          <w:rFonts w:asciiTheme="minorHAnsi" w:hAnsiTheme="minorHAnsi" w:cstheme="minorHAnsi"/>
        </w:rPr>
        <w:t>, Mayor </w:t>
      </w:r>
    </w:p>
    <w:p w14:paraId="65CB1867" w14:textId="77777777" w:rsidR="003F0A40" w:rsidRPr="003F0A40" w:rsidRDefault="003F0A40" w:rsidP="003F0A40">
      <w:pPr>
        <w:pStyle w:val="NormalWeb"/>
        <w:spacing w:before="0"/>
        <w:ind w:right="149"/>
        <w:rPr>
          <w:rFonts w:asciiTheme="minorHAnsi" w:hAnsiTheme="minorHAnsi" w:cstheme="minorHAnsi"/>
        </w:rPr>
      </w:pPr>
    </w:p>
    <w:p w14:paraId="7038266B" w14:textId="076980E5" w:rsidR="003F0A40" w:rsidRPr="003F0A40" w:rsidRDefault="003F0A40" w:rsidP="003F0A40">
      <w:pPr>
        <w:pStyle w:val="NormalWeb"/>
        <w:spacing w:before="0"/>
        <w:ind w:right="149"/>
        <w:rPr>
          <w:rFonts w:asciiTheme="minorHAnsi" w:hAnsiTheme="minorHAnsi" w:cstheme="minorHAnsi"/>
        </w:rPr>
      </w:pPr>
      <w:r w:rsidRPr="003F0A40">
        <w:rPr>
          <w:rFonts w:asciiTheme="minorHAnsi" w:hAnsiTheme="minorHAnsi" w:cstheme="minorHAnsi"/>
        </w:rPr>
        <w:t>Attest</w:t>
      </w:r>
    </w:p>
    <w:p w14:paraId="06D84829" w14:textId="77777777" w:rsidR="00AD0058" w:rsidRPr="003F0A40" w:rsidRDefault="00AD0058" w:rsidP="003F0A40">
      <w:pPr>
        <w:pStyle w:val="NormalWeb"/>
        <w:spacing w:before="0"/>
        <w:ind w:right="149"/>
        <w:rPr>
          <w:rFonts w:asciiTheme="minorHAnsi" w:hAnsiTheme="minorHAnsi" w:cstheme="minorHAnsi"/>
        </w:rPr>
      </w:pPr>
      <w:r w:rsidRPr="003F0A40">
        <w:rPr>
          <w:rFonts w:asciiTheme="minorHAnsi" w:hAnsiTheme="minorHAnsi" w:cstheme="minorHAnsi"/>
        </w:rPr>
        <w:t>_____________________________ </w:t>
      </w:r>
    </w:p>
    <w:p w14:paraId="32551161" w14:textId="41B848A7" w:rsidR="00AD0058" w:rsidRPr="003F0A40" w:rsidRDefault="00521F82" w:rsidP="003F0A40">
      <w:pPr>
        <w:pStyle w:val="NormalWeb"/>
        <w:ind w:right="149"/>
        <w:rPr>
          <w:rFonts w:asciiTheme="minorHAnsi" w:hAnsiTheme="minorHAnsi" w:cstheme="minorHAnsi"/>
        </w:rPr>
      </w:pPr>
      <w:r>
        <w:rPr>
          <w:rFonts w:asciiTheme="minorHAnsi" w:hAnsiTheme="minorHAnsi" w:cstheme="minorHAnsi"/>
        </w:rPr>
        <w:t>Donja Wright,</w:t>
      </w:r>
      <w:r w:rsidR="00AD0058" w:rsidRPr="003F0A40">
        <w:rPr>
          <w:rFonts w:asciiTheme="minorHAnsi" w:hAnsiTheme="minorHAnsi" w:cstheme="minorHAnsi"/>
        </w:rPr>
        <w:t xml:space="preserve"> City Recorder</w:t>
      </w:r>
    </w:p>
    <w:p w14:paraId="51736015" w14:textId="77777777" w:rsidR="00AD0058" w:rsidRPr="003F0A40" w:rsidRDefault="00AD0058" w:rsidP="003F0A40">
      <w:pPr>
        <w:pStyle w:val="NormalWeb"/>
        <w:spacing w:before="0" w:beforeAutospacing="0" w:after="0" w:afterAutospacing="0"/>
        <w:ind w:right="149"/>
        <w:rPr>
          <w:rFonts w:asciiTheme="minorHAnsi" w:hAnsiTheme="minorHAnsi" w:cstheme="minorHAnsi"/>
        </w:rPr>
      </w:pPr>
    </w:p>
    <w:sectPr w:rsidR="00AD0058" w:rsidRPr="003F0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B42D9"/>
    <w:multiLevelType w:val="hybridMultilevel"/>
    <w:tmpl w:val="173CC088"/>
    <w:lvl w:ilvl="0" w:tplc="0409000F">
      <w:start w:val="1"/>
      <w:numFmt w:val="decimal"/>
      <w:lvlText w:val="%1."/>
      <w:lvlJc w:val="left"/>
      <w:pPr>
        <w:ind w:left="360" w:hanging="360"/>
      </w:pPr>
      <w:rPr>
        <w:rFonts w:hint="default"/>
      </w:rPr>
    </w:lvl>
    <w:lvl w:ilvl="1" w:tplc="35045B1C">
      <w:start w:val="1"/>
      <w:numFmt w:val="lowerLetter"/>
      <w:lvlText w:val="%2."/>
      <w:lvlJc w:val="left"/>
      <w:pPr>
        <w:ind w:left="1080" w:hanging="360"/>
      </w:pPr>
      <w:rPr>
        <w:rFonts w:asciiTheme="majorHAnsi" w:eastAsia="Times New Roman" w:hAnsiTheme="majorHAnsi" w:cstheme="minorHAns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48719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861"/>
    <w:rsid w:val="0016314A"/>
    <w:rsid w:val="001B2AD1"/>
    <w:rsid w:val="001C2A12"/>
    <w:rsid w:val="001C52B0"/>
    <w:rsid w:val="00275CDA"/>
    <w:rsid w:val="002C1A8D"/>
    <w:rsid w:val="00352327"/>
    <w:rsid w:val="00384A83"/>
    <w:rsid w:val="00390F71"/>
    <w:rsid w:val="003F0A40"/>
    <w:rsid w:val="00430922"/>
    <w:rsid w:val="00494FD8"/>
    <w:rsid w:val="00521F82"/>
    <w:rsid w:val="00685A6A"/>
    <w:rsid w:val="007C5D7A"/>
    <w:rsid w:val="007E7968"/>
    <w:rsid w:val="00801414"/>
    <w:rsid w:val="00827F50"/>
    <w:rsid w:val="008C0D54"/>
    <w:rsid w:val="008C4C01"/>
    <w:rsid w:val="00904861"/>
    <w:rsid w:val="00957E29"/>
    <w:rsid w:val="0096563F"/>
    <w:rsid w:val="009D3F51"/>
    <w:rsid w:val="00A77A57"/>
    <w:rsid w:val="00AD0058"/>
    <w:rsid w:val="00B705FF"/>
    <w:rsid w:val="00B903BA"/>
    <w:rsid w:val="00DA6D5F"/>
    <w:rsid w:val="00DC7F54"/>
    <w:rsid w:val="00E46733"/>
    <w:rsid w:val="00E92340"/>
    <w:rsid w:val="00F13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AA9"/>
  <w15:chartTrackingRefBased/>
  <w15:docId w15:val="{EA53F42B-7CD7-4974-86AA-81ACD1A58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8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048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0486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048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0486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04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86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048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048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048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0486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04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861"/>
    <w:rPr>
      <w:rFonts w:eastAsiaTheme="majorEastAsia" w:cstheme="majorBidi"/>
      <w:color w:val="272727" w:themeColor="text1" w:themeTint="D8"/>
    </w:rPr>
  </w:style>
  <w:style w:type="paragraph" w:styleId="Title">
    <w:name w:val="Title"/>
    <w:basedOn w:val="Normal"/>
    <w:next w:val="Normal"/>
    <w:link w:val="TitleChar"/>
    <w:uiPriority w:val="10"/>
    <w:qFormat/>
    <w:rsid w:val="00904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8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8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4861"/>
    <w:rPr>
      <w:i/>
      <w:iCs/>
      <w:color w:val="404040" w:themeColor="text1" w:themeTint="BF"/>
    </w:rPr>
  </w:style>
  <w:style w:type="paragraph" w:styleId="ListParagraph">
    <w:name w:val="List Paragraph"/>
    <w:basedOn w:val="Normal"/>
    <w:uiPriority w:val="34"/>
    <w:qFormat/>
    <w:rsid w:val="00904861"/>
    <w:pPr>
      <w:ind w:left="720"/>
      <w:contextualSpacing/>
    </w:pPr>
  </w:style>
  <w:style w:type="character" w:styleId="IntenseEmphasis">
    <w:name w:val="Intense Emphasis"/>
    <w:basedOn w:val="DefaultParagraphFont"/>
    <w:uiPriority w:val="21"/>
    <w:qFormat/>
    <w:rsid w:val="00904861"/>
    <w:rPr>
      <w:i/>
      <w:iCs/>
      <w:color w:val="365F91" w:themeColor="accent1" w:themeShade="BF"/>
    </w:rPr>
  </w:style>
  <w:style w:type="paragraph" w:styleId="IntenseQuote">
    <w:name w:val="Intense Quote"/>
    <w:basedOn w:val="Normal"/>
    <w:next w:val="Normal"/>
    <w:link w:val="IntenseQuoteChar"/>
    <w:uiPriority w:val="30"/>
    <w:qFormat/>
    <w:rsid w:val="009048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04861"/>
    <w:rPr>
      <w:i/>
      <w:iCs/>
      <w:color w:val="365F91" w:themeColor="accent1" w:themeShade="BF"/>
    </w:rPr>
  </w:style>
  <w:style w:type="character" w:styleId="IntenseReference">
    <w:name w:val="Intense Reference"/>
    <w:basedOn w:val="DefaultParagraphFont"/>
    <w:uiPriority w:val="32"/>
    <w:qFormat/>
    <w:rsid w:val="00904861"/>
    <w:rPr>
      <w:b/>
      <w:bCs/>
      <w:smallCaps/>
      <w:color w:val="365F91" w:themeColor="accent1" w:themeShade="BF"/>
      <w:spacing w:val="5"/>
    </w:rPr>
  </w:style>
  <w:style w:type="paragraph" w:styleId="NormalWeb">
    <w:name w:val="Normal (Web)"/>
    <w:basedOn w:val="Normal"/>
    <w:uiPriority w:val="99"/>
    <w:unhideWhenUsed/>
    <w:rsid w:val="0096563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29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Donja Wright</dc:creator>
  <cp:keywords/>
  <dc:description/>
  <cp:lastModifiedBy>Donja Wright</cp:lastModifiedBy>
  <cp:revision>7</cp:revision>
  <cp:lastPrinted>2026-05-12T21:54:00Z</cp:lastPrinted>
  <dcterms:created xsi:type="dcterms:W3CDTF">2026-04-30T16:38:00Z</dcterms:created>
  <dcterms:modified xsi:type="dcterms:W3CDTF">2026-05-12T22:24:00Z</dcterms:modified>
</cp:coreProperties>
</file>