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1897" w14:textId="121DB546" w:rsidR="007F7D3C" w:rsidRDefault="007F7D3C" w:rsidP="007F7D3C">
      <w:pPr>
        <w:pStyle w:val="Title"/>
        <w:spacing w:after="100"/>
        <w:jc w:val="center"/>
      </w:pPr>
      <w:r>
        <w:t xml:space="preserve">Bicknell Town </w:t>
      </w:r>
      <w:r>
        <w:t>Council</w:t>
      </w:r>
      <w:r>
        <w:t xml:space="preserve"> Meeting</w:t>
      </w:r>
    </w:p>
    <w:p w14:paraId="59BB28C9" w14:textId="4DEAA0C0" w:rsidR="007F7D3C" w:rsidRPr="007F7D3C" w:rsidRDefault="007F7D3C" w:rsidP="007F7D3C">
      <w:pPr>
        <w:pStyle w:val="Title"/>
        <w:spacing w:after="100"/>
        <w:jc w:val="center"/>
        <w:rPr>
          <w:sz w:val="40"/>
          <w:szCs w:val="40"/>
        </w:rPr>
      </w:pPr>
      <w:r>
        <w:rPr>
          <w:sz w:val="40"/>
          <w:szCs w:val="40"/>
        </w:rPr>
        <w:t>April 9</w:t>
      </w:r>
      <w:r>
        <w:rPr>
          <w:sz w:val="40"/>
          <w:szCs w:val="40"/>
        </w:rPr>
        <w:t>, 2026</w:t>
      </w:r>
    </w:p>
    <w:p w14:paraId="52675FA0" w14:textId="6E94B39B" w:rsidR="007F7D3C" w:rsidRPr="007F7D3C" w:rsidRDefault="007F7D3C" w:rsidP="007F7D3C">
      <w:pPr>
        <w:spacing w:before="100" w:beforeAutospacing="1" w:after="100" w:afterAutospacing="1"/>
        <w:outlineLvl w:val="1"/>
        <w:rPr>
          <w:b/>
          <w:bCs/>
          <w:sz w:val="36"/>
          <w:szCs w:val="36"/>
        </w:rPr>
      </w:pPr>
      <w:r w:rsidRPr="007F7D3C">
        <w:rPr>
          <w:b/>
          <w:bCs/>
          <w:sz w:val="36"/>
          <w:szCs w:val="36"/>
        </w:rPr>
        <w:t>Welcome/Pledge of Allegiance</w:t>
      </w:r>
    </w:p>
    <w:p w14:paraId="62CC65A6" w14:textId="77777777" w:rsidR="007F7D3C" w:rsidRPr="007F7D3C" w:rsidRDefault="007F7D3C" w:rsidP="007F7D3C">
      <w:pPr>
        <w:spacing w:before="100" w:beforeAutospacing="1" w:after="100" w:afterAutospacing="1"/>
        <w:rPr>
          <w:sz w:val="24"/>
          <w:szCs w:val="24"/>
        </w:rPr>
      </w:pPr>
      <w:r w:rsidRPr="007F7D3C">
        <w:rPr>
          <w:sz w:val="24"/>
          <w:szCs w:val="24"/>
        </w:rPr>
        <w:t>The meeting was called to order by Mayor Noreen at 7:00 PM on April 9, 2026. Kerry Stevens (Town Councilman) led the Pledge of Allegiance.</w:t>
      </w:r>
    </w:p>
    <w:p w14:paraId="56647A0E" w14:textId="77777777" w:rsidR="007F7D3C" w:rsidRPr="007F7D3C" w:rsidRDefault="007F7D3C" w:rsidP="007F7D3C">
      <w:pPr>
        <w:spacing w:before="100" w:beforeAutospacing="1" w:after="100" w:afterAutospacing="1"/>
        <w:outlineLvl w:val="1"/>
        <w:rPr>
          <w:b/>
          <w:bCs/>
          <w:sz w:val="36"/>
          <w:szCs w:val="36"/>
        </w:rPr>
      </w:pPr>
      <w:r w:rsidRPr="007F7D3C">
        <w:rPr>
          <w:b/>
          <w:bCs/>
          <w:sz w:val="36"/>
          <w:szCs w:val="36"/>
        </w:rPr>
        <w:t>Roll Call</w:t>
      </w:r>
    </w:p>
    <w:p w14:paraId="67AB4260" w14:textId="77777777" w:rsidR="007F7D3C" w:rsidRPr="007F7D3C" w:rsidRDefault="007F7D3C" w:rsidP="007F7D3C">
      <w:pPr>
        <w:spacing w:before="100" w:beforeAutospacing="1" w:after="100" w:afterAutospacing="1"/>
        <w:rPr>
          <w:sz w:val="24"/>
          <w:szCs w:val="24"/>
        </w:rPr>
      </w:pPr>
      <w:r w:rsidRPr="007F7D3C">
        <w:rPr>
          <w:sz w:val="24"/>
          <w:szCs w:val="24"/>
        </w:rPr>
        <w:t>Mayor Noreen conducted roll call with the following members present: Gregg Anderson, Weston Johnson, Kerry Stevens, Steve Albrecht, Carrie Brinkerhoff, Scott Woolsey, Kelsey Brinkerhoff, and Mayor Noreen Johnson. Also in attendance was Ellen Anderson, Jim Dudelston and Deann Frasier.</w:t>
      </w:r>
    </w:p>
    <w:p w14:paraId="301E4E2B" w14:textId="77777777" w:rsidR="007F7D3C" w:rsidRPr="007F7D3C" w:rsidRDefault="007F7D3C" w:rsidP="007F7D3C">
      <w:pPr>
        <w:spacing w:before="100" w:beforeAutospacing="1" w:after="100" w:afterAutospacing="1"/>
        <w:outlineLvl w:val="1"/>
        <w:rPr>
          <w:b/>
          <w:bCs/>
          <w:sz w:val="36"/>
          <w:szCs w:val="36"/>
        </w:rPr>
      </w:pPr>
      <w:r w:rsidRPr="007F7D3C">
        <w:rPr>
          <w:b/>
          <w:bCs/>
          <w:sz w:val="36"/>
          <w:szCs w:val="36"/>
        </w:rPr>
        <w:t>Approval of Minutes</w:t>
      </w:r>
    </w:p>
    <w:p w14:paraId="15A993AD"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March Town Council Meeting Minutes</w:t>
      </w:r>
    </w:p>
    <w:p w14:paraId="25931556" w14:textId="77777777" w:rsidR="007F7D3C" w:rsidRPr="007F7D3C" w:rsidRDefault="007F7D3C" w:rsidP="007F7D3C">
      <w:pPr>
        <w:spacing w:before="100" w:beforeAutospacing="1" w:after="100" w:afterAutospacing="1"/>
        <w:rPr>
          <w:sz w:val="24"/>
          <w:szCs w:val="24"/>
        </w:rPr>
      </w:pPr>
      <w:r w:rsidRPr="007F7D3C">
        <w:rPr>
          <w:sz w:val="24"/>
          <w:szCs w:val="24"/>
        </w:rPr>
        <w:t>Gregg Anderson reported that he had read through the March meeting minutes and found them acceptable. Steve Albrecht agreed and noted they looked good.</w:t>
      </w:r>
    </w:p>
    <w:p w14:paraId="16A654A5" w14:textId="77777777" w:rsidR="007F7D3C" w:rsidRPr="007F7D3C" w:rsidRDefault="007F7D3C" w:rsidP="007F7D3C">
      <w:pPr>
        <w:spacing w:before="100" w:beforeAutospacing="1" w:after="100" w:afterAutospacing="1"/>
        <w:rPr>
          <w:sz w:val="24"/>
          <w:szCs w:val="24"/>
        </w:rPr>
      </w:pPr>
      <w:r w:rsidRPr="007F7D3C">
        <w:rPr>
          <w:b/>
          <w:bCs/>
          <w:sz w:val="24"/>
          <w:szCs w:val="24"/>
        </w:rPr>
        <w:t>Motion:</w:t>
      </w:r>
      <w:r w:rsidRPr="007F7D3C">
        <w:rPr>
          <w:sz w:val="24"/>
          <w:szCs w:val="24"/>
        </w:rPr>
        <w:t xml:space="preserve"> Gregg Anderson moved to accept the March meeting minutes. Steve Albrecht seconded. Motion passed unanimously.</w:t>
      </w:r>
    </w:p>
    <w:p w14:paraId="0609ED9A"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March Work Meeting Minutes</w:t>
      </w:r>
    </w:p>
    <w:p w14:paraId="45ECCE23" w14:textId="77777777" w:rsidR="007F7D3C" w:rsidRPr="007F7D3C" w:rsidRDefault="007F7D3C" w:rsidP="007F7D3C">
      <w:pPr>
        <w:spacing w:before="100" w:beforeAutospacing="1" w:after="100" w:afterAutospacing="1"/>
        <w:rPr>
          <w:sz w:val="24"/>
          <w:szCs w:val="24"/>
        </w:rPr>
      </w:pPr>
      <w:r w:rsidRPr="007F7D3C">
        <w:rPr>
          <w:sz w:val="24"/>
          <w:szCs w:val="24"/>
        </w:rPr>
        <w:t>The council reviewed the March work meeting minutes with no corrections or comments noted.</w:t>
      </w:r>
    </w:p>
    <w:p w14:paraId="28AD0077" w14:textId="77777777" w:rsidR="007F7D3C" w:rsidRPr="007F7D3C" w:rsidRDefault="007F7D3C" w:rsidP="007F7D3C">
      <w:pPr>
        <w:spacing w:before="100" w:beforeAutospacing="1" w:after="100" w:afterAutospacing="1"/>
        <w:rPr>
          <w:sz w:val="24"/>
          <w:szCs w:val="24"/>
        </w:rPr>
      </w:pPr>
      <w:r w:rsidRPr="007F7D3C">
        <w:rPr>
          <w:b/>
          <w:bCs/>
          <w:sz w:val="24"/>
          <w:szCs w:val="24"/>
        </w:rPr>
        <w:t>Motion:</w:t>
      </w:r>
      <w:r w:rsidRPr="007F7D3C">
        <w:rPr>
          <w:sz w:val="24"/>
          <w:szCs w:val="24"/>
        </w:rPr>
        <w:t xml:space="preserve"> Weston made to pass the March work meeting minutes, and Gregg seconded. Motion passed unanimously.</w:t>
      </w:r>
    </w:p>
    <w:p w14:paraId="0FF7905A" w14:textId="77777777" w:rsidR="007F7D3C" w:rsidRPr="007F7D3C" w:rsidRDefault="007F7D3C" w:rsidP="007F7D3C">
      <w:pPr>
        <w:spacing w:before="100" w:beforeAutospacing="1" w:after="100" w:afterAutospacing="1"/>
        <w:outlineLvl w:val="1"/>
        <w:rPr>
          <w:b/>
          <w:bCs/>
          <w:sz w:val="36"/>
          <w:szCs w:val="36"/>
        </w:rPr>
      </w:pPr>
      <w:r w:rsidRPr="007F7D3C">
        <w:rPr>
          <w:b/>
          <w:bCs/>
          <w:sz w:val="36"/>
          <w:szCs w:val="36"/>
        </w:rPr>
        <w:t>Public Comments</w:t>
      </w:r>
    </w:p>
    <w:p w14:paraId="27698C3D" w14:textId="77777777" w:rsidR="007F7D3C" w:rsidRPr="007F7D3C" w:rsidRDefault="007F7D3C" w:rsidP="007F7D3C">
      <w:pPr>
        <w:spacing w:before="100" w:beforeAutospacing="1" w:after="100" w:afterAutospacing="1"/>
        <w:rPr>
          <w:sz w:val="24"/>
          <w:szCs w:val="24"/>
        </w:rPr>
      </w:pPr>
      <w:r w:rsidRPr="007F7D3C">
        <w:rPr>
          <w:sz w:val="24"/>
          <w:szCs w:val="24"/>
        </w:rPr>
        <w:t>No public comments were received.</w:t>
      </w:r>
    </w:p>
    <w:p w14:paraId="1735B4D6" w14:textId="77777777" w:rsidR="007F7D3C" w:rsidRPr="007F7D3C" w:rsidRDefault="007F7D3C" w:rsidP="007F7D3C">
      <w:pPr>
        <w:spacing w:before="100" w:beforeAutospacing="1" w:after="100" w:afterAutospacing="1"/>
        <w:outlineLvl w:val="1"/>
        <w:rPr>
          <w:b/>
          <w:bCs/>
          <w:sz w:val="36"/>
          <w:szCs w:val="36"/>
        </w:rPr>
      </w:pPr>
      <w:r w:rsidRPr="007F7D3C">
        <w:rPr>
          <w:b/>
          <w:bCs/>
          <w:sz w:val="36"/>
          <w:szCs w:val="36"/>
        </w:rPr>
        <w:t>Business</w:t>
      </w:r>
    </w:p>
    <w:p w14:paraId="026743D2"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Zaylei Matingly-FBLA</w:t>
      </w:r>
    </w:p>
    <w:p w14:paraId="4EA18D1B" w14:textId="77777777" w:rsidR="007F7D3C" w:rsidRPr="007F7D3C" w:rsidRDefault="007F7D3C" w:rsidP="007F7D3C">
      <w:pPr>
        <w:spacing w:before="100" w:beforeAutospacing="1" w:after="100" w:afterAutospacing="1"/>
        <w:rPr>
          <w:sz w:val="24"/>
          <w:szCs w:val="24"/>
        </w:rPr>
      </w:pPr>
      <w:r w:rsidRPr="007F7D3C">
        <w:rPr>
          <w:sz w:val="24"/>
          <w:szCs w:val="24"/>
        </w:rPr>
        <w:t>This item was skipped as Zaylei was not present.</w:t>
      </w:r>
    </w:p>
    <w:p w14:paraId="26AF1908"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Planning and Zoning Report</w:t>
      </w:r>
    </w:p>
    <w:p w14:paraId="266018AE" w14:textId="77777777" w:rsidR="007F7D3C" w:rsidRPr="007F7D3C" w:rsidRDefault="007F7D3C" w:rsidP="007F7D3C">
      <w:pPr>
        <w:spacing w:before="100" w:beforeAutospacing="1" w:after="100" w:afterAutospacing="1"/>
        <w:rPr>
          <w:sz w:val="24"/>
          <w:szCs w:val="24"/>
        </w:rPr>
      </w:pPr>
      <w:r w:rsidRPr="007F7D3C">
        <w:rPr>
          <w:sz w:val="24"/>
          <w:szCs w:val="24"/>
        </w:rPr>
        <w:lastRenderedPageBreak/>
        <w:t>Jim Dudelston presented the Planning and Zoning report from their March 17th meeting. The committee discussed Emily Stallman's building permit application for a new garage along 100 South to the west of her house. The main issue was that the proposed structure appeared to be on the easement line with no setback. Emily argued that she owned property out into the road, but the committee explained that the easement wasn't just the paved area but the actual town property easement.</w:t>
      </w:r>
    </w:p>
    <w:p w14:paraId="4F9F9DB5" w14:textId="77777777" w:rsidR="007F7D3C" w:rsidRPr="007F7D3C" w:rsidRDefault="007F7D3C" w:rsidP="007F7D3C">
      <w:pPr>
        <w:spacing w:before="100" w:beforeAutospacing="1" w:after="100" w:afterAutospacing="1"/>
        <w:rPr>
          <w:sz w:val="24"/>
          <w:szCs w:val="24"/>
        </w:rPr>
      </w:pPr>
      <w:r w:rsidRPr="007F7D3C">
        <w:rPr>
          <w:sz w:val="24"/>
          <w:szCs w:val="24"/>
        </w:rPr>
        <w:t>The committee determined that the structure would need to be set back either 12 feet if there was a door facing the road, or 6 feet if the door was on the south side. There was extensive discussion about road easements and property ownership, with the committee noting that while property owners may pay taxes on land extending into the road, this doesn't grant building rights in the right-of-way. The planning and zoning recommendation to the town council was to deny the building permit.</w:t>
      </w:r>
    </w:p>
    <w:p w14:paraId="39720212" w14:textId="77777777" w:rsidR="007F7D3C" w:rsidRPr="007F7D3C" w:rsidRDefault="007F7D3C" w:rsidP="007F7D3C">
      <w:pPr>
        <w:spacing w:before="100" w:beforeAutospacing="1" w:after="100" w:afterAutospacing="1"/>
        <w:rPr>
          <w:sz w:val="24"/>
          <w:szCs w:val="24"/>
        </w:rPr>
      </w:pPr>
      <w:r w:rsidRPr="007F7D3C">
        <w:rPr>
          <w:sz w:val="24"/>
          <w:szCs w:val="24"/>
        </w:rPr>
        <w:t>The committee also discussed the Wildland Urban Interface ordinance, noting that House Bill 48 requires municipalities to adopt it. The ordinance places responsibilities on both the county and town, with the county handling inspections and fee collection, while the town has specific reporting requirements. Jim noted concerns about undefined monetary commitments and the potential consequences of non-compliance. The planning and zoning recommended approving the ordinance.</w:t>
      </w:r>
    </w:p>
    <w:p w14:paraId="65C633CB"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Building Permit-Emily Stallman</w:t>
      </w:r>
    </w:p>
    <w:p w14:paraId="7FBDE8FB" w14:textId="77777777" w:rsidR="007F7D3C" w:rsidRPr="007F7D3C" w:rsidRDefault="007F7D3C" w:rsidP="007F7D3C">
      <w:pPr>
        <w:spacing w:before="100" w:beforeAutospacing="1" w:after="100" w:afterAutospacing="1"/>
        <w:rPr>
          <w:sz w:val="24"/>
          <w:szCs w:val="24"/>
        </w:rPr>
      </w:pPr>
      <w:r w:rsidRPr="007F7D3C">
        <w:rPr>
          <w:sz w:val="24"/>
          <w:szCs w:val="24"/>
        </w:rPr>
        <w:t>Emily Stallman was present to discuss her building permit application. The discussion centered on setback requirements and water drainage issues on her property. Emily explained that the current carport allows water to flow through during heavy rains, creating flooding problems. Her proposed garage was designed to address these water issues while providing enclosed parking.</w:t>
      </w:r>
    </w:p>
    <w:p w14:paraId="339FD727" w14:textId="77777777" w:rsidR="007F7D3C" w:rsidRPr="007F7D3C" w:rsidRDefault="007F7D3C" w:rsidP="007F7D3C">
      <w:pPr>
        <w:spacing w:before="100" w:beforeAutospacing="1" w:after="100" w:afterAutospacing="1"/>
        <w:rPr>
          <w:sz w:val="24"/>
          <w:szCs w:val="24"/>
        </w:rPr>
      </w:pPr>
      <w:r w:rsidRPr="007F7D3C">
        <w:rPr>
          <w:sz w:val="24"/>
          <w:szCs w:val="24"/>
        </w:rPr>
        <w:t>The council engaged in extensive discussion about setback requirements, with several members noting that many older properties in town face similar issues where they were built before current setback requirements existed. Kerry Stevens and others examined the water flow patterns and discussed potential solutions.</w:t>
      </w:r>
    </w:p>
    <w:p w14:paraId="160DB149" w14:textId="77777777" w:rsidR="007F7D3C" w:rsidRPr="007F7D3C" w:rsidRDefault="007F7D3C" w:rsidP="007F7D3C">
      <w:pPr>
        <w:spacing w:before="100" w:beforeAutospacing="1" w:after="100" w:afterAutospacing="1"/>
        <w:rPr>
          <w:sz w:val="24"/>
          <w:szCs w:val="24"/>
        </w:rPr>
      </w:pPr>
      <w:r w:rsidRPr="007F7D3C">
        <w:rPr>
          <w:sz w:val="24"/>
          <w:szCs w:val="24"/>
        </w:rPr>
        <w:t>After considerable debate about property lines, easements, and safety concerns, the council determined that Emily could not build the proposed garage as designed due to setback violations. However, they agreed she could enclose her existing carport and build a stem wall up to 4 feet high on the property line.</w:t>
      </w:r>
    </w:p>
    <w:p w14:paraId="26570740" w14:textId="77777777" w:rsidR="007F7D3C" w:rsidRPr="007F7D3C" w:rsidRDefault="007F7D3C" w:rsidP="007F7D3C">
      <w:pPr>
        <w:spacing w:before="100" w:beforeAutospacing="1" w:after="100" w:afterAutospacing="1"/>
        <w:rPr>
          <w:sz w:val="24"/>
          <w:szCs w:val="24"/>
        </w:rPr>
      </w:pPr>
      <w:r w:rsidRPr="007F7D3C">
        <w:rPr>
          <w:sz w:val="24"/>
          <w:szCs w:val="24"/>
        </w:rPr>
        <w:t>The original building permit application was modified to change from "garage storage" to "framed carport enclosure," and the cost estimate was adjusted accordingly.</w:t>
      </w:r>
    </w:p>
    <w:p w14:paraId="73BDF1E5" w14:textId="77777777" w:rsidR="007F7D3C" w:rsidRPr="007F7D3C" w:rsidRDefault="007F7D3C" w:rsidP="007F7D3C">
      <w:pPr>
        <w:spacing w:before="100" w:beforeAutospacing="1" w:after="100" w:afterAutospacing="1"/>
        <w:rPr>
          <w:sz w:val="24"/>
          <w:szCs w:val="24"/>
        </w:rPr>
      </w:pPr>
      <w:r w:rsidRPr="007F7D3C">
        <w:rPr>
          <w:b/>
          <w:bCs/>
          <w:sz w:val="24"/>
          <w:szCs w:val="24"/>
        </w:rPr>
        <w:t>Motion:</w:t>
      </w:r>
      <w:r w:rsidRPr="007F7D3C">
        <w:rPr>
          <w:sz w:val="24"/>
          <w:szCs w:val="24"/>
        </w:rPr>
        <w:t xml:space="preserve"> Kerry made a motion to approve the modified building permit for Emily Stallman to enclose her carport. Weston seconded the motion and passed unanimously.</w:t>
      </w:r>
    </w:p>
    <w:p w14:paraId="58F5E19D"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Water Project – Well</w:t>
      </w:r>
    </w:p>
    <w:p w14:paraId="6BDD34F3" w14:textId="77777777" w:rsidR="007F7D3C" w:rsidRPr="007F7D3C" w:rsidRDefault="007F7D3C" w:rsidP="007F7D3C">
      <w:pPr>
        <w:spacing w:before="100" w:beforeAutospacing="1" w:after="100" w:afterAutospacing="1"/>
        <w:rPr>
          <w:sz w:val="24"/>
          <w:szCs w:val="24"/>
        </w:rPr>
      </w:pPr>
      <w:r w:rsidRPr="007F7D3C">
        <w:rPr>
          <w:sz w:val="24"/>
          <w:szCs w:val="24"/>
        </w:rPr>
        <w:t xml:space="preserve">Mayor Noreen reported that the town's new well is officially operational with an operating permit obtained. She had contacted Brennan, who would coordinate with Kevin Morris (the SCADA technician) to address sensor issues at the coordination tank. The current sensor </w:t>
      </w:r>
      <w:r w:rsidRPr="007F7D3C">
        <w:rPr>
          <w:sz w:val="24"/>
          <w:szCs w:val="24"/>
        </w:rPr>
        <w:lastRenderedPageBreak/>
        <w:t>shows a constant 28 gallons per minute flow, which has been the reading for months and is believed to be inaccurate.</w:t>
      </w:r>
    </w:p>
    <w:p w14:paraId="20454437" w14:textId="77777777" w:rsidR="007F7D3C" w:rsidRPr="007F7D3C" w:rsidRDefault="007F7D3C" w:rsidP="007F7D3C">
      <w:pPr>
        <w:spacing w:before="100" w:beforeAutospacing="1" w:after="100" w:afterAutospacing="1"/>
        <w:rPr>
          <w:sz w:val="24"/>
          <w:szCs w:val="24"/>
        </w:rPr>
      </w:pPr>
      <w:r w:rsidRPr="007F7D3C">
        <w:rPr>
          <w:sz w:val="24"/>
          <w:szCs w:val="24"/>
        </w:rPr>
        <w:t>The well project requires new testing protocols, including quarterly radionuclide testing for radium alpha and uranium when the well is in use. This is a requirement specific to drilled wells, unlike the town's spring source. The town plans to alternate between the well and spring water sources.</w:t>
      </w:r>
    </w:p>
    <w:p w14:paraId="1C56C83A" w14:textId="77777777" w:rsidR="007F7D3C" w:rsidRPr="007F7D3C" w:rsidRDefault="007F7D3C" w:rsidP="007F7D3C">
      <w:pPr>
        <w:spacing w:before="100" w:beforeAutospacing="1" w:after="100" w:afterAutospacing="1"/>
        <w:rPr>
          <w:sz w:val="24"/>
          <w:szCs w:val="24"/>
        </w:rPr>
      </w:pPr>
      <w:r w:rsidRPr="007F7D3C">
        <w:rPr>
          <w:sz w:val="24"/>
          <w:szCs w:val="24"/>
        </w:rPr>
        <w:t>Scott reported that the water tanks are down about one foot but are still relatively full. The new equipment is ready to be installed once the technicians arrive to show Scott the proper operation procedures.</w:t>
      </w:r>
    </w:p>
    <w:p w14:paraId="484C0F2B"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Wildland Urban Interface Ordinance #4-09-26</w:t>
      </w:r>
    </w:p>
    <w:p w14:paraId="28EEC402" w14:textId="77777777" w:rsidR="007F7D3C" w:rsidRPr="007F7D3C" w:rsidRDefault="007F7D3C" w:rsidP="007F7D3C">
      <w:pPr>
        <w:spacing w:before="100" w:beforeAutospacing="1" w:after="100" w:afterAutospacing="1"/>
        <w:rPr>
          <w:sz w:val="24"/>
          <w:szCs w:val="24"/>
        </w:rPr>
      </w:pPr>
      <w:r w:rsidRPr="007F7D3C">
        <w:rPr>
          <w:sz w:val="24"/>
          <w:szCs w:val="24"/>
        </w:rPr>
        <w:t>Following the Planning and Zoning recommendation, the council discussed the Wildland Urban Interface ordinance. Members acknowledged that the state law requires adoption and that non-compliance could result in the town being held financially responsible for fires that start in town and spread beyond town limits.</w:t>
      </w:r>
    </w:p>
    <w:p w14:paraId="6AE23CF7" w14:textId="77777777" w:rsidR="007F7D3C" w:rsidRPr="007F7D3C" w:rsidRDefault="007F7D3C" w:rsidP="007F7D3C">
      <w:pPr>
        <w:spacing w:before="100" w:beforeAutospacing="1" w:after="100" w:afterAutospacing="1"/>
        <w:rPr>
          <w:sz w:val="24"/>
          <w:szCs w:val="24"/>
        </w:rPr>
      </w:pPr>
      <w:r w:rsidRPr="007F7D3C">
        <w:rPr>
          <w:sz w:val="24"/>
          <w:szCs w:val="24"/>
        </w:rPr>
        <w:t>Steve Albrecht noted that during the presentation, officials indicated the costs would be minimal. The council recognized they had little choice in the matter due to state mandates.</w:t>
      </w:r>
    </w:p>
    <w:p w14:paraId="0449D16F" w14:textId="77777777" w:rsidR="007F7D3C" w:rsidRPr="007F7D3C" w:rsidRDefault="007F7D3C" w:rsidP="007F7D3C">
      <w:pPr>
        <w:spacing w:before="100" w:beforeAutospacing="1" w:after="100" w:afterAutospacing="1"/>
        <w:rPr>
          <w:sz w:val="24"/>
          <w:szCs w:val="24"/>
        </w:rPr>
      </w:pPr>
      <w:r w:rsidRPr="007F7D3C">
        <w:rPr>
          <w:b/>
          <w:bCs/>
          <w:sz w:val="24"/>
          <w:szCs w:val="24"/>
        </w:rPr>
        <w:t>Motion:</w:t>
      </w:r>
      <w:r w:rsidRPr="007F7D3C">
        <w:rPr>
          <w:sz w:val="24"/>
          <w:szCs w:val="24"/>
        </w:rPr>
        <w:t xml:space="preserve"> Gregg made a motion to pass the Wildland Urban Interface Ordinance. Weston seconded the motion and it passed unanimously.</w:t>
      </w:r>
    </w:p>
    <w:p w14:paraId="1EF452FD"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Approve Authorizes Check Signatures</w:t>
      </w:r>
    </w:p>
    <w:p w14:paraId="1E206836" w14:textId="77777777" w:rsidR="007F7D3C" w:rsidRPr="007F7D3C" w:rsidRDefault="007F7D3C" w:rsidP="007F7D3C">
      <w:pPr>
        <w:spacing w:before="100" w:beforeAutospacing="1" w:after="100" w:afterAutospacing="1"/>
        <w:rPr>
          <w:sz w:val="24"/>
          <w:szCs w:val="24"/>
        </w:rPr>
      </w:pPr>
      <w:r w:rsidRPr="007F7D3C">
        <w:rPr>
          <w:sz w:val="24"/>
          <w:szCs w:val="24"/>
        </w:rPr>
        <w:t>The council discussed updating authorized check signatures, removing Kerry Stevens, and adding another signatory to ensure continuity in financial operations.</w:t>
      </w:r>
    </w:p>
    <w:p w14:paraId="5C4AB136" w14:textId="77777777" w:rsidR="007F7D3C" w:rsidRPr="007F7D3C" w:rsidRDefault="007F7D3C" w:rsidP="007F7D3C">
      <w:pPr>
        <w:spacing w:before="100" w:beforeAutospacing="1" w:after="100" w:afterAutospacing="1"/>
        <w:rPr>
          <w:sz w:val="24"/>
          <w:szCs w:val="24"/>
        </w:rPr>
      </w:pPr>
      <w:r w:rsidRPr="007F7D3C">
        <w:rPr>
          <w:b/>
          <w:bCs/>
          <w:sz w:val="24"/>
          <w:szCs w:val="24"/>
        </w:rPr>
        <w:t>Motion:</w:t>
      </w:r>
      <w:r w:rsidRPr="007F7D3C">
        <w:rPr>
          <w:sz w:val="24"/>
          <w:szCs w:val="24"/>
        </w:rPr>
        <w:t xml:space="preserve"> Kerry Stevens moved to authorize Weston Johnson to sign checks. Gregg seconded the motion and it passed unanimously.</w:t>
      </w:r>
    </w:p>
    <w:p w14:paraId="387D5D67" w14:textId="77777777" w:rsidR="007F7D3C" w:rsidRPr="007F7D3C" w:rsidRDefault="007F7D3C" w:rsidP="007F7D3C">
      <w:pPr>
        <w:spacing w:before="100" w:beforeAutospacing="1" w:after="100" w:afterAutospacing="1"/>
        <w:outlineLvl w:val="2"/>
        <w:rPr>
          <w:b/>
          <w:bCs/>
          <w:sz w:val="27"/>
          <w:szCs w:val="27"/>
        </w:rPr>
      </w:pPr>
      <w:r w:rsidRPr="007F7D3C">
        <w:rPr>
          <w:b/>
          <w:bCs/>
          <w:sz w:val="27"/>
          <w:szCs w:val="27"/>
        </w:rPr>
        <w:t>Member Reports</w:t>
      </w:r>
    </w:p>
    <w:p w14:paraId="3C750AC4" w14:textId="77777777" w:rsidR="007F7D3C" w:rsidRPr="007F7D3C" w:rsidRDefault="007F7D3C" w:rsidP="007F7D3C">
      <w:pPr>
        <w:spacing w:before="100" w:beforeAutospacing="1" w:after="100" w:afterAutospacing="1"/>
        <w:rPr>
          <w:sz w:val="24"/>
          <w:szCs w:val="24"/>
        </w:rPr>
      </w:pPr>
      <w:r w:rsidRPr="007F7D3C">
        <w:rPr>
          <w:b/>
          <w:bCs/>
          <w:sz w:val="24"/>
          <w:szCs w:val="24"/>
        </w:rPr>
        <w:t>Mayor Noreen</w:t>
      </w:r>
      <w:r w:rsidRPr="007F7D3C">
        <w:rPr>
          <w:sz w:val="24"/>
          <w:szCs w:val="24"/>
        </w:rPr>
        <w:t xml:space="preserve"> reminded the council about community night on April 21st at the high school from 5-7 PM, featuring emergency system setup, health department services, prizes including a gun safe, free dinner, and entertainment. She also noted the town cleanup is scheduled for the weekend of May 9th and the regional growth conference in Richfield on May 6th.</w:t>
      </w:r>
    </w:p>
    <w:p w14:paraId="712ACC94" w14:textId="77777777" w:rsidR="007F7D3C" w:rsidRPr="007F7D3C" w:rsidRDefault="007F7D3C" w:rsidP="007F7D3C">
      <w:pPr>
        <w:spacing w:before="100" w:beforeAutospacing="1" w:after="100" w:afterAutospacing="1"/>
        <w:rPr>
          <w:sz w:val="24"/>
          <w:szCs w:val="24"/>
        </w:rPr>
      </w:pPr>
      <w:r w:rsidRPr="007F7D3C">
        <w:rPr>
          <w:b/>
          <w:bCs/>
          <w:sz w:val="24"/>
          <w:szCs w:val="24"/>
        </w:rPr>
        <w:t>Council Members</w:t>
      </w:r>
      <w:r w:rsidRPr="007F7D3C">
        <w:rPr>
          <w:sz w:val="24"/>
          <w:szCs w:val="24"/>
        </w:rPr>
        <w:t xml:space="preserve"> had no additional reports beyond previous discussions.</w:t>
      </w:r>
    </w:p>
    <w:p w14:paraId="11F73FA2" w14:textId="77777777" w:rsidR="007F7D3C" w:rsidRPr="007F7D3C" w:rsidRDefault="007F7D3C" w:rsidP="007F7D3C">
      <w:pPr>
        <w:spacing w:before="100" w:beforeAutospacing="1" w:after="100" w:afterAutospacing="1"/>
        <w:rPr>
          <w:sz w:val="24"/>
          <w:szCs w:val="24"/>
        </w:rPr>
      </w:pPr>
      <w:r w:rsidRPr="007F7D3C">
        <w:rPr>
          <w:b/>
          <w:bCs/>
          <w:sz w:val="24"/>
          <w:szCs w:val="24"/>
        </w:rPr>
        <w:t>Water &amp; Maintenance (Scott)</w:t>
      </w:r>
      <w:r w:rsidRPr="007F7D3C">
        <w:rPr>
          <w:sz w:val="24"/>
          <w:szCs w:val="24"/>
        </w:rPr>
        <w:t xml:space="preserve"> reported that mountain springs are showing 28 gallons per minute consistently, but he suspects something may be wrong with the meter. He has been working on cement blocks and rocks near Emily and Howard's property. The high school water meter issue appears to be resolved. There was a water leak near Scott Anderson's property that was determined to be the town's responsibility, with Jackson's assistance in repairs.</w:t>
      </w:r>
    </w:p>
    <w:p w14:paraId="5550D2B0" w14:textId="77777777" w:rsidR="007F7D3C" w:rsidRPr="007F7D3C" w:rsidRDefault="007F7D3C" w:rsidP="007F7D3C">
      <w:pPr>
        <w:spacing w:before="100" w:beforeAutospacing="1" w:after="100" w:afterAutospacing="1"/>
        <w:rPr>
          <w:sz w:val="24"/>
          <w:szCs w:val="24"/>
        </w:rPr>
      </w:pPr>
      <w:r w:rsidRPr="007F7D3C">
        <w:rPr>
          <w:sz w:val="24"/>
          <w:szCs w:val="24"/>
        </w:rPr>
        <w:lastRenderedPageBreak/>
        <w:t>Scott raised a question about charging rent to farmers who use bonnets in the town-owned pond, noting that the town bears full responsibility for pond maintenance costs while farmers benefit from the water access. The council expressed interest in exploring cost-sharing arrangements.</w:t>
      </w:r>
    </w:p>
    <w:p w14:paraId="18AF838E" w14:textId="77777777" w:rsidR="007F7D3C" w:rsidRPr="007F7D3C" w:rsidRDefault="007F7D3C" w:rsidP="007F7D3C">
      <w:pPr>
        <w:spacing w:before="100" w:beforeAutospacing="1" w:after="100" w:afterAutospacing="1"/>
        <w:rPr>
          <w:sz w:val="24"/>
          <w:szCs w:val="24"/>
        </w:rPr>
      </w:pPr>
      <w:r w:rsidRPr="007F7D3C">
        <w:rPr>
          <w:b/>
          <w:bCs/>
          <w:sz w:val="24"/>
          <w:szCs w:val="24"/>
        </w:rPr>
        <w:t>Clerical and Financial (Kelsey &amp; Carrie)</w:t>
      </w:r>
      <w:r w:rsidRPr="007F7D3C">
        <w:rPr>
          <w:sz w:val="24"/>
          <w:szCs w:val="24"/>
        </w:rPr>
        <w:t xml:space="preserve"> reported on budget concerns, noting that while some line items are over budget, overall administrative expenses remain low. She acknowledged revenue shortfalls but indicated the budget remains manageable. Carrie reported that the town was awarded an $800 Healthy Food Access grant and that the Garden Club had a successful first day with 12 children participating.</w:t>
      </w:r>
    </w:p>
    <w:p w14:paraId="20569B5B" w14:textId="77777777" w:rsidR="007F7D3C" w:rsidRPr="007F7D3C" w:rsidRDefault="007F7D3C" w:rsidP="007F7D3C">
      <w:pPr>
        <w:spacing w:before="100" w:beforeAutospacing="1" w:after="100" w:afterAutospacing="1"/>
        <w:rPr>
          <w:sz w:val="24"/>
          <w:szCs w:val="24"/>
        </w:rPr>
      </w:pPr>
      <w:r w:rsidRPr="007F7D3C">
        <w:rPr>
          <w:sz w:val="24"/>
          <w:szCs w:val="24"/>
        </w:rPr>
        <w:t>She also presented a building permit application from Butch Moosman for a simple carport (four poles and roof) on an existing cement pad east of his house, which meets all setback requirements.</w:t>
      </w:r>
    </w:p>
    <w:p w14:paraId="3592B173" w14:textId="77777777" w:rsidR="007F7D3C" w:rsidRPr="007F7D3C" w:rsidRDefault="007F7D3C" w:rsidP="007F7D3C">
      <w:pPr>
        <w:spacing w:before="100" w:beforeAutospacing="1" w:after="100" w:afterAutospacing="1"/>
        <w:rPr>
          <w:sz w:val="24"/>
          <w:szCs w:val="24"/>
        </w:rPr>
      </w:pPr>
      <w:r w:rsidRPr="007F7D3C">
        <w:rPr>
          <w:b/>
          <w:bCs/>
          <w:sz w:val="24"/>
          <w:szCs w:val="24"/>
        </w:rPr>
        <w:t>Motion:</w:t>
      </w:r>
      <w:r w:rsidRPr="007F7D3C">
        <w:rPr>
          <w:sz w:val="24"/>
          <w:szCs w:val="24"/>
        </w:rPr>
        <w:t xml:space="preserve"> Weston made a motion to approve Butch Moosman's building permit for a carport. Motion was seconded by Gregg and passed unanimously.</w:t>
      </w:r>
    </w:p>
    <w:p w14:paraId="57AE55E1" w14:textId="77777777" w:rsidR="007F7D3C" w:rsidRPr="007F7D3C" w:rsidRDefault="007F7D3C" w:rsidP="007F7D3C">
      <w:pPr>
        <w:spacing w:before="100" w:beforeAutospacing="1" w:after="100" w:afterAutospacing="1"/>
        <w:rPr>
          <w:sz w:val="24"/>
          <w:szCs w:val="24"/>
        </w:rPr>
      </w:pPr>
      <w:r w:rsidRPr="007F7D3C">
        <w:rPr>
          <w:sz w:val="24"/>
          <w:szCs w:val="24"/>
        </w:rPr>
        <w:t>Additional discussion included concerns about free-roaming dogs in town and the challenges of enforcement, inventory management for town property, and budget monitoring for the remainder of the fiscal year.</w:t>
      </w:r>
    </w:p>
    <w:p w14:paraId="56216F0E" w14:textId="77777777" w:rsidR="007F7D3C" w:rsidRPr="007F7D3C" w:rsidRDefault="007F7D3C" w:rsidP="007F7D3C">
      <w:pPr>
        <w:spacing w:before="100" w:beforeAutospacing="1" w:after="100" w:afterAutospacing="1"/>
        <w:outlineLvl w:val="1"/>
        <w:rPr>
          <w:b/>
          <w:bCs/>
          <w:sz w:val="36"/>
          <w:szCs w:val="36"/>
        </w:rPr>
      </w:pPr>
      <w:r w:rsidRPr="007F7D3C">
        <w:rPr>
          <w:b/>
          <w:bCs/>
          <w:sz w:val="36"/>
          <w:szCs w:val="36"/>
        </w:rPr>
        <w:t>Miscellaneous</w:t>
      </w:r>
    </w:p>
    <w:p w14:paraId="5BAE4F84" w14:textId="77777777" w:rsidR="007F7D3C" w:rsidRPr="007F7D3C" w:rsidRDefault="007F7D3C" w:rsidP="007F7D3C">
      <w:pPr>
        <w:spacing w:before="100" w:beforeAutospacing="1" w:after="100" w:afterAutospacing="1"/>
        <w:rPr>
          <w:sz w:val="24"/>
          <w:szCs w:val="24"/>
        </w:rPr>
      </w:pPr>
      <w:r w:rsidRPr="007F7D3C">
        <w:rPr>
          <w:sz w:val="24"/>
          <w:szCs w:val="24"/>
        </w:rPr>
        <w:t>The council approved payment of the monthly bills.</w:t>
      </w:r>
    </w:p>
    <w:p w14:paraId="492D5637" w14:textId="77777777" w:rsidR="007F7D3C" w:rsidRPr="007F7D3C" w:rsidRDefault="007F7D3C" w:rsidP="007F7D3C">
      <w:pPr>
        <w:spacing w:before="100" w:beforeAutospacing="1" w:after="100" w:afterAutospacing="1"/>
        <w:rPr>
          <w:sz w:val="24"/>
          <w:szCs w:val="24"/>
        </w:rPr>
      </w:pPr>
      <w:r w:rsidRPr="007F7D3C">
        <w:rPr>
          <w:b/>
          <w:bCs/>
          <w:sz w:val="24"/>
          <w:szCs w:val="24"/>
        </w:rPr>
        <w:t>Motion:</w:t>
      </w:r>
      <w:r w:rsidRPr="007F7D3C">
        <w:rPr>
          <w:sz w:val="24"/>
          <w:szCs w:val="24"/>
        </w:rPr>
        <w:t xml:space="preserve"> Steve Albrecht moved to pay all bills. Motion was seconded by Gregg and passed unanimously.</w:t>
      </w:r>
    </w:p>
    <w:p w14:paraId="6B515EF5" w14:textId="77777777" w:rsidR="007F7D3C" w:rsidRPr="007F7D3C" w:rsidRDefault="007F7D3C" w:rsidP="007F7D3C">
      <w:pPr>
        <w:spacing w:before="100" w:beforeAutospacing="1" w:after="100" w:afterAutospacing="1"/>
        <w:outlineLvl w:val="1"/>
        <w:rPr>
          <w:b/>
          <w:bCs/>
          <w:sz w:val="36"/>
          <w:szCs w:val="36"/>
        </w:rPr>
      </w:pPr>
      <w:r w:rsidRPr="007F7D3C">
        <w:rPr>
          <w:b/>
          <w:bCs/>
          <w:sz w:val="36"/>
          <w:szCs w:val="36"/>
        </w:rPr>
        <w:t xml:space="preserve">Closed Session </w:t>
      </w:r>
      <w:proofErr w:type="gramStart"/>
      <w:r w:rsidRPr="007F7D3C">
        <w:rPr>
          <w:b/>
          <w:bCs/>
          <w:sz w:val="36"/>
          <w:szCs w:val="36"/>
        </w:rPr>
        <w:t>As</w:t>
      </w:r>
      <w:proofErr w:type="gramEnd"/>
      <w:r w:rsidRPr="007F7D3C">
        <w:rPr>
          <w:b/>
          <w:bCs/>
          <w:sz w:val="36"/>
          <w:szCs w:val="36"/>
        </w:rPr>
        <w:t xml:space="preserve"> Permitted </w:t>
      </w:r>
      <w:proofErr w:type="gramStart"/>
      <w:r w:rsidRPr="007F7D3C">
        <w:rPr>
          <w:b/>
          <w:bCs/>
          <w:sz w:val="36"/>
          <w:szCs w:val="36"/>
        </w:rPr>
        <w:t>By</w:t>
      </w:r>
      <w:proofErr w:type="gramEnd"/>
      <w:r w:rsidRPr="007F7D3C">
        <w:rPr>
          <w:b/>
          <w:bCs/>
          <w:sz w:val="36"/>
          <w:szCs w:val="36"/>
        </w:rPr>
        <w:t xml:space="preserve"> Utah Code Annotated Section 52-4-205(1)(a)</w:t>
      </w:r>
    </w:p>
    <w:p w14:paraId="2BB4DB2F" w14:textId="77777777" w:rsidR="007F7D3C" w:rsidRPr="007F7D3C" w:rsidRDefault="007F7D3C" w:rsidP="007F7D3C">
      <w:pPr>
        <w:spacing w:before="100" w:beforeAutospacing="1" w:after="100" w:afterAutospacing="1"/>
        <w:rPr>
          <w:sz w:val="24"/>
          <w:szCs w:val="24"/>
        </w:rPr>
      </w:pPr>
      <w:r w:rsidRPr="007F7D3C">
        <w:rPr>
          <w:sz w:val="24"/>
          <w:szCs w:val="24"/>
        </w:rPr>
        <w:t>No closed session was held.</w:t>
      </w:r>
    </w:p>
    <w:p w14:paraId="54496F6B" w14:textId="77777777" w:rsidR="007F7D3C" w:rsidRPr="007F7D3C" w:rsidRDefault="007F7D3C" w:rsidP="007F7D3C">
      <w:pPr>
        <w:spacing w:before="100" w:beforeAutospacing="1" w:after="100" w:afterAutospacing="1"/>
        <w:outlineLvl w:val="1"/>
        <w:rPr>
          <w:b/>
          <w:bCs/>
          <w:sz w:val="36"/>
          <w:szCs w:val="36"/>
        </w:rPr>
      </w:pPr>
      <w:r w:rsidRPr="007F7D3C">
        <w:rPr>
          <w:b/>
          <w:bCs/>
          <w:sz w:val="36"/>
          <w:szCs w:val="36"/>
        </w:rPr>
        <w:t>Adjournment</w:t>
      </w:r>
    </w:p>
    <w:p w14:paraId="20443171" w14:textId="77777777" w:rsidR="007F7D3C" w:rsidRPr="007F7D3C" w:rsidRDefault="007F7D3C" w:rsidP="007F7D3C">
      <w:pPr>
        <w:spacing w:before="100" w:beforeAutospacing="1" w:after="100" w:afterAutospacing="1"/>
        <w:rPr>
          <w:sz w:val="24"/>
          <w:szCs w:val="24"/>
        </w:rPr>
      </w:pPr>
      <w:r w:rsidRPr="007F7D3C">
        <w:rPr>
          <w:sz w:val="24"/>
          <w:szCs w:val="24"/>
        </w:rPr>
        <w:t>The meeting adjourned at 8:30 PM.</w:t>
      </w:r>
    </w:p>
    <w:p w14:paraId="564A8443" w14:textId="77777777" w:rsidR="00F72F2D" w:rsidRDefault="00F72F2D">
      <w:pPr>
        <w:spacing w:after="150"/>
      </w:pPr>
    </w:p>
    <w:p w14:paraId="175A9816" w14:textId="77777777" w:rsidR="00F72F2D" w:rsidRDefault="00F72F2D">
      <w:pPr>
        <w:spacing w:after="150"/>
      </w:pPr>
    </w:p>
    <w:p w14:paraId="7063E54A" w14:textId="77777777" w:rsidR="00F72F2D" w:rsidRDefault="00F72F2D">
      <w:pPr>
        <w:spacing w:after="150"/>
      </w:pPr>
    </w:p>
    <w:p w14:paraId="5CF4459B" w14:textId="77777777" w:rsidR="00F72F2D" w:rsidRDefault="00F72F2D">
      <w:pPr>
        <w:spacing w:after="150"/>
      </w:pPr>
    </w:p>
    <w:p w14:paraId="22E071F3" w14:textId="2207CA9E" w:rsidR="00F72F2D" w:rsidRDefault="00F72F2D">
      <w:pPr>
        <w:spacing w:after="150"/>
      </w:pPr>
      <w:r>
        <w:t>__________________________________ Mayor                 ________________________________ Clerk</w:t>
      </w:r>
    </w:p>
    <w:sectPr w:rsidR="00F72F2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0036"/>
    <w:multiLevelType w:val="hybridMultilevel"/>
    <w:tmpl w:val="728269CC"/>
    <w:lvl w:ilvl="0" w:tplc="2C147CC4">
      <w:start w:val="1"/>
      <w:numFmt w:val="bullet"/>
      <w:lvlText w:val="●"/>
      <w:lvlJc w:val="left"/>
      <w:pPr>
        <w:ind w:left="720" w:hanging="360"/>
      </w:pPr>
    </w:lvl>
    <w:lvl w:ilvl="1" w:tplc="CDFA917A">
      <w:start w:val="1"/>
      <w:numFmt w:val="bullet"/>
      <w:lvlText w:val="○"/>
      <w:lvlJc w:val="left"/>
      <w:pPr>
        <w:ind w:left="1440" w:hanging="360"/>
      </w:pPr>
    </w:lvl>
    <w:lvl w:ilvl="2" w:tplc="9AD0C33E">
      <w:start w:val="1"/>
      <w:numFmt w:val="bullet"/>
      <w:lvlText w:val="■"/>
      <w:lvlJc w:val="left"/>
      <w:pPr>
        <w:ind w:left="2160" w:hanging="360"/>
      </w:pPr>
    </w:lvl>
    <w:lvl w:ilvl="3" w:tplc="ACE66F0A">
      <w:start w:val="1"/>
      <w:numFmt w:val="bullet"/>
      <w:lvlText w:val="●"/>
      <w:lvlJc w:val="left"/>
      <w:pPr>
        <w:ind w:left="2880" w:hanging="360"/>
      </w:pPr>
    </w:lvl>
    <w:lvl w:ilvl="4" w:tplc="471C94B8">
      <w:start w:val="1"/>
      <w:numFmt w:val="bullet"/>
      <w:lvlText w:val="○"/>
      <w:lvlJc w:val="left"/>
      <w:pPr>
        <w:ind w:left="3600" w:hanging="360"/>
      </w:pPr>
    </w:lvl>
    <w:lvl w:ilvl="5" w:tplc="CC2AFB6A">
      <w:start w:val="1"/>
      <w:numFmt w:val="bullet"/>
      <w:lvlText w:val="■"/>
      <w:lvlJc w:val="left"/>
      <w:pPr>
        <w:ind w:left="4320" w:hanging="360"/>
      </w:pPr>
    </w:lvl>
    <w:lvl w:ilvl="6" w:tplc="A6F47B30">
      <w:start w:val="1"/>
      <w:numFmt w:val="bullet"/>
      <w:lvlText w:val="●"/>
      <w:lvlJc w:val="left"/>
      <w:pPr>
        <w:ind w:left="5040" w:hanging="360"/>
      </w:pPr>
    </w:lvl>
    <w:lvl w:ilvl="7" w:tplc="3DCC17CE">
      <w:start w:val="1"/>
      <w:numFmt w:val="bullet"/>
      <w:lvlText w:val="●"/>
      <w:lvlJc w:val="left"/>
      <w:pPr>
        <w:ind w:left="5760" w:hanging="360"/>
      </w:pPr>
    </w:lvl>
    <w:lvl w:ilvl="8" w:tplc="BC209910">
      <w:start w:val="1"/>
      <w:numFmt w:val="bullet"/>
      <w:lvlText w:val="●"/>
      <w:lvlJc w:val="left"/>
      <w:pPr>
        <w:ind w:left="6480" w:hanging="360"/>
      </w:pPr>
    </w:lvl>
  </w:abstractNum>
  <w:abstractNum w:abstractNumId="1" w15:restartNumberingAfterBreak="0">
    <w:nsid w:val="47F94E34"/>
    <w:multiLevelType w:val="multilevel"/>
    <w:tmpl w:val="D22C71B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200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28"/>
    <w:rsid w:val="006E1FE1"/>
    <w:rsid w:val="007F7D3C"/>
    <w:rsid w:val="008E7A9B"/>
    <w:rsid w:val="00910BB7"/>
    <w:rsid w:val="00B41C28"/>
    <w:rsid w:val="00F7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6C4"/>
  <w15:docId w15:val="{6ADAE75C-A949-4661-8B98-F9F3A3AB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rFonts w:ascii="Arial" w:eastAsia="Arial" w:hAnsi="Arial" w:cs="Arial"/>
      <w:sz w:val="36"/>
      <w:szCs w:val="36"/>
    </w:rPr>
  </w:style>
  <w:style w:type="paragraph" w:styleId="Heading2">
    <w:name w:val="heading 2"/>
    <w:basedOn w:val="Normal"/>
    <w:next w:val="Normal"/>
    <w:uiPriority w:val="9"/>
    <w:unhideWhenUsed/>
    <w:qFormat/>
    <w:pPr>
      <w:spacing w:before="500" w:after="120"/>
      <w:outlineLvl w:val="1"/>
    </w:pPr>
    <w:rPr>
      <w:rFonts w:ascii="Arial" w:eastAsia="Arial" w:hAnsi="Arial" w:cs="Arial"/>
      <w:sz w:val="32"/>
      <w:szCs w:val="32"/>
    </w:rPr>
  </w:style>
  <w:style w:type="paragraph" w:styleId="Heading3">
    <w:name w:val="heading 3"/>
    <w:basedOn w:val="Normal"/>
    <w:next w:val="Normal"/>
    <w:uiPriority w:val="9"/>
    <w:unhideWhenUsed/>
    <w:qFormat/>
    <w:pPr>
      <w:spacing w:before="120" w:after="100"/>
      <w:outlineLvl w:val="2"/>
    </w:pPr>
    <w:rPr>
      <w:rFonts w:ascii="Arial" w:eastAsia="Arial" w:hAnsi="Arial" w:cs="Arial"/>
      <w:sz w:val="28"/>
      <w:szCs w:val="28"/>
    </w:rPr>
  </w:style>
  <w:style w:type="paragraph" w:styleId="Heading4">
    <w:name w:val="heading 4"/>
    <w:basedOn w:val="Normal"/>
    <w:next w:val="Normal"/>
    <w:uiPriority w:val="9"/>
    <w:semiHidden/>
    <w:unhideWhenUsed/>
    <w:qFormat/>
    <w:pPr>
      <w:spacing w:before="120" w:after="100"/>
      <w:outlineLvl w:val="3"/>
    </w:pPr>
    <w:rPr>
      <w:rFonts w:ascii="Arial" w:eastAsia="Arial" w:hAnsi="Arial" w:cs="Arial"/>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character" w:customStyle="1" w:styleId="TitleChar">
    <w:name w:val="Title Char"/>
    <w:basedOn w:val="DefaultParagraphFont"/>
    <w:link w:val="Title"/>
    <w:uiPriority w:val="10"/>
    <w:rsid w:val="007F7D3C"/>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1262</Words>
  <Characters>7195</Characters>
  <Application>Microsoft Office Word</Application>
  <DocSecurity>0</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Bicknell Town Council Meeting - Meeting Minutes</dc:title>
  <dc:creator>ClerkMinutes</dc:creator>
  <cp:lastModifiedBy>Kelsey Brinkerhoff</cp:lastModifiedBy>
  <cp:revision>4</cp:revision>
  <cp:lastPrinted>2026-04-29T17:32:00Z</cp:lastPrinted>
  <dcterms:created xsi:type="dcterms:W3CDTF">2026-04-29T17:32:00Z</dcterms:created>
  <dcterms:modified xsi:type="dcterms:W3CDTF">2026-05-03T21:22:00Z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2031fe67-c904-4f47-b128-f5ae7b49e0c5</vt:lpwstr>
  </property>
</Properties>
</file>