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B291A8E">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37EB8B56" w14:textId="77777777" w:rsidR="00844341" w:rsidRDefault="00D25B07" w:rsidP="002E5577">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844341">
        <w:rPr>
          <w:rFonts w:ascii="Philosopher" w:hAnsi="Philosopher" w:cs="Philosopher"/>
          <w:b/>
          <w:sz w:val="32"/>
          <w:szCs w:val="32"/>
          <w:lang w:val="en"/>
        </w:rPr>
        <w:t>,</w:t>
      </w:r>
    </w:p>
    <w:p w14:paraId="624D4093" w14:textId="77777777" w:rsidR="00844341" w:rsidRDefault="00844341" w:rsidP="00844341">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Community Reinvestment Agency, </w:t>
      </w:r>
    </w:p>
    <w:p w14:paraId="14F34034" w14:textId="2FB6BC66" w:rsidR="004B4E90" w:rsidRDefault="00844341" w:rsidP="00844341">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&amp; Millcreek Community Foundation  </w:t>
      </w:r>
      <w:r w:rsidR="002C5358">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74B4E963" w:rsidR="00636AAB" w:rsidRDefault="00636AAB" w:rsidP="004B4E90">
      <w:pPr>
        <w:autoSpaceDE w:val="0"/>
        <w:autoSpaceDN w:val="0"/>
        <w:adjustRightInd w:val="0"/>
        <w:ind w:left="720"/>
        <w:rPr>
          <w:bCs/>
          <w:lang w:val="en"/>
        </w:rPr>
      </w:pPr>
      <w:r>
        <w:t xml:space="preserve">Public Notice is hereby given that the City Council of Millcreek will </w:t>
      </w:r>
      <w:r w:rsidR="00844341">
        <w:t>convene</w:t>
      </w:r>
      <w:r>
        <w:t xml:space="preserve"> in </w:t>
      </w:r>
      <w:bookmarkStart w:id="1" w:name="_Hlk99023080"/>
      <w:r w:rsidRPr="00DA7EB2">
        <w:t>a public work meeting and a regular meeting</w:t>
      </w:r>
      <w:r>
        <w:t xml:space="preserve"> on</w:t>
      </w:r>
      <w:r w:rsidRPr="00DA7EB2">
        <w:t xml:space="preserve"> </w:t>
      </w:r>
      <w:r>
        <w:t>Monday</w:t>
      </w:r>
      <w:r w:rsidRPr="002C106D">
        <w:t xml:space="preserve">, </w:t>
      </w:r>
      <w:r w:rsidR="0020586D">
        <w:rPr>
          <w:b/>
          <w:u w:val="single"/>
        </w:rPr>
        <w:t xml:space="preserve">11 May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bookmarkEnd w:id="1"/>
      <w:r w:rsidRPr="002C106D">
        <w:rPr>
          <w:bCs/>
          <w:lang w:val="en"/>
        </w:rPr>
        <w:t xml:space="preserve"> at </w:t>
      </w:r>
      <w:r w:rsidR="00AC2088">
        <w:rPr>
          <w:b/>
          <w:bCs/>
          <w:lang w:val="en"/>
        </w:rPr>
        <w:t>5</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844341" w:rsidRPr="00844341">
        <w:rPr>
          <w:bCs/>
          <w:lang w:val="en"/>
        </w:rPr>
        <w:t xml:space="preserve">The Community Reinvestment Agency </w:t>
      </w:r>
      <w:r w:rsidR="00844341">
        <w:rPr>
          <w:bCs/>
          <w:lang w:val="en"/>
        </w:rPr>
        <w:t xml:space="preserve">will convene in a regular public meeting </w:t>
      </w:r>
      <w:r w:rsidR="00844341" w:rsidRPr="00844341">
        <w:rPr>
          <w:bCs/>
          <w:lang w:val="en"/>
        </w:rPr>
        <w:t xml:space="preserve">and Millcreek Community Foundation will </w:t>
      </w:r>
      <w:r w:rsidR="00844341">
        <w:t>convene</w:t>
      </w:r>
      <w:r w:rsidR="00844341" w:rsidRPr="00844341">
        <w:rPr>
          <w:bCs/>
          <w:lang w:val="en"/>
        </w:rPr>
        <w:t xml:space="preserve"> in </w:t>
      </w:r>
      <w:r w:rsidR="00DB6120">
        <w:rPr>
          <w:bCs/>
          <w:lang w:val="en"/>
        </w:rPr>
        <w:t xml:space="preserve">a </w:t>
      </w:r>
      <w:r w:rsidR="00844341" w:rsidRPr="00844341">
        <w:rPr>
          <w:bCs/>
          <w:lang w:val="en"/>
        </w:rPr>
        <w:t>special public meeting and will commence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650AF7A"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3D8D4D06" w14:textId="77B37821" w:rsidR="00940FE5" w:rsidRDefault="00940FE5" w:rsidP="00636AAB">
      <w:pPr>
        <w:numPr>
          <w:ilvl w:val="0"/>
          <w:numId w:val="1"/>
        </w:numPr>
        <w:autoSpaceDE w:val="0"/>
        <w:autoSpaceDN w:val="0"/>
        <w:adjustRightInd w:val="0"/>
        <w:ind w:left="1350" w:hanging="270"/>
        <w:rPr>
          <w:rFonts w:cstheme="minorHAnsi"/>
          <w:bCs/>
          <w:lang w:val="en"/>
        </w:rPr>
      </w:pPr>
      <w:r>
        <w:rPr>
          <w:rFonts w:cstheme="minorHAnsi"/>
          <w:bCs/>
          <w:lang w:val="en"/>
        </w:rPr>
        <w:t>Unified Fire Authority Quarterly Report; Chief Jon Wilde</w:t>
      </w:r>
    </w:p>
    <w:p w14:paraId="60604705" w14:textId="51AC3168" w:rsidR="00B33C7B" w:rsidRDefault="00B33C7B" w:rsidP="00636AAB">
      <w:pPr>
        <w:numPr>
          <w:ilvl w:val="0"/>
          <w:numId w:val="1"/>
        </w:numPr>
        <w:autoSpaceDE w:val="0"/>
        <w:autoSpaceDN w:val="0"/>
        <w:adjustRightInd w:val="0"/>
        <w:ind w:left="1350" w:hanging="270"/>
        <w:rPr>
          <w:rFonts w:cstheme="minorHAnsi"/>
          <w:bCs/>
          <w:lang w:val="en"/>
        </w:rPr>
      </w:pPr>
      <w:r>
        <w:rPr>
          <w:rFonts w:cstheme="minorHAnsi"/>
          <w:bCs/>
          <w:lang w:val="en"/>
        </w:rPr>
        <w:t>Wallace Foundation Presentation; Kayla Mayers, Promise Program Director</w:t>
      </w:r>
    </w:p>
    <w:p w14:paraId="4F7716BD" w14:textId="55F04E3A" w:rsidR="00E44BF3" w:rsidRDefault="00B33C7B" w:rsidP="00636AAB">
      <w:pPr>
        <w:numPr>
          <w:ilvl w:val="0"/>
          <w:numId w:val="1"/>
        </w:numPr>
        <w:autoSpaceDE w:val="0"/>
        <w:autoSpaceDN w:val="0"/>
        <w:adjustRightInd w:val="0"/>
        <w:ind w:left="1350" w:hanging="270"/>
        <w:rPr>
          <w:rFonts w:cstheme="minorHAnsi"/>
          <w:bCs/>
          <w:lang w:val="en"/>
        </w:rPr>
      </w:pPr>
      <w:r>
        <w:rPr>
          <w:rFonts w:cstheme="minorHAnsi"/>
          <w:bCs/>
          <w:lang w:val="en"/>
        </w:rPr>
        <w:t xml:space="preserve">Quarterly </w:t>
      </w:r>
      <w:r w:rsidR="00E44BF3">
        <w:rPr>
          <w:rFonts w:cstheme="minorHAnsi"/>
          <w:bCs/>
          <w:lang w:val="en"/>
        </w:rPr>
        <w:t>Promise Program Update; Kayla Mayers, Promise Program Director</w:t>
      </w:r>
    </w:p>
    <w:p w14:paraId="46CBC1DA" w14:textId="76610C26" w:rsidR="00383A54" w:rsidRDefault="00383A54" w:rsidP="00636AAB">
      <w:pPr>
        <w:numPr>
          <w:ilvl w:val="0"/>
          <w:numId w:val="1"/>
        </w:numPr>
        <w:autoSpaceDE w:val="0"/>
        <w:autoSpaceDN w:val="0"/>
        <w:adjustRightInd w:val="0"/>
        <w:ind w:left="1350" w:hanging="270"/>
        <w:rPr>
          <w:rFonts w:cstheme="minorHAnsi"/>
          <w:bCs/>
          <w:lang w:val="en"/>
        </w:rPr>
      </w:pPr>
      <w:r>
        <w:rPr>
          <w:rFonts w:cstheme="minorHAnsi"/>
          <w:bCs/>
          <w:lang w:val="en"/>
        </w:rPr>
        <w:t>Planning Matters First Readings:</w:t>
      </w:r>
    </w:p>
    <w:p w14:paraId="44748756" w14:textId="5E0910A8" w:rsidR="00383A54" w:rsidRDefault="00383A54" w:rsidP="00383A54">
      <w:pPr>
        <w:numPr>
          <w:ilvl w:val="1"/>
          <w:numId w:val="1"/>
        </w:numPr>
        <w:autoSpaceDE w:val="0"/>
        <w:autoSpaceDN w:val="0"/>
        <w:adjustRightInd w:val="0"/>
        <w:ind w:left="1620" w:hanging="270"/>
        <w:rPr>
          <w:rFonts w:cstheme="minorHAnsi"/>
          <w:bCs/>
          <w:lang w:val="en"/>
        </w:rPr>
      </w:pPr>
      <w:r w:rsidRPr="00383A54">
        <w:rPr>
          <w:rFonts w:cstheme="minorHAnsi"/>
          <w:bCs/>
          <w:i/>
          <w:iCs/>
          <w:lang w:val="en"/>
        </w:rPr>
        <w:t>ZM-26-006</w:t>
      </w:r>
      <w:r w:rsidRPr="00383A54">
        <w:rPr>
          <w:rFonts w:cstheme="minorHAnsi"/>
          <w:bCs/>
          <w:lang w:val="en"/>
        </w:rPr>
        <w:t xml:space="preserve">, Rezone Request from the Residential (R-1-8) Zone and Residential Mixed (RM) Zone to the Commercial (C) Zone </w:t>
      </w:r>
      <w:r>
        <w:rPr>
          <w:rFonts w:cstheme="minorHAnsi"/>
          <w:bCs/>
          <w:lang w:val="en"/>
        </w:rPr>
        <w:t>at</w:t>
      </w:r>
      <w:r w:rsidRPr="00383A54">
        <w:rPr>
          <w:rFonts w:cstheme="minorHAnsi"/>
          <w:bCs/>
          <w:lang w:val="en"/>
        </w:rPr>
        <w:t xml:space="preserve"> 1398 E Luck Lane</w:t>
      </w:r>
      <w:r>
        <w:rPr>
          <w:rFonts w:cstheme="minorHAnsi"/>
          <w:bCs/>
          <w:lang w:val="en"/>
        </w:rPr>
        <w:t xml:space="preserve">; </w:t>
      </w:r>
      <w:r w:rsidRPr="00383A54">
        <w:rPr>
          <w:rFonts w:cstheme="minorHAnsi"/>
          <w:bCs/>
          <w:lang w:val="en"/>
        </w:rPr>
        <w:t>Brad Sanderson</w:t>
      </w:r>
      <w:r>
        <w:rPr>
          <w:rFonts w:cstheme="minorHAnsi"/>
          <w:bCs/>
          <w:lang w:val="en"/>
        </w:rPr>
        <w:t>, Current Planning Manager</w:t>
      </w:r>
    </w:p>
    <w:p w14:paraId="6BB462BA" w14:textId="5563487D" w:rsidR="00383A54" w:rsidRPr="00383A54" w:rsidRDefault="00383A54" w:rsidP="00383A54">
      <w:pPr>
        <w:numPr>
          <w:ilvl w:val="1"/>
          <w:numId w:val="1"/>
        </w:numPr>
        <w:autoSpaceDE w:val="0"/>
        <w:autoSpaceDN w:val="0"/>
        <w:adjustRightInd w:val="0"/>
        <w:ind w:left="1620" w:hanging="270"/>
        <w:rPr>
          <w:rFonts w:cstheme="minorHAnsi"/>
          <w:bCs/>
          <w:lang w:val="en"/>
        </w:rPr>
      </w:pPr>
      <w:r w:rsidRPr="00383A54">
        <w:rPr>
          <w:rFonts w:cstheme="minorHAnsi"/>
          <w:bCs/>
          <w:i/>
          <w:iCs/>
          <w:lang w:val="en"/>
        </w:rPr>
        <w:t>ZT-25-006</w:t>
      </w:r>
      <w:r w:rsidRPr="00383A54">
        <w:rPr>
          <w:rFonts w:cstheme="minorHAnsi"/>
          <w:bCs/>
          <w:lang w:val="en"/>
        </w:rPr>
        <w:t xml:space="preserve">, </w:t>
      </w:r>
      <w:r>
        <w:rPr>
          <w:rFonts w:cstheme="minorHAnsi"/>
          <w:bCs/>
          <w:lang w:val="en"/>
        </w:rPr>
        <w:t xml:space="preserve">Adding “Outdoor Reception Center” in the Commercial (C) Zone; </w:t>
      </w:r>
      <w:r w:rsidRPr="00383A54">
        <w:rPr>
          <w:rFonts w:cstheme="minorHAnsi"/>
          <w:bCs/>
          <w:lang w:val="en"/>
        </w:rPr>
        <w:t>Brad Sanderson</w:t>
      </w:r>
      <w:r>
        <w:rPr>
          <w:rFonts w:cstheme="minorHAnsi"/>
          <w:bCs/>
          <w:lang w:val="en"/>
        </w:rPr>
        <w:t>, Current Planning Manager</w:t>
      </w:r>
    </w:p>
    <w:p w14:paraId="2A9EA207" w14:textId="7B5F7201" w:rsidR="00401C82" w:rsidRPr="00401C82" w:rsidRDefault="00E707ED" w:rsidP="00401C82">
      <w:pPr>
        <w:pStyle w:val="ListParagraph"/>
        <w:numPr>
          <w:ilvl w:val="0"/>
          <w:numId w:val="1"/>
        </w:numPr>
        <w:autoSpaceDE w:val="0"/>
        <w:autoSpaceDN w:val="0"/>
        <w:adjustRightInd w:val="0"/>
        <w:ind w:left="1350" w:right="360" w:hanging="270"/>
        <w:rPr>
          <w:rFonts w:eastAsia="Times New Roman"/>
          <w:bCs/>
          <w:lang w:val="en"/>
        </w:rPr>
      </w:pPr>
      <w:r>
        <w:rPr>
          <w:rFonts w:eastAsia="Times New Roman"/>
          <w:bCs/>
          <w:lang w:val="en"/>
        </w:rPr>
        <w:t>Discussion</w:t>
      </w:r>
      <w:r w:rsidR="00401C82">
        <w:rPr>
          <w:rFonts w:eastAsia="Times New Roman"/>
          <w:bCs/>
          <w:lang w:val="en"/>
        </w:rPr>
        <w:t xml:space="preserve"> of </w:t>
      </w:r>
      <w:r w:rsidR="00221BB7">
        <w:rPr>
          <w:rFonts w:eastAsia="Times New Roman"/>
          <w:bCs/>
          <w:lang w:val="en"/>
        </w:rPr>
        <w:t xml:space="preserve">the </w:t>
      </w:r>
      <w:r w:rsidR="00401C82" w:rsidRPr="00401C82">
        <w:rPr>
          <w:rFonts w:eastAsia="Times New Roman"/>
          <w:bCs/>
          <w:lang w:val="en"/>
        </w:rPr>
        <w:t>Community Clean Energy Program Designed by the Utah Renewable Communities</w:t>
      </w:r>
      <w:r w:rsidR="00401C82">
        <w:rPr>
          <w:rFonts w:eastAsia="Times New Roman"/>
          <w:bCs/>
          <w:lang w:val="en"/>
        </w:rPr>
        <w:t>; Council Member Thom DeSirant</w:t>
      </w:r>
    </w:p>
    <w:p w14:paraId="19084868" w14:textId="66F39B6D"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5D125BE" w14:textId="3857D103" w:rsidR="00756777" w:rsidRDefault="00EC703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20586D">
        <w:rPr>
          <w:rFonts w:cstheme="minorHAnsi"/>
          <w:color w:val="000000"/>
          <w:lang w:val="en"/>
        </w:rPr>
        <w:t>Mayor’s Star of Excellence Awards</w:t>
      </w:r>
    </w:p>
    <w:p w14:paraId="26E65BF0" w14:textId="162DA2BA" w:rsidR="00D25B07" w:rsidRPr="009574FA" w:rsidRDefault="0020586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6E4330A4" w14:textId="77777777" w:rsidR="00EC00D2" w:rsidRDefault="00EC00D2" w:rsidP="00EC00D2">
      <w:pPr>
        <w:ind w:left="2160" w:hanging="1080"/>
        <w:rPr>
          <w:b/>
          <w:bCs/>
          <w:lang w:val="en"/>
        </w:rPr>
      </w:pPr>
      <w:r>
        <w:rPr>
          <w:b/>
          <w:bCs/>
          <w:lang w:val="en"/>
        </w:rPr>
        <w:t>2</w:t>
      </w:r>
      <w:r w:rsidRPr="00DD31EC">
        <w:rPr>
          <w:b/>
          <w:bCs/>
          <w:lang w:val="en"/>
        </w:rPr>
        <w:t>.</w:t>
      </w:r>
      <w:r>
        <w:rPr>
          <w:b/>
          <w:bCs/>
          <w:lang w:val="en"/>
        </w:rPr>
        <w:t xml:space="preserve"> Financial Matters</w:t>
      </w:r>
    </w:p>
    <w:p w14:paraId="646AB843" w14:textId="3F66DAF0" w:rsidR="00346A26" w:rsidRPr="00346A26" w:rsidRDefault="00EC00D2" w:rsidP="00346A26">
      <w:pPr>
        <w:autoSpaceDE w:val="0"/>
        <w:autoSpaceDN w:val="0"/>
        <w:adjustRightInd w:val="0"/>
        <w:ind w:left="2160" w:right="360" w:hanging="360"/>
        <w:rPr>
          <w:rFonts w:eastAsia="Times New Roman"/>
          <w:bCs/>
          <w:lang w:val="en"/>
        </w:rPr>
      </w:pPr>
      <w:r>
        <w:rPr>
          <w:lang w:val="en"/>
        </w:rPr>
        <w:t>2.1</w:t>
      </w:r>
      <w:r w:rsidRPr="002C5358">
        <w:rPr>
          <w:lang w:val="en"/>
        </w:rPr>
        <w:tab/>
      </w:r>
      <w:r w:rsidRPr="008977C9">
        <w:rPr>
          <w:rFonts w:eastAsia="Times New Roman"/>
          <w:b/>
          <w:color w:val="EE0000"/>
          <w:lang w:val="en"/>
        </w:rPr>
        <w:t>Public Hearing</w:t>
      </w:r>
      <w:r w:rsidRPr="008977C9">
        <w:rPr>
          <w:rFonts w:eastAsia="Times New Roman"/>
          <w:bCs/>
          <w:color w:val="EE0000"/>
          <w:lang w:val="en"/>
        </w:rPr>
        <w:t xml:space="preserve"> </w:t>
      </w:r>
      <w:r w:rsidRPr="008977C9">
        <w:rPr>
          <w:rFonts w:eastAsia="Times New Roman"/>
          <w:bCs/>
          <w:lang w:val="en"/>
        </w:rPr>
        <w:t xml:space="preserve">to Consider </w:t>
      </w:r>
      <w:r w:rsidR="00346A26" w:rsidRPr="00346A26">
        <w:rPr>
          <w:rFonts w:eastAsia="Times New Roman"/>
          <w:bCs/>
          <w:lang w:val="en"/>
        </w:rPr>
        <w:t>Amending the Fiscal Year 202</w:t>
      </w:r>
      <w:r w:rsidR="00346A26">
        <w:rPr>
          <w:rFonts w:eastAsia="Times New Roman"/>
          <w:bCs/>
          <w:lang w:val="en"/>
        </w:rPr>
        <w:t>5</w:t>
      </w:r>
      <w:r w:rsidR="00346A26" w:rsidRPr="00346A26">
        <w:rPr>
          <w:rFonts w:eastAsia="Times New Roman"/>
          <w:bCs/>
          <w:lang w:val="en"/>
        </w:rPr>
        <w:t>-202</w:t>
      </w:r>
      <w:r w:rsidR="00346A26">
        <w:rPr>
          <w:rFonts w:eastAsia="Times New Roman"/>
          <w:bCs/>
          <w:lang w:val="en"/>
        </w:rPr>
        <w:t>6</w:t>
      </w:r>
      <w:r w:rsidR="00346A26" w:rsidRPr="00346A26">
        <w:rPr>
          <w:rFonts w:eastAsia="Times New Roman"/>
          <w:bCs/>
          <w:lang w:val="en"/>
        </w:rPr>
        <w:t xml:space="preserve"> General Fund Budget</w:t>
      </w:r>
    </w:p>
    <w:p w14:paraId="481CF4D1" w14:textId="63E1B824" w:rsidR="007734C4" w:rsidRDefault="00346A26" w:rsidP="00346A26">
      <w:pPr>
        <w:autoSpaceDE w:val="0"/>
        <w:autoSpaceDN w:val="0"/>
        <w:adjustRightInd w:val="0"/>
        <w:ind w:left="2160" w:right="360" w:hanging="360"/>
        <w:rPr>
          <w:rFonts w:eastAsia="Times New Roman"/>
          <w:bCs/>
          <w:lang w:val="en"/>
        </w:rPr>
      </w:pPr>
      <w:r w:rsidRPr="00346A26">
        <w:rPr>
          <w:rFonts w:eastAsia="Times New Roman"/>
          <w:bCs/>
          <w:lang w:val="en"/>
        </w:rPr>
        <w:t xml:space="preserve">2.2 Discussion and Consideration of </w:t>
      </w:r>
      <w:r w:rsidRPr="007734C4">
        <w:rPr>
          <w:rFonts w:eastAsia="Times New Roman"/>
          <w:b/>
          <w:lang w:val="en"/>
        </w:rPr>
        <w:t>Ordinance 2</w:t>
      </w:r>
      <w:r w:rsidR="007734C4" w:rsidRPr="007734C4">
        <w:rPr>
          <w:rFonts w:eastAsia="Times New Roman"/>
          <w:b/>
          <w:lang w:val="en"/>
        </w:rPr>
        <w:t>6</w:t>
      </w:r>
      <w:r w:rsidRPr="007734C4">
        <w:rPr>
          <w:rFonts w:eastAsia="Times New Roman"/>
          <w:b/>
          <w:lang w:val="en"/>
        </w:rPr>
        <w:t>-</w:t>
      </w:r>
      <w:r w:rsidR="00262BF1">
        <w:rPr>
          <w:rFonts w:eastAsia="Times New Roman"/>
          <w:b/>
          <w:lang w:val="en"/>
        </w:rPr>
        <w:t>21</w:t>
      </w:r>
      <w:r w:rsidRPr="00346A26">
        <w:rPr>
          <w:rFonts w:eastAsia="Times New Roman"/>
          <w:bCs/>
          <w:lang w:val="en"/>
        </w:rPr>
        <w:t>, Amending the 202</w:t>
      </w:r>
      <w:r>
        <w:rPr>
          <w:rFonts w:eastAsia="Times New Roman"/>
          <w:bCs/>
          <w:lang w:val="en"/>
        </w:rPr>
        <w:t>5</w:t>
      </w:r>
      <w:r w:rsidRPr="00346A26">
        <w:rPr>
          <w:rFonts w:eastAsia="Times New Roman"/>
          <w:bCs/>
          <w:lang w:val="en"/>
        </w:rPr>
        <w:t>-2</w:t>
      </w:r>
      <w:r>
        <w:rPr>
          <w:rFonts w:eastAsia="Times New Roman"/>
          <w:bCs/>
          <w:lang w:val="en"/>
        </w:rPr>
        <w:t>6</w:t>
      </w:r>
      <w:r w:rsidRPr="00346A26">
        <w:rPr>
          <w:rFonts w:eastAsia="Times New Roman"/>
          <w:bCs/>
          <w:lang w:val="en"/>
        </w:rPr>
        <w:t xml:space="preserve"> Fiscal Year Budget</w:t>
      </w:r>
    </w:p>
    <w:p w14:paraId="03EE99CB" w14:textId="7EEE2CEA" w:rsidR="00EC00D2" w:rsidRDefault="007734C4" w:rsidP="00346A26">
      <w:pPr>
        <w:autoSpaceDE w:val="0"/>
        <w:autoSpaceDN w:val="0"/>
        <w:adjustRightInd w:val="0"/>
        <w:ind w:left="2160" w:right="360" w:hanging="360"/>
        <w:rPr>
          <w:rFonts w:eastAsia="Times New Roman"/>
          <w:bCs/>
          <w:lang w:val="en"/>
        </w:rPr>
      </w:pPr>
      <w:r>
        <w:rPr>
          <w:rFonts w:eastAsia="Times New Roman"/>
          <w:bCs/>
          <w:lang w:val="en"/>
        </w:rPr>
        <w:t xml:space="preserve">2.3 </w:t>
      </w:r>
      <w:r w:rsidRPr="007734C4">
        <w:rPr>
          <w:rFonts w:eastAsia="Times New Roman"/>
          <w:bCs/>
          <w:lang w:val="en"/>
        </w:rPr>
        <w:t xml:space="preserve">Discussion and Consideration of </w:t>
      </w:r>
      <w:r w:rsidRPr="007734C4">
        <w:rPr>
          <w:rFonts w:eastAsia="Times New Roman"/>
          <w:b/>
          <w:lang w:val="en"/>
        </w:rPr>
        <w:t>Resolution 26-</w:t>
      </w:r>
      <w:r w:rsidR="000617C6">
        <w:rPr>
          <w:rFonts w:eastAsia="Times New Roman"/>
          <w:b/>
          <w:lang w:val="en"/>
        </w:rPr>
        <w:t>12</w:t>
      </w:r>
      <w:r w:rsidRPr="007734C4">
        <w:rPr>
          <w:rFonts w:eastAsia="Times New Roman"/>
          <w:bCs/>
          <w:lang w:val="en"/>
        </w:rPr>
        <w:t>, Acknowledging Receipt of the Tentative Budget on May 1</w:t>
      </w:r>
      <w:r>
        <w:rPr>
          <w:rFonts w:eastAsia="Times New Roman"/>
          <w:bCs/>
          <w:lang w:val="en"/>
        </w:rPr>
        <w:t>1</w:t>
      </w:r>
      <w:r w:rsidRPr="007734C4">
        <w:rPr>
          <w:rFonts w:eastAsia="Times New Roman"/>
          <w:bCs/>
          <w:lang w:val="en"/>
        </w:rPr>
        <w:t>, 202</w:t>
      </w:r>
      <w:r>
        <w:rPr>
          <w:rFonts w:eastAsia="Times New Roman"/>
          <w:bCs/>
          <w:lang w:val="en"/>
        </w:rPr>
        <w:t>6</w:t>
      </w:r>
      <w:r w:rsidRPr="007734C4">
        <w:rPr>
          <w:rFonts w:eastAsia="Times New Roman"/>
          <w:bCs/>
          <w:lang w:val="en"/>
        </w:rPr>
        <w:t>; and Tentatively Adopting the Tentative Budget Pursuant to the Requirements of Utah Code Ann. § 10-6-111 for the Fiscal Year Beginning July 1, 202</w:t>
      </w:r>
      <w:r>
        <w:rPr>
          <w:rFonts w:eastAsia="Times New Roman"/>
          <w:bCs/>
          <w:lang w:val="en"/>
        </w:rPr>
        <w:t>6</w:t>
      </w:r>
      <w:r w:rsidRPr="007734C4">
        <w:rPr>
          <w:rFonts w:eastAsia="Times New Roman"/>
          <w:bCs/>
          <w:lang w:val="en"/>
        </w:rPr>
        <w:t>, and Ending June 30, 202</w:t>
      </w:r>
      <w:r>
        <w:rPr>
          <w:rFonts w:eastAsia="Times New Roman"/>
          <w:bCs/>
          <w:lang w:val="en"/>
        </w:rPr>
        <w:t>7</w:t>
      </w:r>
    </w:p>
    <w:p w14:paraId="298E098C" w14:textId="1CC29E93" w:rsidR="00861F04" w:rsidRDefault="00861F04" w:rsidP="00346A26">
      <w:pPr>
        <w:autoSpaceDE w:val="0"/>
        <w:autoSpaceDN w:val="0"/>
        <w:adjustRightInd w:val="0"/>
        <w:ind w:left="2160" w:right="360" w:hanging="360"/>
        <w:rPr>
          <w:rFonts w:eastAsia="Times New Roman"/>
          <w:bCs/>
          <w:lang w:val="en"/>
        </w:rPr>
      </w:pPr>
      <w:r>
        <w:rPr>
          <w:rFonts w:eastAsia="Times New Roman"/>
          <w:bCs/>
          <w:lang w:val="en"/>
        </w:rPr>
        <w:t>2.4 Presentation of the Millcreek Municipal Fee Schedule and 5 Year Capital Plan</w:t>
      </w:r>
    </w:p>
    <w:p w14:paraId="366C27E4" w14:textId="77777777" w:rsidR="00EC00D2" w:rsidRDefault="00EC00D2" w:rsidP="00AC2088">
      <w:pPr>
        <w:ind w:left="2160" w:hanging="1080"/>
        <w:rPr>
          <w:b/>
          <w:bCs/>
          <w:lang w:val="en"/>
        </w:rPr>
      </w:pPr>
    </w:p>
    <w:p w14:paraId="5673F3BB" w14:textId="58F614A2" w:rsidR="00AC2088" w:rsidRPr="00DD31EC" w:rsidRDefault="00EC00D2" w:rsidP="00AC2088">
      <w:pPr>
        <w:ind w:left="2160" w:hanging="1080"/>
        <w:rPr>
          <w:b/>
          <w:bCs/>
          <w:lang w:val="en"/>
        </w:rPr>
      </w:pPr>
      <w:r>
        <w:rPr>
          <w:b/>
          <w:bCs/>
          <w:lang w:val="en"/>
        </w:rPr>
        <w:t>3</w:t>
      </w:r>
      <w:r w:rsidR="00AC2088" w:rsidRPr="00DD31EC">
        <w:rPr>
          <w:b/>
          <w:bCs/>
          <w:lang w:val="en"/>
        </w:rPr>
        <w:t>.</w:t>
      </w:r>
      <w:r w:rsidR="00AC2088">
        <w:rPr>
          <w:b/>
          <w:bCs/>
          <w:lang w:val="en"/>
        </w:rPr>
        <w:t xml:space="preserve"> </w:t>
      </w:r>
      <w:bookmarkStart w:id="3" w:name="_Hlk207701078"/>
      <w:r w:rsidR="00AC2088">
        <w:rPr>
          <w:b/>
          <w:bCs/>
          <w:lang w:val="en"/>
        </w:rPr>
        <w:t>Business</w:t>
      </w:r>
      <w:r w:rsidR="00AC2088" w:rsidRPr="00DD31EC">
        <w:rPr>
          <w:b/>
          <w:bCs/>
          <w:lang w:val="en"/>
        </w:rPr>
        <w:t xml:space="preserve"> Matters</w:t>
      </w:r>
    </w:p>
    <w:p w14:paraId="1911979C" w14:textId="6F490A58" w:rsidR="000F0D37" w:rsidRPr="007344F7" w:rsidRDefault="001529FA" w:rsidP="000F0D37">
      <w:pPr>
        <w:autoSpaceDE w:val="0"/>
        <w:autoSpaceDN w:val="0"/>
        <w:adjustRightInd w:val="0"/>
        <w:ind w:left="2160" w:right="360" w:hanging="360"/>
        <w:rPr>
          <w:rFonts w:eastAsia="Times New Roman"/>
          <w:bCs/>
          <w:lang w:val="en"/>
        </w:rPr>
      </w:pPr>
      <w:r>
        <w:rPr>
          <w:rFonts w:eastAsia="Times New Roman"/>
          <w:bCs/>
          <w:lang w:val="en"/>
        </w:rPr>
        <w:t>3</w:t>
      </w:r>
      <w:r w:rsidR="00AC2088" w:rsidRPr="007344F7">
        <w:rPr>
          <w:rFonts w:eastAsia="Times New Roman"/>
          <w:bCs/>
          <w:lang w:val="en"/>
        </w:rPr>
        <w:t xml:space="preserve">.1 </w:t>
      </w:r>
      <w:bookmarkEnd w:id="2"/>
      <w:bookmarkEnd w:id="3"/>
      <w:r w:rsidR="000F0D37" w:rsidRPr="007344F7">
        <w:rPr>
          <w:rFonts w:eastAsia="Times New Roman"/>
          <w:bCs/>
          <w:lang w:val="en"/>
        </w:rPr>
        <w:t xml:space="preserve">Discussion and Consideration of </w:t>
      </w:r>
      <w:r w:rsidR="000F0D37" w:rsidRPr="008E1263">
        <w:rPr>
          <w:rFonts w:eastAsia="Times New Roman"/>
          <w:b/>
          <w:lang w:val="en"/>
        </w:rPr>
        <w:t>Ordinance 26-</w:t>
      </w:r>
      <w:r w:rsidR="008E1263" w:rsidRPr="008E1263">
        <w:rPr>
          <w:rFonts w:eastAsia="Times New Roman"/>
          <w:b/>
          <w:lang w:val="en"/>
        </w:rPr>
        <w:t>22</w:t>
      </w:r>
      <w:r w:rsidR="000F0D37" w:rsidRPr="007344F7">
        <w:rPr>
          <w:rFonts w:eastAsia="Times New Roman"/>
          <w:bCs/>
          <w:lang w:val="en"/>
        </w:rPr>
        <w:t>, Amending and Restating Title 14 Chapter 58 of the Millcreek Code of Ordinances with Respect to Special Events</w:t>
      </w:r>
    </w:p>
    <w:p w14:paraId="77D56CDC" w14:textId="19CDAF98" w:rsidR="00D746EC" w:rsidRDefault="001529FA" w:rsidP="000F0D37">
      <w:pPr>
        <w:autoSpaceDE w:val="0"/>
        <w:autoSpaceDN w:val="0"/>
        <w:adjustRightInd w:val="0"/>
        <w:ind w:left="2160" w:right="360" w:hanging="360"/>
        <w:rPr>
          <w:rFonts w:eastAsia="Times New Roman"/>
          <w:bCs/>
          <w:lang w:val="en"/>
        </w:rPr>
      </w:pPr>
      <w:r>
        <w:rPr>
          <w:rFonts w:eastAsia="Times New Roman"/>
          <w:bCs/>
          <w:lang w:val="en"/>
        </w:rPr>
        <w:t>3</w:t>
      </w:r>
      <w:r w:rsidR="000F0D37" w:rsidRPr="007344F7">
        <w:rPr>
          <w:rFonts w:eastAsia="Times New Roman"/>
          <w:bCs/>
          <w:lang w:val="en"/>
        </w:rPr>
        <w:t xml:space="preserve">.2 Discussion and Consideration of </w:t>
      </w:r>
      <w:r w:rsidR="000F0D37" w:rsidRPr="008E1263">
        <w:rPr>
          <w:rFonts w:eastAsia="Times New Roman"/>
          <w:b/>
          <w:lang w:val="en"/>
        </w:rPr>
        <w:t>Ordinance 26-</w:t>
      </w:r>
      <w:r w:rsidR="008E1263" w:rsidRPr="008E1263">
        <w:rPr>
          <w:rFonts w:eastAsia="Times New Roman"/>
          <w:b/>
          <w:lang w:val="en"/>
        </w:rPr>
        <w:t>23</w:t>
      </w:r>
      <w:r w:rsidR="000F0D37" w:rsidRPr="007344F7">
        <w:rPr>
          <w:rFonts w:eastAsia="Times New Roman"/>
          <w:bCs/>
          <w:lang w:val="en"/>
        </w:rPr>
        <w:t>, Adding Title 14 Chapter 59 to the Millcreek Code of Ordinances with Respect to  Millcreek Common and City Offices</w:t>
      </w:r>
    </w:p>
    <w:p w14:paraId="15EB4D31" w14:textId="6D0E26D6" w:rsidR="008F7700" w:rsidRDefault="001529FA" w:rsidP="000F0D37">
      <w:pPr>
        <w:autoSpaceDE w:val="0"/>
        <w:autoSpaceDN w:val="0"/>
        <w:adjustRightInd w:val="0"/>
        <w:ind w:left="2160" w:right="360" w:hanging="360"/>
        <w:rPr>
          <w:rFonts w:eastAsia="Times New Roman"/>
          <w:bCs/>
          <w:lang w:val="en"/>
        </w:rPr>
      </w:pPr>
      <w:r>
        <w:rPr>
          <w:rFonts w:eastAsia="Times New Roman"/>
          <w:bCs/>
          <w:lang w:val="en"/>
        </w:rPr>
        <w:lastRenderedPageBreak/>
        <w:t>3</w:t>
      </w:r>
      <w:r w:rsidR="008F7700">
        <w:rPr>
          <w:rFonts w:eastAsia="Times New Roman"/>
          <w:bCs/>
          <w:lang w:val="en"/>
        </w:rPr>
        <w:t xml:space="preserve">.3 Discussion and Consideration of </w:t>
      </w:r>
      <w:r w:rsidR="008F7700" w:rsidRPr="008F7700">
        <w:rPr>
          <w:rFonts w:eastAsia="Times New Roman"/>
          <w:b/>
          <w:lang w:val="en"/>
        </w:rPr>
        <w:t>Resolution 26-11</w:t>
      </w:r>
      <w:r w:rsidR="008F7700">
        <w:rPr>
          <w:rFonts w:eastAsia="Times New Roman"/>
          <w:bCs/>
          <w:lang w:val="en"/>
        </w:rPr>
        <w:t>, A</w:t>
      </w:r>
      <w:r w:rsidR="008F7700" w:rsidRPr="008F7700">
        <w:rPr>
          <w:rFonts w:eastAsia="Times New Roman"/>
          <w:bCs/>
          <w:lang w:val="en"/>
        </w:rPr>
        <w:t>pproving an Interlocal Cooperat</w:t>
      </w:r>
      <w:r w:rsidR="008F7700">
        <w:rPr>
          <w:rFonts w:eastAsia="Times New Roman"/>
          <w:bCs/>
          <w:lang w:val="en"/>
        </w:rPr>
        <w:t>ive</w:t>
      </w:r>
      <w:r w:rsidR="008F7700" w:rsidRPr="008F7700">
        <w:rPr>
          <w:rFonts w:eastAsia="Times New Roman"/>
          <w:bCs/>
          <w:lang w:val="en"/>
        </w:rPr>
        <w:t xml:space="preserve"> Agreement </w:t>
      </w:r>
      <w:r w:rsidR="008F7700">
        <w:rPr>
          <w:rFonts w:eastAsia="Times New Roman"/>
          <w:bCs/>
          <w:lang w:val="en"/>
        </w:rPr>
        <w:t>with</w:t>
      </w:r>
      <w:r w:rsidR="008F7700" w:rsidRPr="008F7700">
        <w:rPr>
          <w:rFonts w:eastAsia="Times New Roman"/>
          <w:bCs/>
          <w:lang w:val="en"/>
        </w:rPr>
        <w:t xml:space="preserve"> Salt Lake County for </w:t>
      </w:r>
      <w:r w:rsidR="008F7700">
        <w:rPr>
          <w:rFonts w:eastAsia="Times New Roman"/>
          <w:bCs/>
          <w:lang w:val="en"/>
        </w:rPr>
        <w:t>P</w:t>
      </w:r>
      <w:r w:rsidR="008F7700" w:rsidRPr="008F7700">
        <w:rPr>
          <w:rFonts w:eastAsia="Times New Roman"/>
          <w:bCs/>
          <w:lang w:val="en"/>
        </w:rPr>
        <w:t xml:space="preserve">rojects </w:t>
      </w:r>
      <w:r w:rsidR="008F7700">
        <w:rPr>
          <w:rFonts w:eastAsia="Times New Roman"/>
          <w:bCs/>
          <w:lang w:val="en"/>
        </w:rPr>
        <w:t>A</w:t>
      </w:r>
      <w:r w:rsidR="008F7700" w:rsidRPr="008F7700">
        <w:rPr>
          <w:rFonts w:eastAsia="Times New Roman"/>
          <w:bCs/>
          <w:lang w:val="en"/>
        </w:rPr>
        <w:t xml:space="preserve">long the Jordan River Trail </w:t>
      </w:r>
      <w:r w:rsidR="008F7700">
        <w:rPr>
          <w:rFonts w:eastAsia="Times New Roman"/>
          <w:bCs/>
          <w:lang w:val="en"/>
        </w:rPr>
        <w:t>in</w:t>
      </w:r>
      <w:r w:rsidR="008F7700" w:rsidRPr="008F7700">
        <w:rPr>
          <w:rFonts w:eastAsia="Times New Roman"/>
          <w:bCs/>
          <w:lang w:val="en"/>
        </w:rPr>
        <w:t xml:space="preserve"> Millcreek</w:t>
      </w:r>
    </w:p>
    <w:p w14:paraId="2FCD7D9E" w14:textId="689465A2" w:rsidR="00361620" w:rsidRDefault="00361620" w:rsidP="000F0D37">
      <w:pPr>
        <w:autoSpaceDE w:val="0"/>
        <w:autoSpaceDN w:val="0"/>
        <w:adjustRightInd w:val="0"/>
        <w:ind w:left="2160" w:right="360" w:hanging="360"/>
        <w:rPr>
          <w:rFonts w:eastAsia="Times New Roman"/>
          <w:bCs/>
          <w:lang w:val="en"/>
        </w:rPr>
      </w:pPr>
      <w:r>
        <w:rPr>
          <w:rFonts w:eastAsia="Times New Roman"/>
          <w:bCs/>
          <w:lang w:val="en"/>
        </w:rPr>
        <w:t xml:space="preserve">3.4 </w:t>
      </w:r>
      <w:r w:rsidRPr="008977C9">
        <w:rPr>
          <w:rFonts w:eastAsia="Times New Roman"/>
          <w:bCs/>
          <w:lang w:val="en"/>
        </w:rPr>
        <w:t xml:space="preserve">Discussion and Consideration of </w:t>
      </w:r>
      <w:r w:rsidRPr="00307577">
        <w:rPr>
          <w:rFonts w:eastAsia="Times New Roman"/>
          <w:b/>
          <w:lang w:val="en"/>
        </w:rPr>
        <w:t>Ordinance 26-</w:t>
      </w:r>
      <w:r>
        <w:rPr>
          <w:rFonts w:eastAsia="Times New Roman"/>
          <w:b/>
          <w:lang w:val="en"/>
        </w:rPr>
        <w:t>18</w:t>
      </w:r>
      <w:r w:rsidRPr="00104EB2">
        <w:rPr>
          <w:rFonts w:eastAsia="Times New Roman"/>
          <w:bCs/>
          <w:lang w:val="en"/>
        </w:rPr>
        <w:t xml:space="preserve">, </w:t>
      </w:r>
      <w:r>
        <w:rPr>
          <w:rFonts w:eastAsia="Times New Roman"/>
          <w:bCs/>
          <w:lang w:val="en"/>
        </w:rPr>
        <w:t>A</w:t>
      </w:r>
      <w:r w:rsidRPr="00104EB2">
        <w:rPr>
          <w:rFonts w:eastAsia="Times New Roman"/>
          <w:bCs/>
          <w:lang w:val="en"/>
        </w:rPr>
        <w:t xml:space="preserve">mending Title 13 of the Millcreek Code of Ordinances </w:t>
      </w:r>
      <w:r>
        <w:rPr>
          <w:rFonts w:eastAsia="Times New Roman"/>
          <w:bCs/>
          <w:lang w:val="en"/>
        </w:rPr>
        <w:t>P</w:t>
      </w:r>
      <w:r w:rsidRPr="00104EB2">
        <w:rPr>
          <w:rFonts w:eastAsia="Times New Roman"/>
          <w:bCs/>
          <w:lang w:val="en"/>
        </w:rPr>
        <w:t xml:space="preserve">rohibiting </w:t>
      </w:r>
      <w:r>
        <w:rPr>
          <w:rFonts w:eastAsia="Times New Roman"/>
          <w:bCs/>
          <w:lang w:val="en"/>
        </w:rPr>
        <w:t>M</w:t>
      </w:r>
      <w:r w:rsidRPr="00104EB2">
        <w:rPr>
          <w:rFonts w:eastAsia="Times New Roman"/>
          <w:bCs/>
          <w:lang w:val="en"/>
        </w:rPr>
        <w:t xml:space="preserve">otor </w:t>
      </w:r>
      <w:r>
        <w:rPr>
          <w:rFonts w:eastAsia="Times New Roman"/>
          <w:bCs/>
          <w:lang w:val="en"/>
        </w:rPr>
        <w:t>V</w:t>
      </w:r>
      <w:r w:rsidRPr="00104EB2">
        <w:rPr>
          <w:rFonts w:eastAsia="Times New Roman"/>
          <w:bCs/>
          <w:lang w:val="en"/>
        </w:rPr>
        <w:t xml:space="preserve">ehicles on </w:t>
      </w:r>
      <w:r>
        <w:rPr>
          <w:rFonts w:eastAsia="Times New Roman"/>
          <w:bCs/>
          <w:lang w:val="en"/>
        </w:rPr>
        <w:t>T</w:t>
      </w:r>
      <w:r w:rsidRPr="00104EB2">
        <w:rPr>
          <w:rFonts w:eastAsia="Times New Roman"/>
          <w:bCs/>
          <w:lang w:val="en"/>
        </w:rPr>
        <w:t>rails</w:t>
      </w:r>
    </w:p>
    <w:p w14:paraId="1DD39137" w14:textId="566BD2C5" w:rsidR="001929F6" w:rsidRDefault="001929F6" w:rsidP="000F0D37">
      <w:pPr>
        <w:autoSpaceDE w:val="0"/>
        <w:autoSpaceDN w:val="0"/>
        <w:adjustRightInd w:val="0"/>
        <w:ind w:left="2160" w:right="360" w:hanging="360"/>
        <w:rPr>
          <w:rFonts w:eastAsia="Times New Roman"/>
          <w:bCs/>
          <w:lang w:val="en"/>
        </w:rPr>
      </w:pPr>
      <w:r>
        <w:rPr>
          <w:rFonts w:eastAsia="Times New Roman"/>
          <w:bCs/>
          <w:lang w:val="en"/>
        </w:rPr>
        <w:t xml:space="preserve">3.5 Discussion and Consideration of </w:t>
      </w:r>
      <w:r w:rsidRPr="001929F6">
        <w:rPr>
          <w:rFonts w:eastAsia="Times New Roman"/>
          <w:b/>
          <w:lang w:val="en"/>
        </w:rPr>
        <w:t>Ordinance 26-24</w:t>
      </w:r>
      <w:r>
        <w:rPr>
          <w:rFonts w:eastAsia="Times New Roman"/>
          <w:bCs/>
          <w:lang w:val="en"/>
        </w:rPr>
        <w:t>, A</w:t>
      </w:r>
      <w:r w:rsidRPr="001929F6">
        <w:rPr>
          <w:rFonts w:eastAsia="Times New Roman"/>
          <w:bCs/>
          <w:lang w:val="en"/>
        </w:rPr>
        <w:t xml:space="preserve">ppropriating a </w:t>
      </w:r>
      <w:r>
        <w:rPr>
          <w:rFonts w:eastAsia="Times New Roman"/>
          <w:bCs/>
          <w:lang w:val="en"/>
        </w:rPr>
        <w:t>N</w:t>
      </w:r>
      <w:r w:rsidRPr="001929F6">
        <w:rPr>
          <w:rFonts w:eastAsia="Times New Roman"/>
          <w:bCs/>
          <w:lang w:val="en"/>
        </w:rPr>
        <w:t xml:space="preserve">onmonetary </w:t>
      </w:r>
      <w:r>
        <w:rPr>
          <w:rFonts w:eastAsia="Times New Roman"/>
          <w:bCs/>
          <w:lang w:val="en"/>
        </w:rPr>
        <w:t>C</w:t>
      </w:r>
      <w:r w:rsidRPr="001929F6">
        <w:rPr>
          <w:rFonts w:eastAsia="Times New Roman"/>
          <w:bCs/>
          <w:lang w:val="en"/>
        </w:rPr>
        <w:t xml:space="preserve">ontribution of </w:t>
      </w:r>
      <w:r>
        <w:rPr>
          <w:rFonts w:eastAsia="Times New Roman"/>
          <w:bCs/>
          <w:lang w:val="en"/>
        </w:rPr>
        <w:t>D</w:t>
      </w:r>
      <w:r w:rsidRPr="001929F6">
        <w:rPr>
          <w:rFonts w:eastAsia="Times New Roman"/>
          <w:bCs/>
          <w:lang w:val="en"/>
        </w:rPr>
        <w:t xml:space="preserve">iscounted </w:t>
      </w:r>
      <w:r>
        <w:rPr>
          <w:rFonts w:eastAsia="Times New Roman"/>
          <w:bCs/>
          <w:lang w:val="en"/>
        </w:rPr>
        <w:t>R</w:t>
      </w:r>
      <w:r w:rsidRPr="001929F6">
        <w:rPr>
          <w:rFonts w:eastAsia="Times New Roman"/>
          <w:bCs/>
          <w:lang w:val="en"/>
        </w:rPr>
        <w:t xml:space="preserve">oom </w:t>
      </w:r>
      <w:r>
        <w:rPr>
          <w:rFonts w:eastAsia="Times New Roman"/>
          <w:bCs/>
          <w:lang w:val="en"/>
        </w:rPr>
        <w:t>R</w:t>
      </w:r>
      <w:r w:rsidRPr="001929F6">
        <w:rPr>
          <w:rFonts w:eastAsia="Times New Roman"/>
          <w:bCs/>
          <w:lang w:val="en"/>
        </w:rPr>
        <w:t xml:space="preserve">entals for </w:t>
      </w:r>
      <w:r>
        <w:rPr>
          <w:rFonts w:eastAsia="Times New Roman"/>
          <w:bCs/>
          <w:lang w:val="en"/>
        </w:rPr>
        <w:t>V</w:t>
      </w:r>
      <w:r w:rsidRPr="001929F6">
        <w:rPr>
          <w:rFonts w:eastAsia="Times New Roman"/>
          <w:bCs/>
          <w:lang w:val="en"/>
        </w:rPr>
        <w:t xml:space="preserve">arious </w:t>
      </w:r>
      <w:r>
        <w:rPr>
          <w:rFonts w:eastAsia="Times New Roman"/>
          <w:bCs/>
          <w:lang w:val="en"/>
        </w:rPr>
        <w:t>E</w:t>
      </w:r>
      <w:r w:rsidRPr="001929F6">
        <w:rPr>
          <w:rFonts w:eastAsia="Times New Roman"/>
          <w:bCs/>
          <w:lang w:val="en"/>
        </w:rPr>
        <w:t>ntit</w:t>
      </w:r>
      <w:r>
        <w:rPr>
          <w:rFonts w:eastAsia="Times New Roman"/>
          <w:bCs/>
          <w:lang w:val="en"/>
        </w:rPr>
        <w:t>i</w:t>
      </w:r>
      <w:r w:rsidRPr="001929F6">
        <w:rPr>
          <w:rFonts w:eastAsia="Times New Roman"/>
          <w:bCs/>
          <w:lang w:val="en"/>
        </w:rPr>
        <w:t>es</w:t>
      </w:r>
    </w:p>
    <w:p w14:paraId="37505B35" w14:textId="77777777" w:rsidR="0081027E" w:rsidRPr="003B6247" w:rsidRDefault="0081027E" w:rsidP="0081027E">
      <w:pPr>
        <w:autoSpaceDE w:val="0"/>
        <w:autoSpaceDN w:val="0"/>
        <w:adjustRightInd w:val="0"/>
        <w:ind w:left="1800" w:right="360" w:hanging="180"/>
        <w:rPr>
          <w:rFonts w:eastAsia="Times New Roman"/>
          <w:bCs/>
          <w:lang w:val="en"/>
        </w:rPr>
      </w:pPr>
    </w:p>
    <w:p w14:paraId="72FFFC18" w14:textId="158E2332" w:rsidR="00D25B07" w:rsidRPr="00487705" w:rsidRDefault="001529FA"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6B14C308" w:rsidR="00D25B07" w:rsidRPr="00487705" w:rsidRDefault="001529FA"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42DA6A97" w:rsidR="00D25B07" w:rsidRDefault="001529FA"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113BEF70" w:rsidR="00076FD6" w:rsidRPr="00076FD6" w:rsidRDefault="001529FA"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790DDD21" w14:textId="71676540" w:rsidR="00D25B07" w:rsidRPr="009B1D5E" w:rsidRDefault="001529FA" w:rsidP="00D25B07">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04D5FA6A" w:rsidR="00D25B07" w:rsidRDefault="001529FA"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AC49B95" w14:textId="4FFBDE65" w:rsidR="00AC3B50" w:rsidRDefault="00AC3B50" w:rsidP="004C4341">
      <w:pPr>
        <w:numPr>
          <w:ilvl w:val="0"/>
          <w:numId w:val="3"/>
        </w:numPr>
        <w:autoSpaceDE w:val="0"/>
        <w:autoSpaceDN w:val="0"/>
        <w:adjustRightInd w:val="0"/>
        <w:rPr>
          <w:bCs/>
        </w:rPr>
      </w:pPr>
      <w:bookmarkStart w:id="4" w:name="_Hlk90471083"/>
      <w:r>
        <w:rPr>
          <w:bCs/>
        </w:rPr>
        <w:t xml:space="preserve">Historic Preservation Commission Mtg., </w:t>
      </w:r>
      <w:r w:rsidR="0020586D">
        <w:rPr>
          <w:bCs/>
        </w:rPr>
        <w:t>5</w:t>
      </w:r>
      <w:r>
        <w:rPr>
          <w:bCs/>
        </w:rPr>
        <w:t>/1</w:t>
      </w:r>
      <w:r w:rsidR="0020586D">
        <w:rPr>
          <w:bCs/>
        </w:rPr>
        <w:t>4</w:t>
      </w:r>
      <w:r>
        <w:rPr>
          <w:bCs/>
        </w:rPr>
        <w:t>/26, 6:00 p.m.</w:t>
      </w:r>
    </w:p>
    <w:p w14:paraId="053B8C4E" w14:textId="204C162B"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20586D">
        <w:rPr>
          <w:bCs/>
        </w:rPr>
        <w:t>5</w:t>
      </w:r>
      <w:r w:rsidR="004C4341" w:rsidRPr="0067244B">
        <w:rPr>
          <w:bCs/>
        </w:rPr>
        <w:t>/</w:t>
      </w:r>
      <w:r w:rsidR="0020586D">
        <w:rPr>
          <w:bCs/>
        </w:rPr>
        <w:t>20</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600830BA"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20586D">
        <w:rPr>
          <w:bCs/>
        </w:rPr>
        <w:t>5</w:t>
      </w:r>
      <w:r w:rsidR="004C4341">
        <w:rPr>
          <w:bCs/>
        </w:rPr>
        <w:t>/</w:t>
      </w:r>
      <w:r w:rsidR="000C354D">
        <w:rPr>
          <w:bCs/>
        </w:rPr>
        <w:t>2</w:t>
      </w:r>
      <w:r w:rsidR="0020586D">
        <w:rPr>
          <w:bCs/>
        </w:rPr>
        <w:t>6</w:t>
      </w:r>
      <w:r w:rsidRPr="0067244B">
        <w:rPr>
          <w:bCs/>
        </w:rPr>
        <w:t>/2</w:t>
      </w:r>
      <w:r w:rsidR="00E413D8">
        <w:rPr>
          <w:bCs/>
        </w:rPr>
        <w:t>6</w:t>
      </w:r>
      <w:r w:rsidRPr="0067244B">
        <w:rPr>
          <w:bCs/>
        </w:rPr>
        <w:t xml:space="preserve"> 7:00 p.m.</w:t>
      </w:r>
      <w:bookmarkEnd w:id="4"/>
      <w:r w:rsidR="0076311D">
        <w:rPr>
          <w:bCs/>
        </w:rPr>
        <w:t xml:space="preserve"> </w:t>
      </w:r>
      <w:r w:rsidR="0020586D">
        <w:rPr>
          <w:bCs/>
        </w:rPr>
        <w:t>TUESDAY</w:t>
      </w:r>
    </w:p>
    <w:p w14:paraId="67E47455" w14:textId="77777777" w:rsidR="00D25B07" w:rsidRDefault="00D25B07" w:rsidP="00D25B07">
      <w:pPr>
        <w:autoSpaceDE w:val="0"/>
        <w:autoSpaceDN w:val="0"/>
        <w:adjustRightInd w:val="0"/>
        <w:ind w:left="1080"/>
        <w:rPr>
          <w:rFonts w:cstheme="minorHAnsi"/>
          <w:b/>
          <w:lang w:val="en"/>
        </w:rPr>
      </w:pPr>
    </w:p>
    <w:p w14:paraId="424FD159" w14:textId="7B85BFE6" w:rsidR="00D25B07" w:rsidRPr="00F561C4" w:rsidRDefault="001529FA"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43DB61D8" w:rsidR="00D25B07" w:rsidRDefault="001529FA"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1C4BC6BC" w14:textId="77777777" w:rsidR="00C6355B" w:rsidRDefault="00C6355B" w:rsidP="00255C2C">
      <w:pPr>
        <w:autoSpaceDE w:val="0"/>
        <w:autoSpaceDN w:val="0"/>
        <w:adjustRightInd w:val="0"/>
        <w:rPr>
          <w:rFonts w:cstheme="minorHAnsi"/>
          <w:lang w:val="en"/>
        </w:rPr>
      </w:pPr>
    </w:p>
    <w:p w14:paraId="5DDED103" w14:textId="77777777" w:rsidR="00346A26" w:rsidRDefault="00346A26" w:rsidP="00346A26">
      <w:pPr>
        <w:autoSpaceDE w:val="0"/>
        <w:autoSpaceDN w:val="0"/>
        <w:adjustRightInd w:val="0"/>
        <w:ind w:left="1350" w:hanging="270"/>
        <w:rPr>
          <w:b/>
          <w:bCs/>
          <w:u w:val="single"/>
          <w:lang w:val="en"/>
        </w:rPr>
      </w:pPr>
      <w:r>
        <w:rPr>
          <w:b/>
          <w:bCs/>
          <w:u w:val="single"/>
          <w:lang w:val="en"/>
        </w:rPr>
        <w:t>Community Reinvestment Agency</w:t>
      </w:r>
      <w:r w:rsidRPr="004D3DA2">
        <w:rPr>
          <w:b/>
          <w:bCs/>
          <w:u w:val="single"/>
          <w:lang w:val="en"/>
        </w:rPr>
        <w:t xml:space="preserve"> Convening</w:t>
      </w:r>
    </w:p>
    <w:p w14:paraId="2D3F32AC" w14:textId="13E88B3A" w:rsidR="00346A26" w:rsidRPr="00346A26" w:rsidRDefault="00346A26" w:rsidP="00346A26">
      <w:pPr>
        <w:pStyle w:val="ListParagraph"/>
        <w:numPr>
          <w:ilvl w:val="0"/>
          <w:numId w:val="4"/>
        </w:numPr>
        <w:autoSpaceDE w:val="0"/>
        <w:autoSpaceDN w:val="0"/>
        <w:adjustRightInd w:val="0"/>
        <w:ind w:left="1350" w:right="360" w:hanging="270"/>
        <w:rPr>
          <w:rFonts w:eastAsia="Times New Roman"/>
          <w:bCs/>
          <w:lang w:val="en"/>
        </w:rPr>
      </w:pPr>
      <w:r w:rsidRPr="00346A26">
        <w:rPr>
          <w:rFonts w:eastAsia="Times New Roman"/>
          <w:b/>
          <w:color w:val="EE0000"/>
          <w:lang w:val="en"/>
        </w:rPr>
        <w:t>Public Hearing</w:t>
      </w:r>
      <w:r w:rsidRPr="00346A26">
        <w:rPr>
          <w:rFonts w:eastAsia="Times New Roman"/>
          <w:bCs/>
          <w:color w:val="EE0000"/>
          <w:lang w:val="en"/>
        </w:rPr>
        <w:t xml:space="preserve"> </w:t>
      </w:r>
      <w:r w:rsidRPr="00346A26">
        <w:rPr>
          <w:rFonts w:eastAsia="Times New Roman"/>
          <w:bCs/>
          <w:lang w:val="en"/>
        </w:rPr>
        <w:t xml:space="preserve">to Consider Amending the Fiscal Year 2025-2026 </w:t>
      </w:r>
      <w:r>
        <w:rPr>
          <w:rFonts w:eastAsia="Times New Roman"/>
          <w:bCs/>
          <w:lang w:val="en"/>
        </w:rPr>
        <w:t>CRA</w:t>
      </w:r>
      <w:r w:rsidRPr="00346A26">
        <w:rPr>
          <w:rFonts w:eastAsia="Times New Roman"/>
          <w:bCs/>
          <w:lang w:val="en"/>
        </w:rPr>
        <w:t xml:space="preserve"> Budget</w:t>
      </w:r>
    </w:p>
    <w:p w14:paraId="032B3FE7" w14:textId="070378BA" w:rsidR="00346A26" w:rsidRDefault="00346A26" w:rsidP="00346A26">
      <w:pPr>
        <w:pStyle w:val="ListParagraph"/>
        <w:numPr>
          <w:ilvl w:val="0"/>
          <w:numId w:val="4"/>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FE7F23" w:rsidRPr="00885B54">
        <w:rPr>
          <w:rFonts w:cstheme="minorHAnsi"/>
          <w:b/>
          <w:bCs/>
        </w:rPr>
        <w:t>03</w:t>
      </w:r>
      <w:r w:rsidR="00885B54">
        <w:t>,</w:t>
      </w:r>
      <w:r w:rsidR="00885B54" w:rsidRPr="00885B54">
        <w:t xml:space="preserve"> </w:t>
      </w:r>
      <w:r w:rsidR="00885B54">
        <w:rPr>
          <w:rFonts w:cstheme="minorHAnsi"/>
        </w:rPr>
        <w:t>A</w:t>
      </w:r>
      <w:r w:rsidR="00885B54" w:rsidRPr="00885B54">
        <w:rPr>
          <w:rFonts w:cstheme="minorHAnsi"/>
        </w:rPr>
        <w:t xml:space="preserve">mending the Community Reinvestment Agency (CRA) </w:t>
      </w:r>
      <w:r w:rsidR="00885B54">
        <w:rPr>
          <w:rFonts w:cstheme="minorHAnsi"/>
        </w:rPr>
        <w:t>A</w:t>
      </w:r>
      <w:r w:rsidR="00885B54" w:rsidRPr="00885B54">
        <w:rPr>
          <w:rFonts w:cstheme="minorHAnsi"/>
        </w:rPr>
        <w:t xml:space="preserve">nnual </w:t>
      </w:r>
      <w:r w:rsidR="00885B54">
        <w:rPr>
          <w:rFonts w:cstheme="minorHAnsi"/>
        </w:rPr>
        <w:t>B</w:t>
      </w:r>
      <w:r w:rsidR="00885B54" w:rsidRPr="00885B54">
        <w:rPr>
          <w:rFonts w:cstheme="minorHAnsi"/>
        </w:rPr>
        <w:t xml:space="preserve">udget for the </w:t>
      </w:r>
      <w:r w:rsidR="00885B54">
        <w:rPr>
          <w:rFonts w:cstheme="minorHAnsi"/>
        </w:rPr>
        <w:t>F</w:t>
      </w:r>
      <w:r w:rsidR="00885B54" w:rsidRPr="00885B54">
        <w:rPr>
          <w:rFonts w:cstheme="minorHAnsi"/>
        </w:rPr>
        <w:t xml:space="preserve">iscal </w:t>
      </w:r>
      <w:r w:rsidR="00885B54">
        <w:rPr>
          <w:rFonts w:cstheme="minorHAnsi"/>
        </w:rPr>
        <w:t>Y</w:t>
      </w:r>
      <w:r w:rsidR="00885B54" w:rsidRPr="00885B54">
        <w:rPr>
          <w:rFonts w:cstheme="minorHAnsi"/>
        </w:rPr>
        <w:t xml:space="preserve">ear </w:t>
      </w:r>
      <w:r w:rsidR="00885B54">
        <w:rPr>
          <w:rFonts w:cstheme="minorHAnsi"/>
        </w:rPr>
        <w:t>B</w:t>
      </w:r>
      <w:r w:rsidR="00885B54" w:rsidRPr="00885B54">
        <w:rPr>
          <w:rFonts w:cstheme="minorHAnsi"/>
        </w:rPr>
        <w:t xml:space="preserve">eginning July 1, 2025, and </w:t>
      </w:r>
      <w:r w:rsidR="00885B54">
        <w:rPr>
          <w:rFonts w:cstheme="minorHAnsi"/>
        </w:rPr>
        <w:t>E</w:t>
      </w:r>
      <w:r w:rsidR="00885B54" w:rsidRPr="00885B54">
        <w:rPr>
          <w:rFonts w:cstheme="minorHAnsi"/>
        </w:rPr>
        <w:t>nding June 30, 2026</w:t>
      </w:r>
    </w:p>
    <w:p w14:paraId="480553EE" w14:textId="7C68DD69" w:rsidR="00346A26" w:rsidRPr="00EE0493" w:rsidRDefault="00346A26" w:rsidP="00346A26">
      <w:pPr>
        <w:pStyle w:val="ListParagraph"/>
        <w:numPr>
          <w:ilvl w:val="0"/>
          <w:numId w:val="4"/>
        </w:numPr>
        <w:autoSpaceDE w:val="0"/>
        <w:autoSpaceDN w:val="0"/>
        <w:adjustRightInd w:val="0"/>
        <w:ind w:left="1350" w:right="360" w:hanging="270"/>
        <w:rPr>
          <w:rFonts w:cstheme="minorHAnsi"/>
        </w:rPr>
      </w:pPr>
      <w:r w:rsidRPr="00EE0493">
        <w:rPr>
          <w:rFonts w:cstheme="minorHAnsi"/>
        </w:rPr>
        <w:t xml:space="preserve">Discussion and Consideration of </w:t>
      </w:r>
      <w:r w:rsidRPr="005A75A4">
        <w:rPr>
          <w:rFonts w:cstheme="minorHAnsi"/>
          <w:b/>
          <w:bCs/>
        </w:rPr>
        <w:t xml:space="preserve">Resolution </w:t>
      </w:r>
      <w:r>
        <w:rPr>
          <w:rFonts w:cstheme="minorHAnsi"/>
          <w:b/>
          <w:bCs/>
        </w:rPr>
        <w:t>26-</w:t>
      </w:r>
      <w:r w:rsidR="001A6170">
        <w:rPr>
          <w:rFonts w:cstheme="minorHAnsi"/>
          <w:b/>
          <w:bCs/>
        </w:rPr>
        <w:t>04</w:t>
      </w:r>
      <w:r>
        <w:rPr>
          <w:rFonts w:cstheme="minorHAnsi"/>
        </w:rPr>
        <w:t>, A</w:t>
      </w:r>
      <w:r w:rsidRPr="00E42C4A">
        <w:rPr>
          <w:rFonts w:cstheme="minorHAnsi"/>
        </w:rPr>
        <w:t xml:space="preserve">cknowledging </w:t>
      </w:r>
      <w:r>
        <w:rPr>
          <w:rFonts w:cstheme="minorHAnsi"/>
        </w:rPr>
        <w:t>R</w:t>
      </w:r>
      <w:r w:rsidRPr="00E42C4A">
        <w:rPr>
          <w:rFonts w:cstheme="minorHAnsi"/>
        </w:rPr>
        <w:t xml:space="preserve">eceipt of the Community Reinvestment Agency (CRA) </w:t>
      </w:r>
      <w:r>
        <w:rPr>
          <w:rFonts w:cstheme="minorHAnsi"/>
        </w:rPr>
        <w:t>T</w:t>
      </w:r>
      <w:r w:rsidRPr="00E42C4A">
        <w:rPr>
          <w:rFonts w:cstheme="minorHAnsi"/>
        </w:rPr>
        <w:t xml:space="preserve">entative </w:t>
      </w:r>
      <w:r>
        <w:rPr>
          <w:rFonts w:cstheme="minorHAnsi"/>
        </w:rPr>
        <w:t>B</w:t>
      </w:r>
      <w:r w:rsidRPr="00E42C4A">
        <w:rPr>
          <w:rFonts w:cstheme="minorHAnsi"/>
        </w:rPr>
        <w:t>udget on May 1</w:t>
      </w:r>
      <w:r>
        <w:rPr>
          <w:rFonts w:cstheme="minorHAnsi"/>
        </w:rPr>
        <w:t>1</w:t>
      </w:r>
      <w:r w:rsidRPr="00E42C4A">
        <w:rPr>
          <w:rFonts w:cstheme="minorHAnsi"/>
        </w:rPr>
        <w:t>, 202</w:t>
      </w:r>
      <w:r>
        <w:rPr>
          <w:rFonts w:cstheme="minorHAnsi"/>
        </w:rPr>
        <w:t>6</w:t>
      </w:r>
      <w:r w:rsidRPr="00E42C4A">
        <w:rPr>
          <w:rFonts w:cstheme="minorHAnsi"/>
        </w:rPr>
        <w:t xml:space="preserve">; and </w:t>
      </w:r>
      <w:r>
        <w:rPr>
          <w:rFonts w:cstheme="minorHAnsi"/>
        </w:rPr>
        <w:t>T</w:t>
      </w:r>
      <w:r w:rsidRPr="00E42C4A">
        <w:rPr>
          <w:rFonts w:cstheme="minorHAnsi"/>
        </w:rPr>
        <w:t xml:space="preserve">entatively </w:t>
      </w:r>
      <w:r>
        <w:rPr>
          <w:rFonts w:cstheme="minorHAnsi"/>
        </w:rPr>
        <w:t>A</w:t>
      </w:r>
      <w:r w:rsidRPr="00E42C4A">
        <w:rPr>
          <w:rFonts w:cstheme="minorHAnsi"/>
        </w:rPr>
        <w:t xml:space="preserve">dopting the </w:t>
      </w:r>
      <w:r>
        <w:rPr>
          <w:rFonts w:cstheme="minorHAnsi"/>
        </w:rPr>
        <w:t>T</w:t>
      </w:r>
      <w:r w:rsidRPr="00E42C4A">
        <w:rPr>
          <w:rFonts w:cstheme="minorHAnsi"/>
        </w:rPr>
        <w:t xml:space="preserve">entative </w:t>
      </w:r>
      <w:r>
        <w:rPr>
          <w:rFonts w:cstheme="minorHAnsi"/>
        </w:rPr>
        <w:t>B</w:t>
      </w:r>
      <w:r w:rsidRPr="00E42C4A">
        <w:rPr>
          <w:rFonts w:cstheme="minorHAnsi"/>
        </w:rPr>
        <w:t>udget</w:t>
      </w:r>
      <w:r w:rsidRPr="00E42C4A">
        <w:rPr>
          <w:rFonts w:cstheme="minorHAnsi"/>
          <w:bCs/>
        </w:rPr>
        <w:t xml:space="preserve"> for the </w:t>
      </w:r>
      <w:r>
        <w:rPr>
          <w:rFonts w:cstheme="minorHAnsi"/>
          <w:bCs/>
        </w:rPr>
        <w:t>F</w:t>
      </w:r>
      <w:r w:rsidRPr="00E42C4A">
        <w:rPr>
          <w:rFonts w:cstheme="minorHAnsi"/>
          <w:bCs/>
        </w:rPr>
        <w:t xml:space="preserve">iscal </w:t>
      </w:r>
      <w:r>
        <w:rPr>
          <w:rFonts w:cstheme="minorHAnsi"/>
          <w:bCs/>
        </w:rPr>
        <w:t>Y</w:t>
      </w:r>
      <w:r w:rsidRPr="00E42C4A">
        <w:rPr>
          <w:rFonts w:cstheme="minorHAnsi"/>
          <w:bCs/>
        </w:rPr>
        <w:t xml:space="preserve">ear </w:t>
      </w:r>
      <w:r>
        <w:rPr>
          <w:rFonts w:cstheme="minorHAnsi"/>
          <w:bCs/>
        </w:rPr>
        <w:t>B</w:t>
      </w:r>
      <w:r w:rsidRPr="00E42C4A">
        <w:rPr>
          <w:rFonts w:cstheme="minorHAnsi"/>
          <w:bCs/>
        </w:rPr>
        <w:t>eginning</w:t>
      </w:r>
      <w:r w:rsidRPr="00E42C4A">
        <w:rPr>
          <w:rFonts w:cstheme="minorHAnsi"/>
        </w:rPr>
        <w:t xml:space="preserve"> July 1, 202</w:t>
      </w:r>
      <w:r>
        <w:rPr>
          <w:rFonts w:cstheme="minorHAnsi"/>
        </w:rPr>
        <w:t>6</w:t>
      </w:r>
      <w:r w:rsidRPr="00E42C4A">
        <w:rPr>
          <w:rFonts w:cstheme="minorHAnsi"/>
        </w:rPr>
        <w:t xml:space="preserve">, and </w:t>
      </w:r>
      <w:r>
        <w:rPr>
          <w:rFonts w:cstheme="minorHAnsi"/>
        </w:rPr>
        <w:t>E</w:t>
      </w:r>
      <w:r w:rsidRPr="00E42C4A">
        <w:rPr>
          <w:rFonts w:cstheme="minorHAnsi"/>
        </w:rPr>
        <w:t>nding June 30, 202</w:t>
      </w:r>
      <w:r>
        <w:rPr>
          <w:rFonts w:cstheme="minorHAnsi"/>
        </w:rPr>
        <w:t>7</w:t>
      </w:r>
    </w:p>
    <w:p w14:paraId="0F71A443" w14:textId="3D0C9358" w:rsidR="00346A26" w:rsidRPr="00321FBF" w:rsidRDefault="00346A26" w:rsidP="00346A26">
      <w:pPr>
        <w:pStyle w:val="ListParagraph"/>
        <w:numPr>
          <w:ilvl w:val="0"/>
          <w:numId w:val="4"/>
        </w:numPr>
        <w:spacing w:line="259" w:lineRule="auto"/>
        <w:ind w:left="1350" w:hanging="270"/>
        <w:rPr>
          <w:rFonts w:cstheme="minorHAnsi"/>
        </w:rPr>
      </w:pPr>
      <w:r w:rsidRPr="00321FBF">
        <w:rPr>
          <w:rFonts w:cstheme="minorHAnsi"/>
        </w:rPr>
        <w:t xml:space="preserve">Approval of </w:t>
      </w:r>
      <w:r w:rsidR="009350FA">
        <w:rPr>
          <w:rFonts w:cstheme="minorHAnsi"/>
        </w:rPr>
        <w:t xml:space="preserve">April 13, 2026 </w:t>
      </w:r>
      <w:r w:rsidRPr="00321FBF">
        <w:rPr>
          <w:rFonts w:cstheme="minorHAnsi"/>
        </w:rPr>
        <w:t>Meeting Minutes</w:t>
      </w:r>
    </w:p>
    <w:p w14:paraId="15B746CE" w14:textId="77777777" w:rsidR="00346A26" w:rsidRDefault="00346A26" w:rsidP="00346A26">
      <w:pPr>
        <w:pStyle w:val="ListParagraph"/>
        <w:numPr>
          <w:ilvl w:val="0"/>
          <w:numId w:val="4"/>
        </w:numPr>
        <w:autoSpaceDE w:val="0"/>
        <w:autoSpaceDN w:val="0"/>
        <w:adjustRightInd w:val="0"/>
        <w:ind w:left="1350" w:hanging="270"/>
        <w:rPr>
          <w:rFonts w:cstheme="minorHAnsi"/>
          <w:bCs/>
          <w:lang w:val="en"/>
        </w:rPr>
      </w:pPr>
      <w:r w:rsidRPr="00321FBF">
        <w:rPr>
          <w:rFonts w:cstheme="minorHAnsi"/>
          <w:bCs/>
          <w:lang w:val="en"/>
        </w:rPr>
        <w:t>Adjournment</w:t>
      </w:r>
    </w:p>
    <w:p w14:paraId="3324039C" w14:textId="77777777" w:rsidR="00346A26" w:rsidRDefault="00346A26" w:rsidP="00346A26">
      <w:pPr>
        <w:autoSpaceDE w:val="0"/>
        <w:autoSpaceDN w:val="0"/>
        <w:adjustRightInd w:val="0"/>
        <w:rPr>
          <w:rFonts w:cstheme="minorHAnsi"/>
          <w:lang w:val="en"/>
        </w:rPr>
      </w:pPr>
    </w:p>
    <w:p w14:paraId="07AB490C" w14:textId="77777777" w:rsidR="00346A26" w:rsidRDefault="00346A26" w:rsidP="00346A26">
      <w:pPr>
        <w:autoSpaceDE w:val="0"/>
        <w:autoSpaceDN w:val="0"/>
        <w:adjustRightInd w:val="0"/>
        <w:ind w:left="1350" w:hanging="270"/>
        <w:rPr>
          <w:b/>
          <w:bCs/>
          <w:u w:val="single"/>
          <w:lang w:val="en"/>
        </w:rPr>
      </w:pPr>
      <w:r>
        <w:rPr>
          <w:b/>
          <w:bCs/>
          <w:u w:val="single"/>
          <w:lang w:val="en"/>
        </w:rPr>
        <w:t>Millcreek Community Foundation</w:t>
      </w:r>
      <w:r w:rsidRPr="004D3DA2">
        <w:rPr>
          <w:b/>
          <w:bCs/>
          <w:u w:val="single"/>
          <w:lang w:val="en"/>
        </w:rPr>
        <w:t xml:space="preserve"> Convening</w:t>
      </w:r>
    </w:p>
    <w:p w14:paraId="29398DA7" w14:textId="3669AC1D" w:rsidR="00346A26" w:rsidRPr="00346A26" w:rsidRDefault="00346A26" w:rsidP="00346A26">
      <w:pPr>
        <w:pStyle w:val="ListParagraph"/>
        <w:numPr>
          <w:ilvl w:val="0"/>
          <w:numId w:val="8"/>
        </w:numPr>
        <w:autoSpaceDE w:val="0"/>
        <w:autoSpaceDN w:val="0"/>
        <w:adjustRightInd w:val="0"/>
        <w:ind w:left="1350" w:right="360" w:hanging="270"/>
        <w:rPr>
          <w:rFonts w:eastAsia="Times New Roman"/>
          <w:bCs/>
          <w:lang w:val="en"/>
        </w:rPr>
      </w:pPr>
      <w:r w:rsidRPr="00346A26">
        <w:rPr>
          <w:rFonts w:eastAsia="Times New Roman"/>
          <w:b/>
          <w:color w:val="EE0000"/>
          <w:lang w:val="en"/>
        </w:rPr>
        <w:t>Public Hearing</w:t>
      </w:r>
      <w:r w:rsidRPr="00346A26">
        <w:rPr>
          <w:rFonts w:eastAsia="Times New Roman"/>
          <w:bCs/>
          <w:color w:val="EE0000"/>
          <w:lang w:val="en"/>
        </w:rPr>
        <w:t xml:space="preserve"> </w:t>
      </w:r>
      <w:r w:rsidRPr="00346A26">
        <w:rPr>
          <w:rFonts w:eastAsia="Times New Roman"/>
          <w:bCs/>
          <w:lang w:val="en"/>
        </w:rPr>
        <w:t xml:space="preserve">to Consider Amending the Fiscal Year 2025-2026 </w:t>
      </w:r>
      <w:r>
        <w:rPr>
          <w:rFonts w:eastAsia="Times New Roman"/>
          <w:bCs/>
          <w:lang w:val="en"/>
        </w:rPr>
        <w:t>MCF</w:t>
      </w:r>
      <w:r w:rsidRPr="00346A26">
        <w:rPr>
          <w:rFonts w:eastAsia="Times New Roman"/>
          <w:bCs/>
          <w:lang w:val="en"/>
        </w:rPr>
        <w:t xml:space="preserve"> Budget</w:t>
      </w:r>
    </w:p>
    <w:p w14:paraId="43D04D7D" w14:textId="13176300" w:rsidR="00346A26" w:rsidRDefault="00346A26" w:rsidP="00346A26">
      <w:pPr>
        <w:pStyle w:val="ListParagraph"/>
        <w:numPr>
          <w:ilvl w:val="0"/>
          <w:numId w:val="8"/>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FE7F23">
        <w:rPr>
          <w:rFonts w:cstheme="minorHAnsi"/>
          <w:b/>
          <w:bCs/>
        </w:rPr>
        <w:t>03</w:t>
      </w:r>
      <w:r w:rsidR="00391007">
        <w:t xml:space="preserve">, </w:t>
      </w:r>
      <w:r w:rsidR="00391007">
        <w:rPr>
          <w:rFonts w:cstheme="minorHAnsi"/>
        </w:rPr>
        <w:t>A</w:t>
      </w:r>
      <w:r w:rsidR="00391007" w:rsidRPr="00391007">
        <w:rPr>
          <w:rFonts w:cstheme="minorHAnsi"/>
        </w:rPr>
        <w:t xml:space="preserve">mending the Millcreek Community Foundation </w:t>
      </w:r>
      <w:r w:rsidR="00391007">
        <w:rPr>
          <w:rFonts w:cstheme="minorHAnsi"/>
        </w:rPr>
        <w:t>A</w:t>
      </w:r>
      <w:r w:rsidR="00391007" w:rsidRPr="00391007">
        <w:rPr>
          <w:rFonts w:cstheme="minorHAnsi"/>
        </w:rPr>
        <w:t xml:space="preserve">nnual </w:t>
      </w:r>
      <w:r w:rsidR="00391007">
        <w:rPr>
          <w:rFonts w:cstheme="minorHAnsi"/>
        </w:rPr>
        <w:t>B</w:t>
      </w:r>
      <w:r w:rsidR="00391007" w:rsidRPr="00391007">
        <w:rPr>
          <w:rFonts w:cstheme="minorHAnsi"/>
        </w:rPr>
        <w:t xml:space="preserve">udget for the </w:t>
      </w:r>
      <w:r w:rsidR="00391007">
        <w:rPr>
          <w:rFonts w:cstheme="minorHAnsi"/>
        </w:rPr>
        <w:t>F</w:t>
      </w:r>
      <w:r w:rsidR="00391007" w:rsidRPr="00391007">
        <w:rPr>
          <w:rFonts w:cstheme="minorHAnsi"/>
        </w:rPr>
        <w:t xml:space="preserve">iscal </w:t>
      </w:r>
      <w:r w:rsidR="00391007">
        <w:rPr>
          <w:rFonts w:cstheme="minorHAnsi"/>
        </w:rPr>
        <w:t>Y</w:t>
      </w:r>
      <w:r w:rsidR="00391007" w:rsidRPr="00391007">
        <w:rPr>
          <w:rFonts w:cstheme="minorHAnsi"/>
        </w:rPr>
        <w:t xml:space="preserve">ear </w:t>
      </w:r>
      <w:r w:rsidR="00391007">
        <w:rPr>
          <w:rFonts w:cstheme="minorHAnsi"/>
        </w:rPr>
        <w:t>B</w:t>
      </w:r>
      <w:r w:rsidR="00391007" w:rsidRPr="00391007">
        <w:rPr>
          <w:rFonts w:cstheme="minorHAnsi"/>
        </w:rPr>
        <w:t xml:space="preserve">eginning July 1, 2025, and </w:t>
      </w:r>
      <w:r w:rsidR="00391007">
        <w:rPr>
          <w:rFonts w:cstheme="minorHAnsi"/>
        </w:rPr>
        <w:t>E</w:t>
      </w:r>
      <w:r w:rsidR="00391007" w:rsidRPr="00391007">
        <w:rPr>
          <w:rFonts w:cstheme="minorHAnsi"/>
        </w:rPr>
        <w:t>nding June 30, 2026</w:t>
      </w:r>
    </w:p>
    <w:p w14:paraId="511E0EE0" w14:textId="7DB0075E" w:rsidR="00346A26" w:rsidRPr="00736C82" w:rsidRDefault="00346A26" w:rsidP="00346A26">
      <w:pPr>
        <w:pStyle w:val="ListParagraph"/>
        <w:numPr>
          <w:ilvl w:val="0"/>
          <w:numId w:val="8"/>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1A6170">
        <w:rPr>
          <w:rFonts w:cstheme="minorHAnsi"/>
          <w:b/>
          <w:bCs/>
        </w:rPr>
        <w:t>04</w:t>
      </w:r>
      <w:r w:rsidRPr="00736C82">
        <w:rPr>
          <w:rFonts w:cstheme="minorHAnsi"/>
        </w:rPr>
        <w:t xml:space="preserve">, </w:t>
      </w:r>
      <w:r>
        <w:rPr>
          <w:rFonts w:cstheme="minorHAnsi"/>
        </w:rPr>
        <w:t>A</w:t>
      </w:r>
      <w:r w:rsidRPr="000367DA">
        <w:rPr>
          <w:rFonts w:cstheme="minorHAnsi"/>
        </w:rPr>
        <w:t xml:space="preserve">cknowledging </w:t>
      </w:r>
      <w:r>
        <w:rPr>
          <w:rFonts w:cstheme="minorHAnsi"/>
        </w:rPr>
        <w:t>R</w:t>
      </w:r>
      <w:r w:rsidRPr="000367DA">
        <w:rPr>
          <w:rFonts w:cstheme="minorHAnsi"/>
        </w:rPr>
        <w:t xml:space="preserve">eceipt of the Millcreek Community Foundation </w:t>
      </w:r>
      <w:r>
        <w:rPr>
          <w:rFonts w:cstheme="minorHAnsi"/>
        </w:rPr>
        <w:t>T</w:t>
      </w:r>
      <w:r w:rsidRPr="000367DA">
        <w:rPr>
          <w:rFonts w:cstheme="minorHAnsi"/>
        </w:rPr>
        <w:t xml:space="preserve">entative </w:t>
      </w:r>
      <w:r>
        <w:rPr>
          <w:rFonts w:cstheme="minorHAnsi"/>
        </w:rPr>
        <w:t>B</w:t>
      </w:r>
      <w:r w:rsidRPr="000367DA">
        <w:rPr>
          <w:rFonts w:cstheme="minorHAnsi"/>
        </w:rPr>
        <w:t>udget on May 1</w:t>
      </w:r>
      <w:r>
        <w:rPr>
          <w:rFonts w:cstheme="minorHAnsi"/>
        </w:rPr>
        <w:t>1</w:t>
      </w:r>
      <w:r w:rsidRPr="000367DA">
        <w:rPr>
          <w:rFonts w:cstheme="minorHAnsi"/>
        </w:rPr>
        <w:t>, 202</w:t>
      </w:r>
      <w:r>
        <w:rPr>
          <w:rFonts w:cstheme="minorHAnsi"/>
        </w:rPr>
        <w:t>6</w:t>
      </w:r>
      <w:r w:rsidRPr="000367DA">
        <w:rPr>
          <w:rFonts w:cstheme="minorHAnsi"/>
        </w:rPr>
        <w:t xml:space="preserve">; and </w:t>
      </w:r>
      <w:r>
        <w:rPr>
          <w:rFonts w:cstheme="minorHAnsi"/>
        </w:rPr>
        <w:t>T</w:t>
      </w:r>
      <w:r w:rsidRPr="000367DA">
        <w:rPr>
          <w:rFonts w:cstheme="minorHAnsi"/>
        </w:rPr>
        <w:t xml:space="preserve">entatively </w:t>
      </w:r>
      <w:r>
        <w:rPr>
          <w:rFonts w:cstheme="minorHAnsi"/>
        </w:rPr>
        <w:t>A</w:t>
      </w:r>
      <w:r w:rsidRPr="000367DA">
        <w:rPr>
          <w:rFonts w:cstheme="minorHAnsi"/>
        </w:rPr>
        <w:t xml:space="preserve">dopting the </w:t>
      </w:r>
      <w:r>
        <w:rPr>
          <w:rFonts w:cstheme="minorHAnsi"/>
        </w:rPr>
        <w:t>T</w:t>
      </w:r>
      <w:r w:rsidRPr="000367DA">
        <w:rPr>
          <w:rFonts w:cstheme="minorHAnsi"/>
        </w:rPr>
        <w:t xml:space="preserve">entative </w:t>
      </w:r>
      <w:r>
        <w:rPr>
          <w:rFonts w:cstheme="minorHAnsi"/>
        </w:rPr>
        <w:t>B</w:t>
      </w:r>
      <w:r w:rsidRPr="000367DA">
        <w:rPr>
          <w:rFonts w:cstheme="minorHAnsi"/>
        </w:rPr>
        <w:t>udget</w:t>
      </w:r>
      <w:r w:rsidRPr="000367DA">
        <w:rPr>
          <w:rFonts w:cstheme="minorHAnsi"/>
          <w:bCs/>
        </w:rPr>
        <w:t xml:space="preserve"> for the </w:t>
      </w:r>
      <w:r>
        <w:rPr>
          <w:rFonts w:cstheme="minorHAnsi"/>
          <w:bCs/>
        </w:rPr>
        <w:t>F</w:t>
      </w:r>
      <w:r w:rsidRPr="000367DA">
        <w:rPr>
          <w:rFonts w:cstheme="minorHAnsi"/>
          <w:bCs/>
        </w:rPr>
        <w:t xml:space="preserve">iscal </w:t>
      </w:r>
      <w:r>
        <w:rPr>
          <w:rFonts w:cstheme="minorHAnsi"/>
          <w:bCs/>
        </w:rPr>
        <w:t>Y</w:t>
      </w:r>
      <w:r w:rsidRPr="000367DA">
        <w:rPr>
          <w:rFonts w:cstheme="minorHAnsi"/>
          <w:bCs/>
        </w:rPr>
        <w:t xml:space="preserve">ear </w:t>
      </w:r>
      <w:r>
        <w:rPr>
          <w:rFonts w:cstheme="minorHAnsi"/>
          <w:bCs/>
        </w:rPr>
        <w:t>B</w:t>
      </w:r>
      <w:r w:rsidRPr="000367DA">
        <w:rPr>
          <w:rFonts w:cstheme="minorHAnsi"/>
          <w:bCs/>
        </w:rPr>
        <w:t>eginning</w:t>
      </w:r>
      <w:r w:rsidRPr="000367DA">
        <w:rPr>
          <w:rFonts w:cstheme="minorHAnsi"/>
        </w:rPr>
        <w:t xml:space="preserve"> July 1, 202</w:t>
      </w:r>
      <w:r>
        <w:rPr>
          <w:rFonts w:cstheme="minorHAnsi"/>
        </w:rPr>
        <w:t>6</w:t>
      </w:r>
      <w:r w:rsidRPr="000367DA">
        <w:rPr>
          <w:rFonts w:cstheme="minorHAnsi"/>
        </w:rPr>
        <w:t xml:space="preserve">, and </w:t>
      </w:r>
      <w:r>
        <w:rPr>
          <w:rFonts w:cstheme="minorHAnsi"/>
        </w:rPr>
        <w:t>E</w:t>
      </w:r>
      <w:r w:rsidRPr="000367DA">
        <w:rPr>
          <w:rFonts w:cstheme="minorHAnsi"/>
        </w:rPr>
        <w:t>nding June 30, 202</w:t>
      </w:r>
      <w:r>
        <w:rPr>
          <w:rFonts w:cstheme="minorHAnsi"/>
        </w:rPr>
        <w:t>7</w:t>
      </w:r>
    </w:p>
    <w:p w14:paraId="092D8617" w14:textId="099D5859" w:rsidR="00346A26" w:rsidRPr="00736C82" w:rsidRDefault="00346A26" w:rsidP="00346A26">
      <w:pPr>
        <w:pStyle w:val="ListParagraph"/>
        <w:numPr>
          <w:ilvl w:val="0"/>
          <w:numId w:val="8"/>
        </w:numPr>
        <w:spacing w:line="259" w:lineRule="auto"/>
        <w:ind w:left="1350" w:hanging="270"/>
        <w:rPr>
          <w:rFonts w:cstheme="minorHAnsi"/>
        </w:rPr>
      </w:pPr>
      <w:r w:rsidRPr="00736C82">
        <w:rPr>
          <w:rFonts w:cstheme="minorHAnsi"/>
        </w:rPr>
        <w:t xml:space="preserve">Approval of </w:t>
      </w:r>
      <w:r w:rsidR="009350FA">
        <w:rPr>
          <w:rFonts w:cstheme="minorHAnsi"/>
        </w:rPr>
        <w:t xml:space="preserve">March 23, 2026 </w:t>
      </w:r>
      <w:r w:rsidRPr="00736C82">
        <w:rPr>
          <w:rFonts w:cstheme="minorHAnsi"/>
        </w:rPr>
        <w:t>Special Meeting Minutes</w:t>
      </w:r>
    </w:p>
    <w:p w14:paraId="327DC43F" w14:textId="77777777" w:rsidR="00346A26" w:rsidRPr="00736C82" w:rsidRDefault="00346A26" w:rsidP="00346A26">
      <w:pPr>
        <w:pStyle w:val="ListParagraph"/>
        <w:numPr>
          <w:ilvl w:val="0"/>
          <w:numId w:val="8"/>
        </w:numPr>
        <w:autoSpaceDE w:val="0"/>
        <w:autoSpaceDN w:val="0"/>
        <w:adjustRightInd w:val="0"/>
        <w:ind w:left="1350" w:hanging="270"/>
        <w:rPr>
          <w:rFonts w:cstheme="minorHAnsi"/>
          <w:bCs/>
          <w:lang w:val="en"/>
        </w:rPr>
      </w:pPr>
      <w:r w:rsidRPr="00736C82">
        <w:rPr>
          <w:rFonts w:cstheme="minorHAnsi"/>
          <w:bCs/>
          <w:lang w:val="en"/>
        </w:rPr>
        <w:t>Adjournment</w:t>
      </w: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 xml:space="preserve">hair will allow an individual two minutes to address the Council. A </w:t>
      </w:r>
      <w:r w:rsidRPr="00AE5B4D">
        <w:rPr>
          <w:rFonts w:cstheme="minorHAnsi"/>
          <w:lang w:val="en"/>
        </w:rPr>
        <w:lastRenderedPageBreak/>
        <w:t>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27AF62D4" w:rsidR="00D25B07" w:rsidRDefault="00D25B07" w:rsidP="00D25B07">
      <w:pPr>
        <w:ind w:left="450"/>
      </w:pPr>
      <w:r>
        <w:t xml:space="preserve">DATE: </w:t>
      </w:r>
      <w:r w:rsidR="0020586D">
        <w:t xml:space="preserve">May </w:t>
      </w:r>
      <w:r w:rsidR="00C227BB">
        <w:t>7</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663" w14:textId="77777777" w:rsidR="004C2FBF" w:rsidRDefault="004C2FBF">
      <w:r>
        <w:separator/>
      </w:r>
    </w:p>
  </w:endnote>
  <w:endnote w:type="continuationSeparator" w:id="0">
    <w:p w14:paraId="249CC94E" w14:textId="77777777" w:rsidR="004C2FBF" w:rsidRDefault="004C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6C2E" w14:textId="77777777" w:rsidR="004C2FBF" w:rsidRDefault="004C2FBF">
      <w:r>
        <w:separator/>
      </w:r>
    </w:p>
  </w:footnote>
  <w:footnote w:type="continuationSeparator" w:id="0">
    <w:p w14:paraId="441B478A" w14:textId="77777777" w:rsidR="004C2FBF" w:rsidRDefault="004C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43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35F8"/>
    <w:rsid w:val="00044CE0"/>
    <w:rsid w:val="00052801"/>
    <w:rsid w:val="000530A3"/>
    <w:rsid w:val="00057313"/>
    <w:rsid w:val="0005768A"/>
    <w:rsid w:val="000617C6"/>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43BE"/>
    <w:rsid w:val="000E631B"/>
    <w:rsid w:val="000E7D1F"/>
    <w:rsid w:val="000F0D37"/>
    <w:rsid w:val="000F52AE"/>
    <w:rsid w:val="000F7559"/>
    <w:rsid w:val="00104185"/>
    <w:rsid w:val="001062B8"/>
    <w:rsid w:val="00114FE5"/>
    <w:rsid w:val="00117AEC"/>
    <w:rsid w:val="00130E0B"/>
    <w:rsid w:val="00142BB2"/>
    <w:rsid w:val="00147B63"/>
    <w:rsid w:val="001529FA"/>
    <w:rsid w:val="00157766"/>
    <w:rsid w:val="001612DB"/>
    <w:rsid w:val="00163820"/>
    <w:rsid w:val="00163FA9"/>
    <w:rsid w:val="00170340"/>
    <w:rsid w:val="001929F6"/>
    <w:rsid w:val="001936A7"/>
    <w:rsid w:val="001A6170"/>
    <w:rsid w:val="001C0515"/>
    <w:rsid w:val="001C093A"/>
    <w:rsid w:val="001C5544"/>
    <w:rsid w:val="001C55E4"/>
    <w:rsid w:val="001D154E"/>
    <w:rsid w:val="001D5978"/>
    <w:rsid w:val="001D5E7F"/>
    <w:rsid w:val="001D5FFC"/>
    <w:rsid w:val="001E1809"/>
    <w:rsid w:val="001E5873"/>
    <w:rsid w:val="001F6C7B"/>
    <w:rsid w:val="00200E0F"/>
    <w:rsid w:val="00204F12"/>
    <w:rsid w:val="0020586D"/>
    <w:rsid w:val="00211FF6"/>
    <w:rsid w:val="00214B22"/>
    <w:rsid w:val="00220131"/>
    <w:rsid w:val="00220C71"/>
    <w:rsid w:val="00221BB7"/>
    <w:rsid w:val="00232106"/>
    <w:rsid w:val="0023333C"/>
    <w:rsid w:val="0023355C"/>
    <w:rsid w:val="002340C7"/>
    <w:rsid w:val="00235A48"/>
    <w:rsid w:val="002374A6"/>
    <w:rsid w:val="002542BC"/>
    <w:rsid w:val="00255C2C"/>
    <w:rsid w:val="0026140F"/>
    <w:rsid w:val="00262BF1"/>
    <w:rsid w:val="002732AC"/>
    <w:rsid w:val="002740BB"/>
    <w:rsid w:val="002922E1"/>
    <w:rsid w:val="002A2579"/>
    <w:rsid w:val="002A7E0E"/>
    <w:rsid w:val="002B09C7"/>
    <w:rsid w:val="002B2773"/>
    <w:rsid w:val="002B53F2"/>
    <w:rsid w:val="002C5358"/>
    <w:rsid w:val="002C5A61"/>
    <w:rsid w:val="002D0EF7"/>
    <w:rsid w:val="002D1C66"/>
    <w:rsid w:val="002D362A"/>
    <w:rsid w:val="002D5FBA"/>
    <w:rsid w:val="002D62B7"/>
    <w:rsid w:val="002D6DED"/>
    <w:rsid w:val="002E0E98"/>
    <w:rsid w:val="002E2138"/>
    <w:rsid w:val="002E2612"/>
    <w:rsid w:val="002E5577"/>
    <w:rsid w:val="002E70FB"/>
    <w:rsid w:val="002F62CA"/>
    <w:rsid w:val="00301CE0"/>
    <w:rsid w:val="00304A35"/>
    <w:rsid w:val="003063CD"/>
    <w:rsid w:val="00307020"/>
    <w:rsid w:val="0032545D"/>
    <w:rsid w:val="0033369A"/>
    <w:rsid w:val="003437B7"/>
    <w:rsid w:val="00346A26"/>
    <w:rsid w:val="00352559"/>
    <w:rsid w:val="00361620"/>
    <w:rsid w:val="00362AFC"/>
    <w:rsid w:val="00382C8F"/>
    <w:rsid w:val="00382F75"/>
    <w:rsid w:val="00383A54"/>
    <w:rsid w:val="00391007"/>
    <w:rsid w:val="00391172"/>
    <w:rsid w:val="00394A32"/>
    <w:rsid w:val="00394E96"/>
    <w:rsid w:val="003964EE"/>
    <w:rsid w:val="003A5E7E"/>
    <w:rsid w:val="003A63D0"/>
    <w:rsid w:val="003B7AB1"/>
    <w:rsid w:val="003C19B8"/>
    <w:rsid w:val="003D03AA"/>
    <w:rsid w:val="003D7172"/>
    <w:rsid w:val="003E05EF"/>
    <w:rsid w:val="00401C82"/>
    <w:rsid w:val="00423FAA"/>
    <w:rsid w:val="00426871"/>
    <w:rsid w:val="00427745"/>
    <w:rsid w:val="00427EEE"/>
    <w:rsid w:val="00431330"/>
    <w:rsid w:val="0044086F"/>
    <w:rsid w:val="00446A85"/>
    <w:rsid w:val="00454A91"/>
    <w:rsid w:val="0045630B"/>
    <w:rsid w:val="004572ED"/>
    <w:rsid w:val="004675C9"/>
    <w:rsid w:val="00472BB0"/>
    <w:rsid w:val="0047667B"/>
    <w:rsid w:val="00477C2D"/>
    <w:rsid w:val="00481AB1"/>
    <w:rsid w:val="00481F68"/>
    <w:rsid w:val="004925B7"/>
    <w:rsid w:val="00492E03"/>
    <w:rsid w:val="004A05DB"/>
    <w:rsid w:val="004A31E5"/>
    <w:rsid w:val="004A6C93"/>
    <w:rsid w:val="004B3E05"/>
    <w:rsid w:val="004B4E90"/>
    <w:rsid w:val="004C0E9D"/>
    <w:rsid w:val="004C2FBF"/>
    <w:rsid w:val="004C4341"/>
    <w:rsid w:val="004D7604"/>
    <w:rsid w:val="00505F68"/>
    <w:rsid w:val="0050747B"/>
    <w:rsid w:val="00512F28"/>
    <w:rsid w:val="0051450C"/>
    <w:rsid w:val="00516F31"/>
    <w:rsid w:val="00534D96"/>
    <w:rsid w:val="00535780"/>
    <w:rsid w:val="00556316"/>
    <w:rsid w:val="00566E75"/>
    <w:rsid w:val="00567A02"/>
    <w:rsid w:val="00587337"/>
    <w:rsid w:val="005909E2"/>
    <w:rsid w:val="005A3AE6"/>
    <w:rsid w:val="005A48ED"/>
    <w:rsid w:val="005A6DC9"/>
    <w:rsid w:val="005B7F89"/>
    <w:rsid w:val="005C7489"/>
    <w:rsid w:val="005F73D7"/>
    <w:rsid w:val="005F7A77"/>
    <w:rsid w:val="00600074"/>
    <w:rsid w:val="00603E64"/>
    <w:rsid w:val="0061364C"/>
    <w:rsid w:val="00625D7B"/>
    <w:rsid w:val="00636AAB"/>
    <w:rsid w:val="00646DC4"/>
    <w:rsid w:val="00651923"/>
    <w:rsid w:val="00652B8D"/>
    <w:rsid w:val="00655B30"/>
    <w:rsid w:val="00657FC6"/>
    <w:rsid w:val="00671EAD"/>
    <w:rsid w:val="00675733"/>
    <w:rsid w:val="00676070"/>
    <w:rsid w:val="0067765B"/>
    <w:rsid w:val="0068616C"/>
    <w:rsid w:val="0068782E"/>
    <w:rsid w:val="00691B0B"/>
    <w:rsid w:val="00693A14"/>
    <w:rsid w:val="006A08F1"/>
    <w:rsid w:val="006A77C6"/>
    <w:rsid w:val="006B0FBA"/>
    <w:rsid w:val="006B5E29"/>
    <w:rsid w:val="006D03E4"/>
    <w:rsid w:val="006D04FE"/>
    <w:rsid w:val="006D30C8"/>
    <w:rsid w:val="006D62D8"/>
    <w:rsid w:val="006D635E"/>
    <w:rsid w:val="006E0304"/>
    <w:rsid w:val="006E5634"/>
    <w:rsid w:val="006F43E2"/>
    <w:rsid w:val="006F4A3F"/>
    <w:rsid w:val="00711A00"/>
    <w:rsid w:val="00712906"/>
    <w:rsid w:val="00720C70"/>
    <w:rsid w:val="007337E7"/>
    <w:rsid w:val="007344F7"/>
    <w:rsid w:val="00743A81"/>
    <w:rsid w:val="00751A72"/>
    <w:rsid w:val="00756777"/>
    <w:rsid w:val="0076311D"/>
    <w:rsid w:val="007734C4"/>
    <w:rsid w:val="00776EE0"/>
    <w:rsid w:val="00787040"/>
    <w:rsid w:val="007B172C"/>
    <w:rsid w:val="007B5E3F"/>
    <w:rsid w:val="007C0E97"/>
    <w:rsid w:val="007C5679"/>
    <w:rsid w:val="007E18EF"/>
    <w:rsid w:val="007E6E5E"/>
    <w:rsid w:val="00801CA1"/>
    <w:rsid w:val="008062A8"/>
    <w:rsid w:val="0081027E"/>
    <w:rsid w:val="00811EA2"/>
    <w:rsid w:val="0081314D"/>
    <w:rsid w:val="00815B82"/>
    <w:rsid w:val="008422E2"/>
    <w:rsid w:val="00844341"/>
    <w:rsid w:val="00845C6A"/>
    <w:rsid w:val="00847A18"/>
    <w:rsid w:val="008523D0"/>
    <w:rsid w:val="00855282"/>
    <w:rsid w:val="0085715D"/>
    <w:rsid w:val="00861BD6"/>
    <w:rsid w:val="00861F04"/>
    <w:rsid w:val="0086674C"/>
    <w:rsid w:val="00872C69"/>
    <w:rsid w:val="00881D71"/>
    <w:rsid w:val="00882E5F"/>
    <w:rsid w:val="00885280"/>
    <w:rsid w:val="00885B54"/>
    <w:rsid w:val="008928FF"/>
    <w:rsid w:val="00896A6A"/>
    <w:rsid w:val="008A21DC"/>
    <w:rsid w:val="008A5CDC"/>
    <w:rsid w:val="008A7BF6"/>
    <w:rsid w:val="008B0F7C"/>
    <w:rsid w:val="008B2141"/>
    <w:rsid w:val="008B49B7"/>
    <w:rsid w:val="008B7BDD"/>
    <w:rsid w:val="008C0B5C"/>
    <w:rsid w:val="008C376C"/>
    <w:rsid w:val="008C4169"/>
    <w:rsid w:val="008C5EA2"/>
    <w:rsid w:val="008C5F44"/>
    <w:rsid w:val="008C6C44"/>
    <w:rsid w:val="008D6271"/>
    <w:rsid w:val="008E1263"/>
    <w:rsid w:val="008E1F34"/>
    <w:rsid w:val="008F7640"/>
    <w:rsid w:val="008F7700"/>
    <w:rsid w:val="008F7EA1"/>
    <w:rsid w:val="00903934"/>
    <w:rsid w:val="00904F17"/>
    <w:rsid w:val="009051B0"/>
    <w:rsid w:val="009155A3"/>
    <w:rsid w:val="00916B7F"/>
    <w:rsid w:val="009253BD"/>
    <w:rsid w:val="009313F8"/>
    <w:rsid w:val="00933F98"/>
    <w:rsid w:val="009350FA"/>
    <w:rsid w:val="00940FE5"/>
    <w:rsid w:val="00947EE0"/>
    <w:rsid w:val="00952280"/>
    <w:rsid w:val="00972825"/>
    <w:rsid w:val="00981EFE"/>
    <w:rsid w:val="00985148"/>
    <w:rsid w:val="00992723"/>
    <w:rsid w:val="00994728"/>
    <w:rsid w:val="00994E6C"/>
    <w:rsid w:val="009A16CE"/>
    <w:rsid w:val="009B007F"/>
    <w:rsid w:val="009B4D22"/>
    <w:rsid w:val="009C3404"/>
    <w:rsid w:val="009D5DB2"/>
    <w:rsid w:val="009E7290"/>
    <w:rsid w:val="009F17E1"/>
    <w:rsid w:val="009F48F2"/>
    <w:rsid w:val="009F5FBC"/>
    <w:rsid w:val="00A0067C"/>
    <w:rsid w:val="00A011A1"/>
    <w:rsid w:val="00A02BF3"/>
    <w:rsid w:val="00A05FBC"/>
    <w:rsid w:val="00A107FE"/>
    <w:rsid w:val="00A152C0"/>
    <w:rsid w:val="00A30735"/>
    <w:rsid w:val="00A56F8D"/>
    <w:rsid w:val="00A66DFC"/>
    <w:rsid w:val="00A75FD7"/>
    <w:rsid w:val="00A827C0"/>
    <w:rsid w:val="00A86084"/>
    <w:rsid w:val="00A87E97"/>
    <w:rsid w:val="00AA04C0"/>
    <w:rsid w:val="00AB2E5B"/>
    <w:rsid w:val="00AC2088"/>
    <w:rsid w:val="00AC3B50"/>
    <w:rsid w:val="00AC7421"/>
    <w:rsid w:val="00AD37AA"/>
    <w:rsid w:val="00AE3C88"/>
    <w:rsid w:val="00AF0ACB"/>
    <w:rsid w:val="00B00B6D"/>
    <w:rsid w:val="00B012BE"/>
    <w:rsid w:val="00B01695"/>
    <w:rsid w:val="00B0763D"/>
    <w:rsid w:val="00B1134D"/>
    <w:rsid w:val="00B33C7B"/>
    <w:rsid w:val="00B375E2"/>
    <w:rsid w:val="00B47025"/>
    <w:rsid w:val="00B475A7"/>
    <w:rsid w:val="00B52064"/>
    <w:rsid w:val="00B5690E"/>
    <w:rsid w:val="00B823B9"/>
    <w:rsid w:val="00B95BC5"/>
    <w:rsid w:val="00BA3907"/>
    <w:rsid w:val="00BA5298"/>
    <w:rsid w:val="00BA54BA"/>
    <w:rsid w:val="00BA5E8D"/>
    <w:rsid w:val="00BA6325"/>
    <w:rsid w:val="00BB0DDC"/>
    <w:rsid w:val="00BB4031"/>
    <w:rsid w:val="00BB52F5"/>
    <w:rsid w:val="00BB5F34"/>
    <w:rsid w:val="00BD7D6D"/>
    <w:rsid w:val="00C06B1E"/>
    <w:rsid w:val="00C227BB"/>
    <w:rsid w:val="00C237F7"/>
    <w:rsid w:val="00C32777"/>
    <w:rsid w:val="00C32BA8"/>
    <w:rsid w:val="00C33085"/>
    <w:rsid w:val="00C35006"/>
    <w:rsid w:val="00C358FD"/>
    <w:rsid w:val="00C42934"/>
    <w:rsid w:val="00C42E6C"/>
    <w:rsid w:val="00C6355B"/>
    <w:rsid w:val="00C82C0B"/>
    <w:rsid w:val="00C8579F"/>
    <w:rsid w:val="00C92B86"/>
    <w:rsid w:val="00C95816"/>
    <w:rsid w:val="00C96ABA"/>
    <w:rsid w:val="00CB7E42"/>
    <w:rsid w:val="00CC3F83"/>
    <w:rsid w:val="00CE008B"/>
    <w:rsid w:val="00CE0146"/>
    <w:rsid w:val="00CE08E2"/>
    <w:rsid w:val="00CE6E94"/>
    <w:rsid w:val="00D05CB9"/>
    <w:rsid w:val="00D208A2"/>
    <w:rsid w:val="00D2417E"/>
    <w:rsid w:val="00D25B07"/>
    <w:rsid w:val="00D34F7F"/>
    <w:rsid w:val="00D371B5"/>
    <w:rsid w:val="00D53232"/>
    <w:rsid w:val="00D54192"/>
    <w:rsid w:val="00D60D4E"/>
    <w:rsid w:val="00D66558"/>
    <w:rsid w:val="00D67184"/>
    <w:rsid w:val="00D746EC"/>
    <w:rsid w:val="00D7583F"/>
    <w:rsid w:val="00D84D44"/>
    <w:rsid w:val="00D8739F"/>
    <w:rsid w:val="00D90657"/>
    <w:rsid w:val="00D913DF"/>
    <w:rsid w:val="00D921F5"/>
    <w:rsid w:val="00D92DB4"/>
    <w:rsid w:val="00D97041"/>
    <w:rsid w:val="00D97A0D"/>
    <w:rsid w:val="00DA41F5"/>
    <w:rsid w:val="00DB0C25"/>
    <w:rsid w:val="00DB6120"/>
    <w:rsid w:val="00DC4E09"/>
    <w:rsid w:val="00DD179A"/>
    <w:rsid w:val="00DE3A46"/>
    <w:rsid w:val="00DF3F3A"/>
    <w:rsid w:val="00DF4FCC"/>
    <w:rsid w:val="00E007A9"/>
    <w:rsid w:val="00E05773"/>
    <w:rsid w:val="00E122C9"/>
    <w:rsid w:val="00E15E0A"/>
    <w:rsid w:val="00E25211"/>
    <w:rsid w:val="00E37721"/>
    <w:rsid w:val="00E40B3F"/>
    <w:rsid w:val="00E413D8"/>
    <w:rsid w:val="00E423E3"/>
    <w:rsid w:val="00E43C18"/>
    <w:rsid w:val="00E4400B"/>
    <w:rsid w:val="00E44BF3"/>
    <w:rsid w:val="00E707ED"/>
    <w:rsid w:val="00E8535D"/>
    <w:rsid w:val="00EA29DE"/>
    <w:rsid w:val="00EA31C1"/>
    <w:rsid w:val="00EB02AC"/>
    <w:rsid w:val="00EB0D6C"/>
    <w:rsid w:val="00EB3D2C"/>
    <w:rsid w:val="00EB5349"/>
    <w:rsid w:val="00EB5381"/>
    <w:rsid w:val="00EB5F83"/>
    <w:rsid w:val="00EC00D2"/>
    <w:rsid w:val="00EC6F58"/>
    <w:rsid w:val="00EC703D"/>
    <w:rsid w:val="00ED2B41"/>
    <w:rsid w:val="00ED312C"/>
    <w:rsid w:val="00EE0493"/>
    <w:rsid w:val="00EE1FA6"/>
    <w:rsid w:val="00EE26B3"/>
    <w:rsid w:val="00EE7477"/>
    <w:rsid w:val="00EF15B4"/>
    <w:rsid w:val="00EF5857"/>
    <w:rsid w:val="00F022F2"/>
    <w:rsid w:val="00F12E55"/>
    <w:rsid w:val="00F13D7F"/>
    <w:rsid w:val="00F1717B"/>
    <w:rsid w:val="00F17233"/>
    <w:rsid w:val="00F35386"/>
    <w:rsid w:val="00F36791"/>
    <w:rsid w:val="00F430AE"/>
    <w:rsid w:val="00F541AA"/>
    <w:rsid w:val="00F56E73"/>
    <w:rsid w:val="00F84A7F"/>
    <w:rsid w:val="00F97CB0"/>
    <w:rsid w:val="00FA58D2"/>
    <w:rsid w:val="00FA59AE"/>
    <w:rsid w:val="00FB69D7"/>
    <w:rsid w:val="00FB7312"/>
    <w:rsid w:val="00FC40FB"/>
    <w:rsid w:val="00FD26AD"/>
    <w:rsid w:val="00FD4C0D"/>
    <w:rsid w:val="00FD7A9F"/>
    <w:rsid w:val="00FE0FD0"/>
    <w:rsid w:val="00FE5059"/>
    <w:rsid w:val="00FE6BC6"/>
    <w:rsid w:val="00F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35</cp:revision>
  <cp:lastPrinted>2025-10-08T20:13:00Z</cp:lastPrinted>
  <dcterms:created xsi:type="dcterms:W3CDTF">2026-04-01T18:58:00Z</dcterms:created>
  <dcterms:modified xsi:type="dcterms:W3CDTF">2026-05-06T22:42:00Z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