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2030" w14:textId="77777777" w:rsidR="003A4F4E" w:rsidRDefault="003A4F4E" w:rsidP="003A4F4E">
      <w:pPr>
        <w:pStyle w:val="NoSpacing"/>
        <w:jc w:val="center"/>
        <w:rPr>
          <w:b/>
          <w:sz w:val="24"/>
          <w:szCs w:val="24"/>
        </w:rPr>
      </w:pPr>
      <w:bookmarkStart w:id="0" w:name="_Hlk169001974"/>
      <w:r>
        <w:rPr>
          <w:b/>
          <w:sz w:val="24"/>
          <w:szCs w:val="24"/>
        </w:rPr>
        <w:t>BEAVER HOUSING AUTHORITY</w:t>
      </w:r>
    </w:p>
    <w:p w14:paraId="4FE285F6" w14:textId="77777777" w:rsidR="003A4F4E" w:rsidRDefault="003A4F4E" w:rsidP="003A4F4E">
      <w:pPr>
        <w:pStyle w:val="NoSpacing"/>
        <w:jc w:val="center"/>
        <w:rPr>
          <w:b/>
          <w:sz w:val="24"/>
          <w:szCs w:val="24"/>
        </w:rPr>
      </w:pPr>
      <w:r>
        <w:rPr>
          <w:b/>
          <w:sz w:val="24"/>
          <w:szCs w:val="24"/>
        </w:rPr>
        <w:t>BOARD MEETING MINUTES</w:t>
      </w:r>
    </w:p>
    <w:p w14:paraId="403A14DF" w14:textId="67B0269D" w:rsidR="003A4F4E" w:rsidRDefault="002561B5" w:rsidP="003A4F4E">
      <w:pPr>
        <w:pStyle w:val="NoSpacing"/>
        <w:jc w:val="center"/>
        <w:rPr>
          <w:b/>
          <w:sz w:val="24"/>
          <w:szCs w:val="24"/>
        </w:rPr>
      </w:pPr>
      <w:r>
        <w:rPr>
          <w:b/>
          <w:sz w:val="24"/>
          <w:szCs w:val="24"/>
        </w:rPr>
        <w:t>January 13</w:t>
      </w:r>
      <w:r w:rsidRPr="002561B5">
        <w:rPr>
          <w:b/>
          <w:sz w:val="24"/>
          <w:szCs w:val="24"/>
          <w:vertAlign w:val="superscript"/>
        </w:rPr>
        <w:t>th</w:t>
      </w:r>
      <w:r>
        <w:rPr>
          <w:b/>
          <w:sz w:val="24"/>
          <w:szCs w:val="24"/>
        </w:rPr>
        <w:t>, 2026</w:t>
      </w:r>
    </w:p>
    <w:p w14:paraId="0F3F7513" w14:textId="77777777" w:rsidR="003A4F4E" w:rsidRDefault="003A4F4E" w:rsidP="003A4F4E">
      <w:pPr>
        <w:pStyle w:val="NoSpacing"/>
        <w:rPr>
          <w:sz w:val="24"/>
          <w:szCs w:val="24"/>
        </w:rPr>
      </w:pPr>
      <w:r>
        <w:rPr>
          <w:sz w:val="24"/>
          <w:szCs w:val="24"/>
        </w:rPr>
        <w:tab/>
      </w:r>
    </w:p>
    <w:p w14:paraId="107B0703" w14:textId="77777777" w:rsidR="003A4F4E" w:rsidRDefault="003A4F4E" w:rsidP="003A4F4E">
      <w:pPr>
        <w:pStyle w:val="NoSpacing"/>
        <w:ind w:left="720" w:firstLine="720"/>
        <w:rPr>
          <w:b/>
          <w:sz w:val="24"/>
          <w:szCs w:val="24"/>
          <w:u w:val="single"/>
        </w:rPr>
      </w:pPr>
      <w:r>
        <w:rPr>
          <w:b/>
          <w:sz w:val="24"/>
          <w:szCs w:val="24"/>
          <w:u w:val="single"/>
        </w:rPr>
        <w:t>Board Members</w:t>
      </w:r>
      <w:r>
        <w:rPr>
          <w:b/>
          <w:sz w:val="24"/>
          <w:szCs w:val="24"/>
        </w:rPr>
        <w:t xml:space="preserve">                             </w:t>
      </w:r>
      <w:r>
        <w:rPr>
          <w:b/>
          <w:sz w:val="24"/>
          <w:szCs w:val="24"/>
        </w:rPr>
        <w:tab/>
        <w:t xml:space="preserve">    </w:t>
      </w:r>
      <w:r>
        <w:rPr>
          <w:b/>
          <w:sz w:val="24"/>
          <w:szCs w:val="24"/>
          <w:u w:val="single"/>
        </w:rPr>
        <w:t>Others</w:t>
      </w:r>
    </w:p>
    <w:p w14:paraId="5AC8BEE7" w14:textId="681F2FCD"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Pr>
          <w:sz w:val="24"/>
          <w:szCs w:val="24"/>
        </w:rPr>
        <w:tab/>
      </w:r>
      <w:r>
        <w:rPr>
          <w:sz w:val="24"/>
          <w:szCs w:val="24"/>
        </w:rPr>
        <w:tab/>
      </w:r>
      <w:r w:rsidR="00010D7F">
        <w:rPr>
          <w:sz w:val="20"/>
          <w:szCs w:val="20"/>
        </w:rPr>
        <w:t>Brent Blackner</w:t>
      </w:r>
      <w:r w:rsidRPr="005C316C">
        <w:rPr>
          <w:sz w:val="20"/>
          <w:szCs w:val="20"/>
        </w:rPr>
        <w:tab/>
      </w:r>
      <w:r w:rsidRPr="005C316C">
        <w:rPr>
          <w:sz w:val="20"/>
          <w:szCs w:val="20"/>
        </w:rPr>
        <w:tab/>
      </w:r>
      <w:r w:rsidR="00010D7F">
        <w:rPr>
          <w:sz w:val="20"/>
          <w:szCs w:val="20"/>
        </w:rPr>
        <w:tab/>
      </w:r>
      <w:r w:rsidRPr="005C316C">
        <w:rPr>
          <w:sz w:val="20"/>
          <w:szCs w:val="20"/>
        </w:rPr>
        <w:t>Jason Scheuer – Executive Director</w:t>
      </w:r>
    </w:p>
    <w:p w14:paraId="62508253" w14:textId="78235B54"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ab/>
      </w:r>
      <w:r w:rsidRPr="005C316C">
        <w:rPr>
          <w:sz w:val="20"/>
          <w:szCs w:val="20"/>
        </w:rPr>
        <w:tab/>
      </w:r>
      <w:r w:rsidR="00F7586C" w:rsidRPr="005C316C">
        <w:rPr>
          <w:sz w:val="20"/>
          <w:szCs w:val="20"/>
        </w:rPr>
        <w:t>David Moore</w:t>
      </w:r>
      <w:r w:rsidRPr="005C316C">
        <w:rPr>
          <w:sz w:val="20"/>
          <w:szCs w:val="20"/>
        </w:rPr>
        <w:tab/>
      </w:r>
      <w:r w:rsidRPr="005C316C">
        <w:rPr>
          <w:sz w:val="20"/>
          <w:szCs w:val="20"/>
        </w:rPr>
        <w:tab/>
      </w:r>
      <w:r w:rsidR="00010D7F">
        <w:rPr>
          <w:sz w:val="20"/>
          <w:szCs w:val="20"/>
        </w:rPr>
        <w:tab/>
        <w:t>Buffy Cicala- Office Manager</w:t>
      </w:r>
    </w:p>
    <w:p w14:paraId="45A4A542" w14:textId="6CC09BD9" w:rsidR="003A4F4E" w:rsidRPr="00010D7F"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ab/>
      </w:r>
      <w:r w:rsidRPr="005C316C">
        <w:rPr>
          <w:sz w:val="20"/>
          <w:szCs w:val="20"/>
        </w:rPr>
        <w:tab/>
      </w:r>
      <w:r w:rsidRPr="00010D7F">
        <w:rPr>
          <w:sz w:val="20"/>
          <w:szCs w:val="20"/>
        </w:rPr>
        <w:t>Ginger McMullin</w:t>
      </w:r>
      <w:r w:rsidRPr="00010D7F">
        <w:rPr>
          <w:sz w:val="20"/>
          <w:szCs w:val="20"/>
        </w:rPr>
        <w:tab/>
      </w:r>
      <w:r w:rsidRPr="00010D7F">
        <w:rPr>
          <w:sz w:val="20"/>
          <w:szCs w:val="20"/>
        </w:rPr>
        <w:tab/>
      </w:r>
      <w:r w:rsidR="00F7586C" w:rsidRPr="00010D7F">
        <w:rPr>
          <w:sz w:val="20"/>
          <w:szCs w:val="20"/>
        </w:rPr>
        <w:t xml:space="preserve"> </w:t>
      </w:r>
      <w:r w:rsidR="00010D7F" w:rsidRPr="00010D7F">
        <w:rPr>
          <w:sz w:val="20"/>
          <w:szCs w:val="20"/>
        </w:rPr>
        <w:tab/>
        <w:t>Eva Osorio- Program Lead</w:t>
      </w:r>
    </w:p>
    <w:p w14:paraId="5864BF86" w14:textId="7F73AA83"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010D7F">
        <w:rPr>
          <w:sz w:val="20"/>
          <w:szCs w:val="20"/>
        </w:rPr>
        <w:tab/>
      </w:r>
      <w:r w:rsidRPr="00010D7F">
        <w:rPr>
          <w:sz w:val="20"/>
          <w:szCs w:val="20"/>
        </w:rPr>
        <w:tab/>
      </w:r>
      <w:r w:rsidR="000165E6">
        <w:rPr>
          <w:sz w:val="20"/>
          <w:szCs w:val="20"/>
        </w:rPr>
        <w:t>Max Crandall</w:t>
      </w:r>
      <w:r w:rsidRPr="005C316C">
        <w:rPr>
          <w:sz w:val="20"/>
          <w:szCs w:val="20"/>
        </w:rPr>
        <w:tab/>
      </w:r>
      <w:r w:rsidRPr="005C316C">
        <w:rPr>
          <w:sz w:val="20"/>
          <w:szCs w:val="20"/>
        </w:rPr>
        <w:tab/>
      </w:r>
      <w:r w:rsidRPr="005C316C">
        <w:rPr>
          <w:sz w:val="20"/>
          <w:szCs w:val="20"/>
        </w:rPr>
        <w:tab/>
      </w:r>
      <w:r w:rsidR="00010D7F">
        <w:rPr>
          <w:sz w:val="20"/>
          <w:szCs w:val="20"/>
        </w:rPr>
        <w:t>Licia Barkdull- Administrative Assistant</w:t>
      </w:r>
    </w:p>
    <w:p w14:paraId="2C145CC2" w14:textId="77777777"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ab/>
      </w:r>
      <w:r w:rsidRPr="005C316C">
        <w:rPr>
          <w:sz w:val="20"/>
          <w:szCs w:val="20"/>
        </w:rPr>
        <w:tab/>
        <w:t xml:space="preserve"> </w:t>
      </w:r>
      <w:r w:rsidRPr="005C316C">
        <w:rPr>
          <w:sz w:val="20"/>
          <w:szCs w:val="20"/>
        </w:rPr>
        <w:tab/>
      </w:r>
      <w:r w:rsidRPr="005C316C">
        <w:rPr>
          <w:sz w:val="20"/>
          <w:szCs w:val="20"/>
        </w:rPr>
        <w:tab/>
      </w:r>
      <w:r w:rsidRPr="005C316C">
        <w:rPr>
          <w:sz w:val="20"/>
          <w:szCs w:val="20"/>
        </w:rPr>
        <w:tab/>
      </w:r>
      <w:r w:rsidRPr="005C316C">
        <w:rPr>
          <w:sz w:val="20"/>
          <w:szCs w:val="20"/>
        </w:rPr>
        <w:tab/>
        <w:t xml:space="preserve"> </w:t>
      </w:r>
    </w:p>
    <w:p w14:paraId="7A74CAE5" w14:textId="72B990CA"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 xml:space="preserve">The meeting began at </w:t>
      </w:r>
      <w:r w:rsidR="000165E6">
        <w:rPr>
          <w:sz w:val="20"/>
          <w:szCs w:val="20"/>
        </w:rPr>
        <w:t>12:0</w:t>
      </w:r>
      <w:r w:rsidR="00010D7F">
        <w:rPr>
          <w:sz w:val="20"/>
          <w:szCs w:val="20"/>
        </w:rPr>
        <w:t>8</w:t>
      </w:r>
      <w:r w:rsidR="000165E6">
        <w:rPr>
          <w:sz w:val="20"/>
          <w:szCs w:val="20"/>
        </w:rPr>
        <w:t>pm</w:t>
      </w:r>
    </w:p>
    <w:p w14:paraId="6D98B99C" w14:textId="77777777" w:rsidR="003A4F4E" w:rsidRPr="005C316C" w:rsidRDefault="003A4F4E" w:rsidP="003A4F4E">
      <w:pPr>
        <w:pStyle w:val="NoSpacing"/>
        <w:rPr>
          <w:sz w:val="20"/>
          <w:szCs w:val="20"/>
        </w:rPr>
      </w:pPr>
    </w:p>
    <w:p w14:paraId="171590C8" w14:textId="37B3BDE5" w:rsidR="003A4F4E" w:rsidRPr="005C316C" w:rsidRDefault="00010D7F" w:rsidP="003A4F4E">
      <w:pPr>
        <w:pStyle w:val="NoSpacing"/>
        <w:rPr>
          <w:sz w:val="20"/>
          <w:szCs w:val="20"/>
        </w:rPr>
      </w:pPr>
      <w:r>
        <w:rPr>
          <w:sz w:val="20"/>
          <w:szCs w:val="20"/>
        </w:rPr>
        <w:t>Board Member Brent Blackner welcomed everyone.</w:t>
      </w:r>
      <w:r w:rsidRPr="00010D7F">
        <w:rPr>
          <w:sz w:val="20"/>
          <w:szCs w:val="20"/>
        </w:rPr>
        <w:t xml:space="preserve"> </w:t>
      </w:r>
      <w:r>
        <w:rPr>
          <w:sz w:val="20"/>
          <w:szCs w:val="20"/>
        </w:rPr>
        <w:t xml:space="preserve">Board Member Brent Blackner is presiding as the Chairperson as Von Christiansen was excused from the meeting. A standing motion was made by Board Member Ginger McMullin, second by Board Member Max Crandall to pass the chair </w:t>
      </w:r>
      <w:r w:rsidR="00D1462D">
        <w:rPr>
          <w:sz w:val="20"/>
          <w:szCs w:val="20"/>
        </w:rPr>
        <w:t xml:space="preserve">to </w:t>
      </w:r>
      <w:r>
        <w:rPr>
          <w:sz w:val="20"/>
          <w:szCs w:val="20"/>
        </w:rPr>
        <w:t xml:space="preserve">Board Member Brent Blackner for voting purposes.  All were in favor.  </w:t>
      </w:r>
      <w:r w:rsidR="003A4F4E" w:rsidRPr="005C316C">
        <w:rPr>
          <w:sz w:val="20"/>
          <w:szCs w:val="20"/>
        </w:rPr>
        <w:t xml:space="preserve"> </w:t>
      </w:r>
      <w:r w:rsidR="00F7586C" w:rsidRPr="005C316C">
        <w:rPr>
          <w:sz w:val="20"/>
          <w:szCs w:val="20"/>
        </w:rPr>
        <w:t>Executive Director Jason Scheuer offered</w:t>
      </w:r>
      <w:r w:rsidR="003A4F4E" w:rsidRPr="005C316C">
        <w:rPr>
          <w:sz w:val="20"/>
          <w:szCs w:val="20"/>
        </w:rPr>
        <w:t xml:space="preserve"> a thought. Roll </w:t>
      </w:r>
      <w:r>
        <w:rPr>
          <w:sz w:val="20"/>
          <w:szCs w:val="20"/>
        </w:rPr>
        <w:t xml:space="preserve">call- Brent Blackner (aye), </w:t>
      </w:r>
      <w:r w:rsidR="00303D5B">
        <w:rPr>
          <w:sz w:val="20"/>
          <w:szCs w:val="20"/>
        </w:rPr>
        <w:t>Max Crandall</w:t>
      </w:r>
      <w:r w:rsidR="003A4F4E" w:rsidRPr="005C316C">
        <w:rPr>
          <w:sz w:val="20"/>
          <w:szCs w:val="20"/>
        </w:rPr>
        <w:t xml:space="preserve"> (aye), </w:t>
      </w:r>
      <w:r w:rsidR="00F7586C" w:rsidRPr="005C316C">
        <w:rPr>
          <w:sz w:val="20"/>
          <w:szCs w:val="20"/>
        </w:rPr>
        <w:t>David Moore</w:t>
      </w:r>
      <w:r w:rsidR="003A4F4E" w:rsidRPr="005C316C">
        <w:rPr>
          <w:sz w:val="20"/>
          <w:szCs w:val="20"/>
        </w:rPr>
        <w:t xml:space="preserve"> (aye), Ginger McMullin (aye).  Board Member </w:t>
      </w:r>
      <w:r>
        <w:rPr>
          <w:sz w:val="20"/>
          <w:szCs w:val="20"/>
        </w:rPr>
        <w:t>Ginger McMullin</w:t>
      </w:r>
      <w:r w:rsidR="003A4F4E" w:rsidRPr="005C316C">
        <w:rPr>
          <w:sz w:val="20"/>
          <w:szCs w:val="20"/>
        </w:rPr>
        <w:t xml:space="preserve"> made a motion to approve the board meeting minutes as sent. </w:t>
      </w:r>
      <w:r w:rsidR="00E61A4C" w:rsidRPr="005C316C">
        <w:rPr>
          <w:sz w:val="20"/>
          <w:szCs w:val="20"/>
        </w:rPr>
        <w:t xml:space="preserve"> </w:t>
      </w:r>
      <w:r w:rsidR="00A81ADE">
        <w:rPr>
          <w:sz w:val="20"/>
          <w:szCs w:val="20"/>
        </w:rPr>
        <w:t xml:space="preserve">Board Member </w:t>
      </w:r>
      <w:r>
        <w:rPr>
          <w:sz w:val="20"/>
          <w:szCs w:val="20"/>
        </w:rPr>
        <w:t>David Moore</w:t>
      </w:r>
      <w:r w:rsidR="003A4F4E" w:rsidRPr="005C316C">
        <w:rPr>
          <w:sz w:val="20"/>
          <w:szCs w:val="20"/>
        </w:rPr>
        <w:t xml:space="preserve"> seconded the motion. All were in favor. </w:t>
      </w:r>
      <w:r w:rsidR="007348D7">
        <w:rPr>
          <w:sz w:val="20"/>
          <w:szCs w:val="20"/>
        </w:rPr>
        <w:t xml:space="preserve">Board Member Max Crandall made a motion to approve the bills for November and December as sent. Board Member Ginger McMullin seconded the motion. All were in favor. </w:t>
      </w:r>
    </w:p>
    <w:p w14:paraId="31600CEB" w14:textId="77777777" w:rsidR="003A4F4E" w:rsidRPr="005C316C" w:rsidRDefault="003A4F4E" w:rsidP="003A4F4E">
      <w:pPr>
        <w:pStyle w:val="NoSpacing"/>
        <w:rPr>
          <w:sz w:val="20"/>
          <w:szCs w:val="20"/>
        </w:rPr>
      </w:pPr>
    </w:p>
    <w:p w14:paraId="4CDC590E" w14:textId="77777777" w:rsidR="003A4F4E" w:rsidRPr="005C316C" w:rsidRDefault="003A4F4E" w:rsidP="003A4F4E">
      <w:pPr>
        <w:pStyle w:val="NoSpacing"/>
        <w:rPr>
          <w:sz w:val="20"/>
          <w:szCs w:val="20"/>
        </w:rPr>
      </w:pPr>
      <w:r w:rsidRPr="005C316C">
        <w:rPr>
          <w:sz w:val="20"/>
          <w:szCs w:val="20"/>
        </w:rPr>
        <w:t>Executive Director Jason Scheuer gave the updates on BHA programs:</w:t>
      </w:r>
    </w:p>
    <w:p w14:paraId="3C514514" w14:textId="3A095C41" w:rsidR="003A4F4E" w:rsidRPr="005C316C" w:rsidRDefault="003A4F4E" w:rsidP="003A4F4E">
      <w:pPr>
        <w:pStyle w:val="NoSpacing"/>
        <w:numPr>
          <w:ilvl w:val="0"/>
          <w:numId w:val="1"/>
        </w:numPr>
        <w:rPr>
          <w:sz w:val="20"/>
          <w:szCs w:val="20"/>
        </w:rPr>
      </w:pPr>
      <w:r w:rsidRPr="005C316C">
        <w:rPr>
          <w:b/>
          <w:bCs/>
          <w:sz w:val="20"/>
          <w:szCs w:val="20"/>
        </w:rPr>
        <w:t>Public Housing</w:t>
      </w:r>
      <w:r w:rsidR="007348D7">
        <w:rPr>
          <w:sz w:val="20"/>
          <w:szCs w:val="20"/>
        </w:rPr>
        <w:t xml:space="preserve">: Full </w:t>
      </w:r>
    </w:p>
    <w:p w14:paraId="14D3E5B0" w14:textId="4EFCC4C6" w:rsidR="003A4F4E" w:rsidRPr="005C316C" w:rsidRDefault="003A4F4E" w:rsidP="003A4F4E">
      <w:pPr>
        <w:pStyle w:val="NoSpacing"/>
        <w:numPr>
          <w:ilvl w:val="0"/>
          <w:numId w:val="1"/>
        </w:numPr>
        <w:rPr>
          <w:sz w:val="20"/>
          <w:szCs w:val="20"/>
        </w:rPr>
      </w:pPr>
      <w:r w:rsidRPr="005C316C">
        <w:rPr>
          <w:b/>
          <w:bCs/>
          <w:sz w:val="20"/>
          <w:szCs w:val="20"/>
        </w:rPr>
        <w:t>USDA</w:t>
      </w:r>
      <w:r w:rsidR="00773B07">
        <w:rPr>
          <w:sz w:val="20"/>
          <w:szCs w:val="20"/>
        </w:rPr>
        <w:t>:</w:t>
      </w:r>
      <w:r w:rsidR="00766989" w:rsidRPr="005C316C">
        <w:rPr>
          <w:sz w:val="20"/>
          <w:szCs w:val="20"/>
        </w:rPr>
        <w:t xml:space="preserve"> </w:t>
      </w:r>
      <w:r w:rsidR="007348D7">
        <w:rPr>
          <w:sz w:val="20"/>
          <w:szCs w:val="20"/>
        </w:rPr>
        <w:t>Full</w:t>
      </w:r>
    </w:p>
    <w:p w14:paraId="201F471D" w14:textId="7BF8600D" w:rsidR="003A4F4E" w:rsidRPr="005C316C" w:rsidRDefault="003A4F4E" w:rsidP="003A4F4E">
      <w:pPr>
        <w:pStyle w:val="NoSpacing"/>
        <w:numPr>
          <w:ilvl w:val="0"/>
          <w:numId w:val="1"/>
        </w:numPr>
        <w:rPr>
          <w:kern w:val="2"/>
          <w:sz w:val="20"/>
          <w:szCs w:val="20"/>
          <w14:ligatures w14:val="standardContextual"/>
        </w:rPr>
      </w:pPr>
      <w:r w:rsidRPr="005C316C">
        <w:rPr>
          <w:rStyle w:val="Strong"/>
          <w:sz w:val="20"/>
          <w:szCs w:val="20"/>
        </w:rPr>
        <w:t>Beaver Meadows</w:t>
      </w:r>
      <w:r w:rsidR="00773B07">
        <w:rPr>
          <w:sz w:val="20"/>
          <w:szCs w:val="20"/>
        </w:rPr>
        <w:t xml:space="preserve">: </w:t>
      </w:r>
      <w:r w:rsidR="00766989" w:rsidRPr="005C316C">
        <w:rPr>
          <w:sz w:val="20"/>
          <w:szCs w:val="20"/>
        </w:rPr>
        <w:t>One vacancy</w:t>
      </w:r>
      <w:r w:rsidR="00225CA6">
        <w:rPr>
          <w:sz w:val="20"/>
          <w:szCs w:val="20"/>
        </w:rPr>
        <w:t xml:space="preserve">- </w:t>
      </w:r>
      <w:r w:rsidR="00766989" w:rsidRPr="005C316C">
        <w:rPr>
          <w:sz w:val="20"/>
          <w:szCs w:val="20"/>
        </w:rPr>
        <w:t xml:space="preserve">Townhome </w:t>
      </w:r>
      <w:r w:rsidR="007348D7">
        <w:rPr>
          <w:sz w:val="20"/>
          <w:szCs w:val="20"/>
        </w:rPr>
        <w:t>702. Currently working with an applica</w:t>
      </w:r>
      <w:r w:rsidR="003A56C7">
        <w:rPr>
          <w:sz w:val="20"/>
          <w:szCs w:val="20"/>
        </w:rPr>
        <w:t>nt</w:t>
      </w:r>
      <w:r w:rsidR="007348D7">
        <w:rPr>
          <w:sz w:val="20"/>
          <w:szCs w:val="20"/>
        </w:rPr>
        <w:t xml:space="preserve"> to make sure income is set in order. </w:t>
      </w:r>
    </w:p>
    <w:p w14:paraId="6AF7E386" w14:textId="4E29D943" w:rsidR="003A4F4E" w:rsidRPr="005C316C" w:rsidRDefault="003A4F4E" w:rsidP="003A4F4E">
      <w:pPr>
        <w:pStyle w:val="NoSpacing"/>
        <w:numPr>
          <w:ilvl w:val="0"/>
          <w:numId w:val="1"/>
        </w:numPr>
        <w:rPr>
          <w:kern w:val="2"/>
          <w:sz w:val="20"/>
          <w:szCs w:val="20"/>
          <w14:ligatures w14:val="standardContextual"/>
        </w:rPr>
      </w:pPr>
      <w:r w:rsidRPr="005C316C">
        <w:rPr>
          <w:b/>
          <w:bCs/>
          <w:kern w:val="2"/>
          <w:sz w:val="20"/>
          <w:szCs w:val="20"/>
          <w14:ligatures w14:val="standardContextual"/>
        </w:rPr>
        <w:t>Crowns</w:t>
      </w:r>
      <w:r w:rsidR="00773B07">
        <w:rPr>
          <w:kern w:val="2"/>
          <w:sz w:val="20"/>
          <w:szCs w:val="20"/>
          <w14:ligatures w14:val="standardContextual"/>
        </w:rPr>
        <w:t>:</w:t>
      </w:r>
      <w:r w:rsidRPr="005C316C">
        <w:rPr>
          <w:kern w:val="2"/>
          <w:sz w:val="20"/>
          <w:szCs w:val="20"/>
          <w14:ligatures w14:val="standardContextual"/>
        </w:rPr>
        <w:t xml:space="preserve"> </w:t>
      </w:r>
      <w:r w:rsidR="00005D9F" w:rsidRPr="005C316C">
        <w:rPr>
          <w:kern w:val="2"/>
          <w:sz w:val="20"/>
          <w:szCs w:val="20"/>
          <w14:ligatures w14:val="standardContextual"/>
        </w:rPr>
        <w:t>8 Programs-</w:t>
      </w:r>
      <w:r w:rsidR="00005D9F" w:rsidRPr="005A59A2">
        <w:rPr>
          <w:kern w:val="2"/>
          <w:sz w:val="20"/>
          <w:szCs w:val="20"/>
          <w14:ligatures w14:val="standardContextual"/>
        </w:rPr>
        <w:t>Full</w:t>
      </w:r>
    </w:p>
    <w:p w14:paraId="26D5639C" w14:textId="2D5A3B77" w:rsidR="005A59A2" w:rsidRDefault="003A4F4E" w:rsidP="005A59A2">
      <w:pPr>
        <w:pStyle w:val="NoSpacing"/>
        <w:numPr>
          <w:ilvl w:val="0"/>
          <w:numId w:val="1"/>
        </w:numPr>
        <w:rPr>
          <w:sz w:val="20"/>
          <w:szCs w:val="20"/>
        </w:rPr>
      </w:pPr>
      <w:r w:rsidRPr="005A59A2">
        <w:rPr>
          <w:b/>
          <w:bCs/>
          <w:sz w:val="20"/>
          <w:szCs w:val="20"/>
        </w:rPr>
        <w:t>Development</w:t>
      </w:r>
      <w:r w:rsidR="00773B07" w:rsidRPr="005A59A2">
        <w:rPr>
          <w:sz w:val="20"/>
          <w:szCs w:val="20"/>
        </w:rPr>
        <w:t xml:space="preserve">: </w:t>
      </w:r>
      <w:r w:rsidR="009714F9" w:rsidRPr="005A59A2">
        <w:rPr>
          <w:sz w:val="20"/>
          <w:szCs w:val="20"/>
        </w:rPr>
        <w:t xml:space="preserve">Three vacancies- Aspen#6 </w:t>
      </w:r>
      <w:r w:rsidR="00005D9F" w:rsidRPr="005A59A2">
        <w:rPr>
          <w:rFonts w:eastAsia="Times New Roman"/>
          <w:sz w:val="20"/>
          <w:szCs w:val="20"/>
        </w:rPr>
        <w:t>Aspen# 8</w:t>
      </w:r>
      <w:r w:rsidR="009714F9" w:rsidRPr="005A59A2">
        <w:rPr>
          <w:rFonts w:eastAsia="Times New Roman"/>
          <w:sz w:val="20"/>
          <w:szCs w:val="20"/>
        </w:rPr>
        <w:t>, &amp; Milford Plaza #12</w:t>
      </w:r>
      <w:r w:rsidR="00005D9F" w:rsidRPr="005A59A2">
        <w:rPr>
          <w:rFonts w:eastAsia="Times New Roman"/>
          <w:sz w:val="20"/>
          <w:szCs w:val="20"/>
        </w:rPr>
        <w:t>.</w:t>
      </w:r>
      <w:r w:rsidR="00495AEF" w:rsidRPr="005A59A2">
        <w:rPr>
          <w:rFonts w:eastAsia="Times New Roman"/>
          <w:sz w:val="20"/>
          <w:szCs w:val="20"/>
        </w:rPr>
        <w:t xml:space="preserve"> </w:t>
      </w:r>
      <w:r w:rsidR="009714F9" w:rsidRPr="005A59A2">
        <w:rPr>
          <w:rFonts w:eastAsia="Times New Roman"/>
          <w:sz w:val="20"/>
          <w:szCs w:val="20"/>
        </w:rPr>
        <w:t xml:space="preserve">Aspen#6 – Working with a possible tenant. Aspen#8 starting with the remodel and MP#12 </w:t>
      </w:r>
      <w:r w:rsidR="0088393D" w:rsidRPr="005A59A2">
        <w:rPr>
          <w:rFonts w:eastAsia="Times New Roman"/>
          <w:sz w:val="20"/>
          <w:szCs w:val="20"/>
        </w:rPr>
        <w:t xml:space="preserve">potential tenant backout and now looking for a new tenant. </w:t>
      </w:r>
      <w:r w:rsidR="005A59A2" w:rsidRPr="005A59A2">
        <w:rPr>
          <w:sz w:val="20"/>
          <w:szCs w:val="20"/>
        </w:rPr>
        <w:t xml:space="preserve">Mansfield is currently fully occupied. Executive Director Jason Scheuer is exploring potential grant opportunities that could help fund the remodel of Unit #6 and is presently working with a consultant who specializes in identifying and securing grant funding for eligible projects. Several grants are being reviewed to determine whether </w:t>
      </w:r>
      <w:r w:rsidR="005A59A2">
        <w:rPr>
          <w:sz w:val="20"/>
          <w:szCs w:val="20"/>
        </w:rPr>
        <w:t>Beaver Housing Authority</w:t>
      </w:r>
      <w:r w:rsidR="005A59A2" w:rsidRPr="005A59A2">
        <w:rPr>
          <w:sz w:val="20"/>
          <w:szCs w:val="20"/>
        </w:rPr>
        <w:t xml:space="preserve"> may qualify to apply.</w:t>
      </w:r>
      <w:r w:rsidR="005A59A2">
        <w:rPr>
          <w:sz w:val="20"/>
          <w:szCs w:val="20"/>
        </w:rPr>
        <w:t xml:space="preserve"> </w:t>
      </w:r>
      <w:r w:rsidR="005A59A2" w:rsidRPr="005A59A2">
        <w:rPr>
          <w:rFonts w:eastAsia="Times New Roman"/>
          <w:sz w:val="20"/>
          <w:szCs w:val="20"/>
        </w:rPr>
        <w:t>The Board revisited the topic of potentially selling</w:t>
      </w:r>
      <w:r w:rsidR="003A56C7">
        <w:rPr>
          <w:rFonts w:eastAsia="Times New Roman"/>
          <w:sz w:val="20"/>
          <w:szCs w:val="20"/>
        </w:rPr>
        <w:t xml:space="preserve"> the</w:t>
      </w:r>
      <w:r w:rsidR="005A59A2" w:rsidRPr="005A59A2">
        <w:rPr>
          <w:rFonts w:eastAsia="Times New Roman"/>
          <w:sz w:val="20"/>
          <w:szCs w:val="20"/>
        </w:rPr>
        <w:t xml:space="preserve"> </w:t>
      </w:r>
      <w:r w:rsidR="003A56C7" w:rsidRPr="005A59A2">
        <w:rPr>
          <w:rFonts w:eastAsia="Times New Roman"/>
          <w:sz w:val="20"/>
          <w:szCs w:val="20"/>
        </w:rPr>
        <w:t>Mansfield</w:t>
      </w:r>
      <w:r w:rsidR="005A59A2" w:rsidRPr="005A59A2">
        <w:rPr>
          <w:rFonts w:eastAsia="Times New Roman"/>
          <w:sz w:val="20"/>
          <w:szCs w:val="20"/>
        </w:rPr>
        <w:t xml:space="preserve"> property. Executive Director Jason Scheuer stated that any decision to sell the property would be a 100% Board decision. During the discussion, Board Member Ginger McMullin noted that the building includes a basement and shared that she was informed the building may be registered as a historic property. Executive Director Jason Scheuer stated that he will conduct further research to confirm the historic status of the building</w:t>
      </w:r>
      <w:r w:rsidR="005A59A2">
        <w:rPr>
          <w:rFonts w:eastAsia="Times New Roman"/>
          <w:sz w:val="20"/>
          <w:szCs w:val="20"/>
        </w:rPr>
        <w:t>.</w:t>
      </w:r>
    </w:p>
    <w:p w14:paraId="52D9853C" w14:textId="2213D462" w:rsidR="000F3EF2" w:rsidRDefault="003A4F4E" w:rsidP="005A59A2">
      <w:pPr>
        <w:pStyle w:val="NoSpacing"/>
        <w:numPr>
          <w:ilvl w:val="0"/>
          <w:numId w:val="1"/>
        </w:numPr>
        <w:rPr>
          <w:sz w:val="20"/>
          <w:szCs w:val="20"/>
        </w:rPr>
      </w:pPr>
      <w:r w:rsidRPr="005A59A2">
        <w:rPr>
          <w:b/>
          <w:bCs/>
          <w:sz w:val="20"/>
          <w:szCs w:val="20"/>
        </w:rPr>
        <w:t>Section-8</w:t>
      </w:r>
      <w:r w:rsidR="00773B07" w:rsidRPr="005A59A2">
        <w:rPr>
          <w:b/>
          <w:bCs/>
          <w:sz w:val="20"/>
          <w:szCs w:val="20"/>
        </w:rPr>
        <w:t>:</w:t>
      </w:r>
      <w:r w:rsidRPr="005A59A2">
        <w:rPr>
          <w:sz w:val="20"/>
          <w:szCs w:val="20"/>
        </w:rPr>
        <w:t xml:space="preserve"> </w:t>
      </w:r>
      <w:r w:rsidR="000F3EF2" w:rsidRPr="005A59A2">
        <w:rPr>
          <w:sz w:val="20"/>
          <w:szCs w:val="20"/>
        </w:rPr>
        <w:t>Full-</w:t>
      </w:r>
      <w:r w:rsidR="005A59A2" w:rsidRPr="005A59A2">
        <w:rPr>
          <w:rFonts w:ascii="Times New Roman" w:eastAsia="Times New Roman" w:hAnsi="Times New Roman" w:cs="Times New Roman"/>
        </w:rPr>
        <w:t xml:space="preserve"> </w:t>
      </w:r>
      <w:r w:rsidR="005A59A2" w:rsidRPr="005A59A2">
        <w:rPr>
          <w:sz w:val="20"/>
          <w:szCs w:val="20"/>
        </w:rPr>
        <w:t>Beaver Housing Authority currently administers a total of 26 vouchers, consisting of 21 Mainstream Vouchers and 5 Housing Choice Vouchers (HCV). A meeting with HUD was held a few weeks ago, during which HUD indicated that additional funding is available and requested that BHA lease up an additional 6 Mainstream Vouchers and 2 HCV vouchers.</w:t>
      </w:r>
      <w:r w:rsidR="005A59A2">
        <w:rPr>
          <w:sz w:val="20"/>
          <w:szCs w:val="20"/>
        </w:rPr>
        <w:t xml:space="preserve"> </w:t>
      </w:r>
      <w:r w:rsidR="005A59A2" w:rsidRPr="005A59A2">
        <w:rPr>
          <w:sz w:val="20"/>
          <w:szCs w:val="20"/>
        </w:rPr>
        <w:t>These additional vouchers would be issued as “vouchers on the street,” meaning participants must locate and secure their own housing in the private rental market. A key challenge associated with this process is ensuring that voucher holders fully understand what it means to rent from a Section 8 landlord and the steps required for a landlord to become approved for the program.</w:t>
      </w:r>
      <w:r w:rsidR="005A59A2" w:rsidRPr="005A59A2">
        <w:rPr>
          <w:kern w:val="2"/>
          <w:sz w:val="24"/>
          <w:szCs w:val="24"/>
          <w14:ligatures w14:val="standardContextual"/>
        </w:rPr>
        <w:t xml:space="preserve"> </w:t>
      </w:r>
      <w:r w:rsidR="005A59A2">
        <w:rPr>
          <w:kern w:val="2"/>
          <w:sz w:val="24"/>
          <w:szCs w:val="24"/>
          <w14:ligatures w14:val="standardContextual"/>
        </w:rPr>
        <w:t>S</w:t>
      </w:r>
      <w:r w:rsidR="005A59A2" w:rsidRPr="005A59A2">
        <w:rPr>
          <w:sz w:val="20"/>
          <w:szCs w:val="20"/>
        </w:rPr>
        <w:t>taff noted that initial inspections are typically the most challenging part of the process, as both tenants and landlords are becoming familiar with program requirements</w:t>
      </w:r>
      <w:r w:rsidR="005A59A2">
        <w:rPr>
          <w:sz w:val="20"/>
          <w:szCs w:val="20"/>
        </w:rPr>
        <w:t>.</w:t>
      </w:r>
    </w:p>
    <w:p w14:paraId="1B1F9E83" w14:textId="77777777" w:rsidR="005A59A2" w:rsidRPr="005A59A2" w:rsidRDefault="005A59A2" w:rsidP="005A59A2">
      <w:pPr>
        <w:pStyle w:val="NoSpacing"/>
        <w:ind w:left="720"/>
        <w:rPr>
          <w:sz w:val="20"/>
          <w:szCs w:val="20"/>
        </w:rPr>
      </w:pPr>
    </w:p>
    <w:p w14:paraId="6118E42D" w14:textId="77777777" w:rsidR="00E54C26" w:rsidRDefault="00E54C26" w:rsidP="003A4F4E">
      <w:pPr>
        <w:pStyle w:val="NoSpacing"/>
        <w:rPr>
          <w:sz w:val="20"/>
          <w:szCs w:val="20"/>
        </w:rPr>
      </w:pPr>
    </w:p>
    <w:p w14:paraId="57D0479F" w14:textId="223B898E" w:rsidR="00850A20" w:rsidRDefault="00E14C46" w:rsidP="003A4F4E">
      <w:pPr>
        <w:pStyle w:val="NoSpacing"/>
        <w:rPr>
          <w:sz w:val="20"/>
          <w:szCs w:val="20"/>
        </w:rPr>
      </w:pPr>
      <w:r w:rsidRPr="005C316C">
        <w:rPr>
          <w:sz w:val="20"/>
          <w:szCs w:val="20"/>
        </w:rPr>
        <w:lastRenderedPageBreak/>
        <w:t xml:space="preserve">In other business: </w:t>
      </w:r>
    </w:p>
    <w:p w14:paraId="4E0D2DB4" w14:textId="78616F52" w:rsidR="003A4F4E" w:rsidRDefault="00495AEF" w:rsidP="00850A20">
      <w:pPr>
        <w:pStyle w:val="NoSpacing"/>
        <w:numPr>
          <w:ilvl w:val="0"/>
          <w:numId w:val="4"/>
        </w:numPr>
        <w:rPr>
          <w:sz w:val="20"/>
          <w:szCs w:val="20"/>
        </w:rPr>
      </w:pPr>
      <w:r>
        <w:rPr>
          <w:sz w:val="20"/>
          <w:szCs w:val="20"/>
        </w:rPr>
        <w:t>PTIF</w:t>
      </w:r>
      <w:r w:rsidR="00784D4F">
        <w:rPr>
          <w:sz w:val="20"/>
          <w:szCs w:val="20"/>
        </w:rPr>
        <w:t xml:space="preserve"> </w:t>
      </w:r>
      <w:r w:rsidR="00784D4F" w:rsidRPr="0008018C">
        <w:rPr>
          <w:sz w:val="20"/>
          <w:szCs w:val="20"/>
        </w:rPr>
        <w:t>Update</w:t>
      </w:r>
      <w:r w:rsidR="0008018C">
        <w:rPr>
          <w:sz w:val="20"/>
          <w:szCs w:val="20"/>
        </w:rPr>
        <w:t xml:space="preserve">: </w:t>
      </w:r>
      <w:r w:rsidR="0008018C" w:rsidRPr="0008018C">
        <w:rPr>
          <w:sz w:val="20"/>
          <w:szCs w:val="20"/>
        </w:rPr>
        <w:t>Exe</w:t>
      </w:r>
      <w:r w:rsidR="0008018C">
        <w:rPr>
          <w:sz w:val="20"/>
          <w:szCs w:val="20"/>
        </w:rPr>
        <w:t xml:space="preserve">cutive Director Jason Scheuer explained that PTIF accounts are fully set up. </w:t>
      </w:r>
      <w:r w:rsidR="004B33F8">
        <w:rPr>
          <w:sz w:val="20"/>
          <w:szCs w:val="20"/>
        </w:rPr>
        <w:t xml:space="preserve"> </w:t>
      </w:r>
      <w:r w:rsidR="0008018C">
        <w:rPr>
          <w:sz w:val="20"/>
          <w:szCs w:val="20"/>
        </w:rPr>
        <w:t xml:space="preserve">There are 3 accounts open, Development, USDA &amp; LIHTC. </w:t>
      </w:r>
    </w:p>
    <w:p w14:paraId="0E298867" w14:textId="77777777" w:rsidR="004B33F8" w:rsidRDefault="004B33F8" w:rsidP="003A4F4E">
      <w:pPr>
        <w:pStyle w:val="NoSpacing"/>
        <w:rPr>
          <w:sz w:val="20"/>
          <w:szCs w:val="20"/>
        </w:rPr>
      </w:pPr>
    </w:p>
    <w:p w14:paraId="7F4BF468" w14:textId="75D9648E" w:rsidR="0088741B" w:rsidRDefault="004B33F8" w:rsidP="00BF1744">
      <w:pPr>
        <w:pStyle w:val="NoSpacing"/>
        <w:numPr>
          <w:ilvl w:val="0"/>
          <w:numId w:val="3"/>
        </w:numPr>
        <w:rPr>
          <w:sz w:val="20"/>
          <w:szCs w:val="20"/>
        </w:rPr>
      </w:pPr>
      <w:r w:rsidRPr="0088741B">
        <w:rPr>
          <w:sz w:val="20"/>
          <w:szCs w:val="20"/>
        </w:rPr>
        <w:t>Duplex</w:t>
      </w:r>
      <w:r w:rsidR="00850A20" w:rsidRPr="0088741B">
        <w:rPr>
          <w:sz w:val="20"/>
          <w:szCs w:val="20"/>
        </w:rPr>
        <w:t xml:space="preserve"> </w:t>
      </w:r>
      <w:r w:rsidRPr="0088741B">
        <w:rPr>
          <w:sz w:val="20"/>
          <w:szCs w:val="20"/>
        </w:rPr>
        <w:t>Project</w:t>
      </w:r>
      <w:r w:rsidR="0008018C">
        <w:rPr>
          <w:sz w:val="20"/>
          <w:szCs w:val="20"/>
        </w:rPr>
        <w:t xml:space="preserve"> Update: Executive Director Jason Scheuer handed the board members the </w:t>
      </w:r>
      <w:r w:rsidR="00F81816">
        <w:rPr>
          <w:sz w:val="20"/>
          <w:szCs w:val="20"/>
        </w:rPr>
        <w:t>handouts of the plans</w:t>
      </w:r>
      <w:r w:rsidR="0008018C">
        <w:rPr>
          <w:sz w:val="20"/>
          <w:szCs w:val="20"/>
        </w:rPr>
        <w:t xml:space="preserve"> for </w:t>
      </w:r>
      <w:r w:rsidR="00555D04">
        <w:rPr>
          <w:sz w:val="20"/>
          <w:szCs w:val="20"/>
        </w:rPr>
        <w:t>the first</w:t>
      </w:r>
      <w:r w:rsidR="00F81816">
        <w:rPr>
          <w:sz w:val="20"/>
          <w:szCs w:val="20"/>
        </w:rPr>
        <w:t xml:space="preserve"> </w:t>
      </w:r>
      <w:r w:rsidR="0008018C">
        <w:rPr>
          <w:sz w:val="20"/>
          <w:szCs w:val="20"/>
        </w:rPr>
        <w:t xml:space="preserve">duplex or triplex. </w:t>
      </w:r>
      <w:r w:rsidRPr="0088741B">
        <w:rPr>
          <w:sz w:val="20"/>
          <w:szCs w:val="20"/>
        </w:rPr>
        <w:t xml:space="preserve"> </w:t>
      </w:r>
      <w:r w:rsidR="0008018C">
        <w:rPr>
          <w:sz w:val="20"/>
          <w:szCs w:val="20"/>
        </w:rPr>
        <w:t xml:space="preserve">The Duplex is about 1800sq </w:t>
      </w:r>
      <w:r w:rsidR="00F81816">
        <w:rPr>
          <w:sz w:val="20"/>
          <w:szCs w:val="20"/>
        </w:rPr>
        <w:t>ft,</w:t>
      </w:r>
      <w:r w:rsidR="0008018C">
        <w:rPr>
          <w:sz w:val="20"/>
          <w:szCs w:val="20"/>
        </w:rPr>
        <w:t xml:space="preserve"> and the triplex </w:t>
      </w:r>
      <w:r w:rsidR="00F81816">
        <w:rPr>
          <w:sz w:val="20"/>
          <w:szCs w:val="20"/>
        </w:rPr>
        <w:t>is</w:t>
      </w:r>
      <w:r w:rsidR="0008018C">
        <w:rPr>
          <w:sz w:val="20"/>
          <w:szCs w:val="20"/>
        </w:rPr>
        <w:t xml:space="preserve"> 1200 sq ft</w:t>
      </w:r>
      <w:r w:rsidR="00EB5509">
        <w:rPr>
          <w:sz w:val="20"/>
          <w:szCs w:val="20"/>
        </w:rPr>
        <w:t>. Executive Director Jason Scheu</w:t>
      </w:r>
      <w:r w:rsidR="00C81BA8">
        <w:rPr>
          <w:sz w:val="20"/>
          <w:szCs w:val="20"/>
        </w:rPr>
        <w:t>e</w:t>
      </w:r>
      <w:r w:rsidR="00EB5509">
        <w:rPr>
          <w:sz w:val="20"/>
          <w:szCs w:val="20"/>
        </w:rPr>
        <w:t>r explains that based on the needs</w:t>
      </w:r>
      <w:r w:rsidR="00D27E16">
        <w:rPr>
          <w:sz w:val="20"/>
          <w:szCs w:val="20"/>
        </w:rPr>
        <w:t xml:space="preserve">, he thinks that 1 triplex &amp; 3 duplex are needed. </w:t>
      </w:r>
    </w:p>
    <w:p w14:paraId="6B3A17FA" w14:textId="21A65FE7" w:rsidR="00784D4F" w:rsidRDefault="00784D4F" w:rsidP="00784D4F">
      <w:pPr>
        <w:pStyle w:val="NoSpacing"/>
        <w:numPr>
          <w:ilvl w:val="0"/>
          <w:numId w:val="3"/>
        </w:numPr>
        <w:rPr>
          <w:sz w:val="20"/>
          <w:szCs w:val="20"/>
        </w:rPr>
      </w:pPr>
      <w:r>
        <w:rPr>
          <w:sz w:val="20"/>
          <w:szCs w:val="20"/>
        </w:rPr>
        <w:t>Hilltop Project Update:</w:t>
      </w:r>
      <w:r w:rsidR="00555D04">
        <w:rPr>
          <w:sz w:val="20"/>
          <w:szCs w:val="20"/>
        </w:rPr>
        <w:t xml:space="preserve"> Executive Director Jason Scheuer went to the planning and zoning </w:t>
      </w:r>
      <w:r w:rsidR="00F67122">
        <w:rPr>
          <w:sz w:val="20"/>
          <w:szCs w:val="20"/>
        </w:rPr>
        <w:t>meeting,</w:t>
      </w:r>
      <w:r w:rsidR="00555D04">
        <w:rPr>
          <w:sz w:val="20"/>
          <w:szCs w:val="20"/>
        </w:rPr>
        <w:t xml:space="preserve"> and they approved but they </w:t>
      </w:r>
      <w:r w:rsidR="00F67122">
        <w:rPr>
          <w:sz w:val="20"/>
          <w:szCs w:val="20"/>
        </w:rPr>
        <w:t>must</w:t>
      </w:r>
      <w:r w:rsidR="00555D04">
        <w:rPr>
          <w:sz w:val="20"/>
          <w:szCs w:val="20"/>
        </w:rPr>
        <w:t xml:space="preserve"> give it to the City council for approval</w:t>
      </w:r>
      <w:r w:rsidR="00E41D1A">
        <w:rPr>
          <w:sz w:val="20"/>
          <w:szCs w:val="20"/>
        </w:rPr>
        <w:t xml:space="preserve"> as well</w:t>
      </w:r>
      <w:r w:rsidR="00555D04">
        <w:rPr>
          <w:sz w:val="20"/>
          <w:szCs w:val="20"/>
        </w:rPr>
        <w:t>.</w:t>
      </w:r>
      <w:r w:rsidR="00F67122">
        <w:rPr>
          <w:sz w:val="20"/>
          <w:szCs w:val="20"/>
        </w:rPr>
        <w:t xml:space="preserve"> The plan is for a single level apartment complex. The surveys have been conducted on all properties and most likely the trees and transformers would need to be relocated. The only thing that </w:t>
      </w:r>
      <w:r w:rsidR="00B6794A">
        <w:rPr>
          <w:sz w:val="20"/>
          <w:szCs w:val="20"/>
        </w:rPr>
        <w:t>needs to be</w:t>
      </w:r>
      <w:r w:rsidR="00F67122">
        <w:rPr>
          <w:sz w:val="20"/>
          <w:szCs w:val="20"/>
        </w:rPr>
        <w:t xml:space="preserve"> done</w:t>
      </w:r>
      <w:r w:rsidR="00B6794A">
        <w:rPr>
          <w:sz w:val="20"/>
          <w:szCs w:val="20"/>
        </w:rPr>
        <w:t xml:space="preserve"> is the topographical survey to make sure that it can be worked on.</w:t>
      </w:r>
      <w:r w:rsidR="00F67122">
        <w:rPr>
          <w:sz w:val="20"/>
          <w:szCs w:val="20"/>
        </w:rPr>
        <w:t xml:space="preserve"> </w:t>
      </w:r>
      <w:r w:rsidR="00D45410">
        <w:rPr>
          <w:sz w:val="20"/>
          <w:szCs w:val="20"/>
        </w:rPr>
        <w:t xml:space="preserve">The apartment complex will be one </w:t>
      </w:r>
      <w:r w:rsidR="00A24210">
        <w:rPr>
          <w:sz w:val="20"/>
          <w:szCs w:val="20"/>
        </w:rPr>
        <w:t>phase,</w:t>
      </w:r>
      <w:r w:rsidR="00D45410">
        <w:rPr>
          <w:sz w:val="20"/>
          <w:szCs w:val="20"/>
        </w:rPr>
        <w:t xml:space="preserve"> and the duplex will be another. The </w:t>
      </w:r>
      <w:r w:rsidR="00A24210">
        <w:rPr>
          <w:sz w:val="20"/>
          <w:szCs w:val="20"/>
        </w:rPr>
        <w:t>approximate number</w:t>
      </w:r>
      <w:r w:rsidR="00D45410">
        <w:rPr>
          <w:sz w:val="20"/>
          <w:szCs w:val="20"/>
        </w:rPr>
        <w:t xml:space="preserve"> of units is 6-10 with one vehicle per unit.  </w:t>
      </w:r>
    </w:p>
    <w:p w14:paraId="19DFFEE6" w14:textId="034B3DEF" w:rsidR="00AC2AD6" w:rsidRPr="00AC2AD6" w:rsidRDefault="00784D4F" w:rsidP="00AC2AD6">
      <w:pPr>
        <w:pStyle w:val="NoSpacing"/>
        <w:numPr>
          <w:ilvl w:val="0"/>
          <w:numId w:val="3"/>
        </w:numPr>
        <w:rPr>
          <w:sz w:val="20"/>
          <w:szCs w:val="20"/>
        </w:rPr>
      </w:pPr>
      <w:r w:rsidRPr="00AC2AD6">
        <w:rPr>
          <w:sz w:val="20"/>
          <w:szCs w:val="20"/>
        </w:rPr>
        <w:t xml:space="preserve">Mansfield Commercial Project: </w:t>
      </w:r>
      <w:r w:rsidR="00A24210" w:rsidRPr="00AC2AD6">
        <w:rPr>
          <w:sz w:val="20"/>
          <w:szCs w:val="20"/>
        </w:rPr>
        <w:t xml:space="preserve">Farm Bureau proposal on remodel- </w:t>
      </w:r>
      <w:r w:rsidR="00AC2AD6" w:rsidRPr="00AC2AD6">
        <w:rPr>
          <w:sz w:val="20"/>
          <w:szCs w:val="20"/>
        </w:rPr>
        <w:t>A tenant currently leasing the Farm Bureau space and the adjacent unit approached Executive Director Jason Scheuer regarding potential upgrades and repairs to the leased spaces. Executive Director Jason Scheuer explained that Beaver Housing Authority may be able to assist with obtaining bids and coordinating certain upgrades. During the discussion, the tenant raised the possibility of contributing personal funds toward the improvements and inquired whether those expenditures could be credited toward rent.</w:t>
      </w:r>
      <w:r w:rsidR="00AC2AD6">
        <w:rPr>
          <w:sz w:val="20"/>
          <w:szCs w:val="20"/>
        </w:rPr>
        <w:t xml:space="preserve"> </w:t>
      </w:r>
      <w:r w:rsidR="00AC2AD6" w:rsidRPr="00AC2AD6">
        <w:rPr>
          <w:sz w:val="20"/>
          <w:szCs w:val="20"/>
        </w:rPr>
        <w:t>Board members emphasized that any agreement related to tenant-funded improvements must clearly state that no reimbursement or rent credit will be provided and must outline in detail the scope of work and expectations. The Board also recommended that photographs be taken before and after the improvements to properly document the condition of the spaces.</w:t>
      </w:r>
    </w:p>
    <w:p w14:paraId="63AEB98E" w14:textId="77777777" w:rsidR="008B7808" w:rsidRDefault="00DC1895" w:rsidP="005267D1">
      <w:pPr>
        <w:pStyle w:val="NoSpacing"/>
        <w:numPr>
          <w:ilvl w:val="0"/>
          <w:numId w:val="3"/>
        </w:numPr>
        <w:rPr>
          <w:sz w:val="20"/>
          <w:szCs w:val="20"/>
        </w:rPr>
      </w:pPr>
      <w:r w:rsidRPr="008B7808">
        <w:rPr>
          <w:sz w:val="20"/>
          <w:szCs w:val="20"/>
        </w:rPr>
        <w:t xml:space="preserve">2025 “Actuals” budget approval:  </w:t>
      </w:r>
      <w:r w:rsidR="008B7808" w:rsidRPr="008B7808">
        <w:rPr>
          <w:sz w:val="20"/>
          <w:szCs w:val="20"/>
        </w:rPr>
        <w:t xml:space="preserve">Actuals for the end-of-year 2025 physical budget were discussed for the three programs reported on </w:t>
      </w:r>
      <w:r w:rsidR="008B7808">
        <w:rPr>
          <w:sz w:val="20"/>
          <w:szCs w:val="20"/>
        </w:rPr>
        <w:t>by Beaver Housing Authority</w:t>
      </w:r>
      <w:r w:rsidR="008B7808" w:rsidRPr="008B7808">
        <w:rPr>
          <w:sz w:val="20"/>
          <w:szCs w:val="20"/>
        </w:rPr>
        <w:t>: Development, Public Housing, and Section 8. During the discussion, Board Member Ginger McMullin requested that the financial information be presented in a comparative format, including prior year actuals, year-to-date figures, and budgeted amounts, to allow for clearer comparison. Executive Director Jason Scheuer stated that he will compile and present the requested information at the next Board meeting.</w:t>
      </w:r>
    </w:p>
    <w:p w14:paraId="29F5A524" w14:textId="6B6F8CAF" w:rsidR="004D13B9" w:rsidRDefault="008B7808" w:rsidP="009E2290">
      <w:pPr>
        <w:pStyle w:val="NoSpacing"/>
        <w:numPr>
          <w:ilvl w:val="0"/>
          <w:numId w:val="3"/>
        </w:numPr>
        <w:rPr>
          <w:sz w:val="20"/>
          <w:szCs w:val="20"/>
        </w:rPr>
      </w:pPr>
      <w:r w:rsidRPr="008B7808">
        <w:rPr>
          <w:sz w:val="20"/>
          <w:szCs w:val="20"/>
        </w:rPr>
        <w:t>Board Member Brent Blacker inquired about the status of the most recent eviction and whether the matter had been resolved. Executive Director Jason Scheuer explained that the tenant is currently disputing the eviction and has also raised claims of negligence. The matter is scheduled for court</w:t>
      </w:r>
      <w:r w:rsidR="009E2290">
        <w:rPr>
          <w:sz w:val="20"/>
          <w:szCs w:val="20"/>
        </w:rPr>
        <w:t>. The</w:t>
      </w:r>
      <w:r w:rsidRPr="008B7808">
        <w:rPr>
          <w:sz w:val="20"/>
          <w:szCs w:val="20"/>
        </w:rPr>
        <w:t xml:space="preserve"> tenant has felony charges pending.</w:t>
      </w:r>
      <w:r>
        <w:rPr>
          <w:sz w:val="20"/>
          <w:szCs w:val="20"/>
        </w:rPr>
        <w:t xml:space="preserve"> </w:t>
      </w:r>
      <w:r w:rsidRPr="008B7808">
        <w:rPr>
          <w:sz w:val="20"/>
          <w:szCs w:val="20"/>
        </w:rPr>
        <w:t xml:space="preserve">During the discussion, Board Member Max Crandall asked whether removal of this tenant would resolve the ongoing issues at the Aspen property. Executive Director Jason Scheuer stated that this tenant represents a significant portion of the ongoing problems at the property and that removal would </w:t>
      </w:r>
      <w:r w:rsidR="009E2290" w:rsidRPr="008B7808">
        <w:rPr>
          <w:sz w:val="20"/>
          <w:szCs w:val="20"/>
        </w:rPr>
        <w:t>result</w:t>
      </w:r>
      <w:r w:rsidRPr="008B7808">
        <w:rPr>
          <w:sz w:val="20"/>
          <w:szCs w:val="20"/>
        </w:rPr>
        <w:t xml:space="preserve"> in noticeable improvements</w:t>
      </w:r>
      <w:r w:rsidR="009E2290">
        <w:rPr>
          <w:sz w:val="20"/>
          <w:szCs w:val="20"/>
        </w:rPr>
        <w:t xml:space="preserve">. </w:t>
      </w:r>
    </w:p>
    <w:p w14:paraId="4AAC832E" w14:textId="77777777" w:rsidR="008B7808" w:rsidRDefault="008B7808" w:rsidP="008B7808">
      <w:pPr>
        <w:pStyle w:val="NoSpacing"/>
        <w:ind w:left="720"/>
        <w:rPr>
          <w:sz w:val="20"/>
          <w:szCs w:val="20"/>
        </w:rPr>
      </w:pPr>
    </w:p>
    <w:p w14:paraId="6A9F2974" w14:textId="208C07C6" w:rsidR="003A4F4E" w:rsidRPr="005C316C" w:rsidRDefault="00214BDF" w:rsidP="003A4F4E">
      <w:pPr>
        <w:pStyle w:val="NoSpacing"/>
        <w:rPr>
          <w:sz w:val="20"/>
          <w:szCs w:val="20"/>
        </w:rPr>
      </w:pPr>
      <w:r>
        <w:rPr>
          <w:sz w:val="20"/>
          <w:szCs w:val="20"/>
        </w:rPr>
        <w:t xml:space="preserve">Board Member Brent </w:t>
      </w:r>
      <w:r w:rsidR="009E2290">
        <w:rPr>
          <w:sz w:val="20"/>
          <w:szCs w:val="20"/>
        </w:rPr>
        <w:t xml:space="preserve">Blackner </w:t>
      </w:r>
      <w:r w:rsidR="009E2290" w:rsidRPr="005C316C">
        <w:rPr>
          <w:sz w:val="20"/>
          <w:szCs w:val="20"/>
        </w:rPr>
        <w:t>adjourns</w:t>
      </w:r>
      <w:r w:rsidR="003A4F4E" w:rsidRPr="005C316C">
        <w:rPr>
          <w:sz w:val="20"/>
          <w:szCs w:val="20"/>
        </w:rPr>
        <w:t xml:space="preserve"> the meeting at </w:t>
      </w:r>
      <w:bookmarkEnd w:id="0"/>
      <w:r w:rsidR="00DC1895">
        <w:rPr>
          <w:sz w:val="20"/>
          <w:szCs w:val="20"/>
        </w:rPr>
        <w:t>12:46pm</w:t>
      </w:r>
    </w:p>
    <w:sectPr w:rsidR="003A4F4E" w:rsidRPr="005C3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225"/>
    <w:multiLevelType w:val="hybridMultilevel"/>
    <w:tmpl w:val="BB66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6C5D"/>
    <w:multiLevelType w:val="hybridMultilevel"/>
    <w:tmpl w:val="91AE29D6"/>
    <w:lvl w:ilvl="0" w:tplc="44EA3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C0B97"/>
    <w:multiLevelType w:val="hybridMultilevel"/>
    <w:tmpl w:val="9628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9638F"/>
    <w:multiLevelType w:val="hybridMultilevel"/>
    <w:tmpl w:val="904A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287190">
    <w:abstractNumId w:val="0"/>
  </w:num>
  <w:num w:numId="2" w16cid:durableId="1770587483">
    <w:abstractNumId w:val="1"/>
  </w:num>
  <w:num w:numId="3" w16cid:durableId="1912231329">
    <w:abstractNumId w:val="3"/>
  </w:num>
  <w:num w:numId="4" w16cid:durableId="2073772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4E"/>
    <w:rsid w:val="00005D9F"/>
    <w:rsid w:val="00005DD8"/>
    <w:rsid w:val="00007A7B"/>
    <w:rsid w:val="00010D7F"/>
    <w:rsid w:val="00014A07"/>
    <w:rsid w:val="000165E6"/>
    <w:rsid w:val="000203C9"/>
    <w:rsid w:val="00024058"/>
    <w:rsid w:val="000252C0"/>
    <w:rsid w:val="0007132D"/>
    <w:rsid w:val="0008018C"/>
    <w:rsid w:val="000A0A49"/>
    <w:rsid w:val="000C4097"/>
    <w:rsid w:val="000C700B"/>
    <w:rsid w:val="000D3FA0"/>
    <w:rsid w:val="000D5040"/>
    <w:rsid w:val="000F3EF2"/>
    <w:rsid w:val="00115CCB"/>
    <w:rsid w:val="0012003E"/>
    <w:rsid w:val="00143A2D"/>
    <w:rsid w:val="00151A0A"/>
    <w:rsid w:val="00155EAD"/>
    <w:rsid w:val="001E09EF"/>
    <w:rsid w:val="001E558D"/>
    <w:rsid w:val="00214BDF"/>
    <w:rsid w:val="00222A00"/>
    <w:rsid w:val="00225CA6"/>
    <w:rsid w:val="002561B5"/>
    <w:rsid w:val="00303D5B"/>
    <w:rsid w:val="0031298B"/>
    <w:rsid w:val="00321051"/>
    <w:rsid w:val="0032311D"/>
    <w:rsid w:val="00373339"/>
    <w:rsid w:val="003A4D3E"/>
    <w:rsid w:val="003A4F4E"/>
    <w:rsid w:val="003A56C7"/>
    <w:rsid w:val="003D47B9"/>
    <w:rsid w:val="00495AEF"/>
    <w:rsid w:val="004B33F8"/>
    <w:rsid w:val="004D13B9"/>
    <w:rsid w:val="004D1769"/>
    <w:rsid w:val="00555D04"/>
    <w:rsid w:val="005A0882"/>
    <w:rsid w:val="005A59A2"/>
    <w:rsid w:val="005C316C"/>
    <w:rsid w:val="006227CC"/>
    <w:rsid w:val="006234E9"/>
    <w:rsid w:val="006351EA"/>
    <w:rsid w:val="006C5C7A"/>
    <w:rsid w:val="006E5FD5"/>
    <w:rsid w:val="006F1A91"/>
    <w:rsid w:val="00733B05"/>
    <w:rsid w:val="007348D7"/>
    <w:rsid w:val="007369E9"/>
    <w:rsid w:val="00763C68"/>
    <w:rsid w:val="00766989"/>
    <w:rsid w:val="00773B07"/>
    <w:rsid w:val="00784D4F"/>
    <w:rsid w:val="00850A20"/>
    <w:rsid w:val="008809AF"/>
    <w:rsid w:val="0088393D"/>
    <w:rsid w:val="008848FD"/>
    <w:rsid w:val="0088741B"/>
    <w:rsid w:val="00891CA1"/>
    <w:rsid w:val="008B7808"/>
    <w:rsid w:val="0090189A"/>
    <w:rsid w:val="00923159"/>
    <w:rsid w:val="00947BB8"/>
    <w:rsid w:val="009557B6"/>
    <w:rsid w:val="009714F9"/>
    <w:rsid w:val="00996B49"/>
    <w:rsid w:val="009C7367"/>
    <w:rsid w:val="009E2290"/>
    <w:rsid w:val="009F3B9F"/>
    <w:rsid w:val="00A06CA3"/>
    <w:rsid w:val="00A11077"/>
    <w:rsid w:val="00A23BFC"/>
    <w:rsid w:val="00A24210"/>
    <w:rsid w:val="00A81ADE"/>
    <w:rsid w:val="00A97B06"/>
    <w:rsid w:val="00AC2AD6"/>
    <w:rsid w:val="00AE43AB"/>
    <w:rsid w:val="00B05928"/>
    <w:rsid w:val="00B6794A"/>
    <w:rsid w:val="00BF1744"/>
    <w:rsid w:val="00C0263E"/>
    <w:rsid w:val="00C3596D"/>
    <w:rsid w:val="00C427F6"/>
    <w:rsid w:val="00C81BA8"/>
    <w:rsid w:val="00C96DA4"/>
    <w:rsid w:val="00D02C37"/>
    <w:rsid w:val="00D1462D"/>
    <w:rsid w:val="00D27E16"/>
    <w:rsid w:val="00D45410"/>
    <w:rsid w:val="00D537C0"/>
    <w:rsid w:val="00D6482A"/>
    <w:rsid w:val="00DC1895"/>
    <w:rsid w:val="00E14C46"/>
    <w:rsid w:val="00E41D1A"/>
    <w:rsid w:val="00E54C26"/>
    <w:rsid w:val="00E61A4C"/>
    <w:rsid w:val="00E94799"/>
    <w:rsid w:val="00EB5509"/>
    <w:rsid w:val="00ED4635"/>
    <w:rsid w:val="00ED76C6"/>
    <w:rsid w:val="00EF2FF7"/>
    <w:rsid w:val="00EF3640"/>
    <w:rsid w:val="00F35FD0"/>
    <w:rsid w:val="00F51AD8"/>
    <w:rsid w:val="00F67122"/>
    <w:rsid w:val="00F7586C"/>
    <w:rsid w:val="00F8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0901"/>
  <w15:chartTrackingRefBased/>
  <w15:docId w15:val="{233F023E-FD09-4DAC-BB87-5B1CAA60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F4E"/>
    <w:rPr>
      <w:rFonts w:eastAsiaTheme="majorEastAsia" w:cstheme="majorBidi"/>
      <w:color w:val="272727" w:themeColor="text1" w:themeTint="D8"/>
    </w:rPr>
  </w:style>
  <w:style w:type="paragraph" w:styleId="Title">
    <w:name w:val="Title"/>
    <w:basedOn w:val="Normal"/>
    <w:next w:val="Normal"/>
    <w:link w:val="TitleChar"/>
    <w:uiPriority w:val="10"/>
    <w:qFormat/>
    <w:rsid w:val="003A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F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A4F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A4F4E"/>
    <w:pPr>
      <w:spacing w:before="160"/>
      <w:jc w:val="center"/>
    </w:pPr>
    <w:rPr>
      <w:i/>
      <w:iCs/>
      <w:color w:val="000000" w:themeColor="text1"/>
    </w:rPr>
  </w:style>
  <w:style w:type="character" w:customStyle="1" w:styleId="QuoteChar">
    <w:name w:val="Quote Char"/>
    <w:basedOn w:val="DefaultParagraphFont"/>
    <w:link w:val="Quote"/>
    <w:uiPriority w:val="29"/>
    <w:rsid w:val="003A4F4E"/>
    <w:rPr>
      <w:i/>
      <w:iCs/>
      <w:color w:val="000000" w:themeColor="text1"/>
    </w:rPr>
  </w:style>
  <w:style w:type="paragraph" w:styleId="ListParagraph">
    <w:name w:val="List Paragraph"/>
    <w:basedOn w:val="Normal"/>
    <w:uiPriority w:val="34"/>
    <w:qFormat/>
    <w:rsid w:val="003A4F4E"/>
    <w:pPr>
      <w:ind w:left="720"/>
      <w:contextualSpacing/>
    </w:pPr>
  </w:style>
  <w:style w:type="character" w:styleId="IntenseEmphasis">
    <w:name w:val="Intense Emphasis"/>
    <w:basedOn w:val="DefaultParagraphFont"/>
    <w:uiPriority w:val="21"/>
    <w:qFormat/>
    <w:rsid w:val="003A4F4E"/>
    <w:rPr>
      <w:i/>
      <w:iCs/>
      <w:color w:val="0F4761" w:themeColor="accent1" w:themeShade="BF"/>
    </w:rPr>
  </w:style>
  <w:style w:type="paragraph" w:styleId="IntenseQuote">
    <w:name w:val="Intense Quote"/>
    <w:basedOn w:val="Normal"/>
    <w:next w:val="Normal"/>
    <w:link w:val="IntenseQuoteChar"/>
    <w:uiPriority w:val="30"/>
    <w:qFormat/>
    <w:rsid w:val="003A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F4E"/>
    <w:rPr>
      <w:i/>
      <w:iCs/>
      <w:color w:val="0F4761" w:themeColor="accent1" w:themeShade="BF"/>
    </w:rPr>
  </w:style>
  <w:style w:type="character" w:styleId="IntenseReference">
    <w:name w:val="Intense Reference"/>
    <w:basedOn w:val="DefaultParagraphFont"/>
    <w:uiPriority w:val="32"/>
    <w:qFormat/>
    <w:rsid w:val="003A4F4E"/>
    <w:rPr>
      <w:b/>
      <w:bCs/>
      <w:smallCaps/>
      <w:color w:val="0F4761" w:themeColor="accent1" w:themeShade="BF"/>
      <w:spacing w:val="5"/>
    </w:rPr>
  </w:style>
  <w:style w:type="paragraph" w:styleId="NoSpacing">
    <w:name w:val="No Spacing"/>
    <w:uiPriority w:val="1"/>
    <w:qFormat/>
    <w:rsid w:val="003A4F4E"/>
    <w:pPr>
      <w:spacing w:after="0" w:line="240" w:lineRule="auto"/>
    </w:pPr>
    <w:rPr>
      <w:kern w:val="0"/>
      <w:sz w:val="22"/>
      <w:szCs w:val="22"/>
      <w14:ligatures w14:val="none"/>
    </w:rPr>
  </w:style>
  <w:style w:type="character" w:styleId="Strong">
    <w:name w:val="Strong"/>
    <w:basedOn w:val="DefaultParagraphFont"/>
    <w:uiPriority w:val="22"/>
    <w:qFormat/>
    <w:rsid w:val="003A4F4E"/>
    <w:rPr>
      <w:b/>
      <w:bCs/>
    </w:rPr>
  </w:style>
  <w:style w:type="paragraph" w:styleId="NormalWeb">
    <w:name w:val="Normal (Web)"/>
    <w:basedOn w:val="Normal"/>
    <w:uiPriority w:val="99"/>
    <w:unhideWhenUsed/>
    <w:rsid w:val="009F3B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0E92-86B0-48B4-A682-A04F74B7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1040</Words>
  <Characters>5700</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Osorio</dc:creator>
  <cp:keywords/>
  <dc:description/>
  <cp:lastModifiedBy>Eva Osorio</cp:lastModifiedBy>
  <cp:revision>12</cp:revision>
  <cp:lastPrinted>2026-02-03T18:22:00Z</cp:lastPrinted>
  <dcterms:created xsi:type="dcterms:W3CDTF">2026-01-30T18:12:00Z</dcterms:created>
  <dcterms:modified xsi:type="dcterms:W3CDTF">2026-02-05T15:26:00Z</dcterms:modified>
</cp:coreProperties>
</file>