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67C" w:rsidRDefault="00D1267C"/>
    <w:p w:rsidR="00D1267C" w:rsidRPr="00D1267C" w:rsidRDefault="00D1267C" w:rsidP="00D1267C">
      <w:pPr>
        <w:jc w:val="center"/>
        <w:rPr>
          <w:rFonts w:ascii="Times New Roman" w:eastAsia="Times New Roman" w:hAnsi="Times New Roman" w:cs="Times New Roman"/>
          <w:b/>
          <w:bCs/>
          <w:color w:val="000000"/>
          <w:sz w:val="52"/>
          <w:szCs w:val="52"/>
        </w:rPr>
      </w:pPr>
      <w:r>
        <w:tab/>
      </w:r>
      <w:r w:rsidRPr="00D1267C">
        <w:rPr>
          <w:rFonts w:ascii="Times New Roman" w:eastAsia="Times New Roman" w:hAnsi="Times New Roman" w:cs="Times New Roman"/>
          <w:b/>
          <w:bCs/>
          <w:color w:val="000000"/>
          <w:sz w:val="52"/>
          <w:szCs w:val="52"/>
        </w:rPr>
        <w:t>DO NOT POST THE 2</w:t>
      </w:r>
      <w:r w:rsidRPr="00D1267C">
        <w:rPr>
          <w:rFonts w:ascii="Times New Roman" w:eastAsia="Times New Roman" w:hAnsi="Times New Roman" w:cs="Times New Roman"/>
          <w:b/>
          <w:bCs/>
          <w:color w:val="000000"/>
          <w:sz w:val="52"/>
          <w:szCs w:val="52"/>
          <w:vertAlign w:val="superscript"/>
        </w:rPr>
        <w:t>ND</w:t>
      </w:r>
      <w:r w:rsidRPr="00D1267C">
        <w:rPr>
          <w:rFonts w:ascii="Times New Roman" w:eastAsia="Times New Roman" w:hAnsi="Times New Roman" w:cs="Times New Roman"/>
          <w:b/>
          <w:bCs/>
          <w:color w:val="000000"/>
          <w:sz w:val="52"/>
          <w:szCs w:val="52"/>
        </w:rPr>
        <w:t xml:space="preserve"> CDBG PUBLIC HEARING NOTICE UNLESS Project is AWARDED by the AOG RRC.</w:t>
      </w:r>
    </w:p>
    <w:p w:rsidR="00D1267C" w:rsidRPr="00D1267C" w:rsidRDefault="00D1267C" w:rsidP="00D1267C">
      <w:pPr>
        <w:keepNext/>
        <w:spacing w:after="0" w:line="240" w:lineRule="auto"/>
        <w:jc w:val="center"/>
        <w:outlineLvl w:val="1"/>
        <w:rPr>
          <w:rFonts w:ascii="Times New Roman" w:eastAsia="Times New Roman" w:hAnsi="Times New Roman" w:cs="Times New Roman"/>
          <w:b/>
          <w:bCs/>
          <w:sz w:val="24"/>
          <w:szCs w:val="20"/>
        </w:rPr>
      </w:pPr>
    </w:p>
    <w:p w:rsidR="00D1267C" w:rsidRPr="00D1267C" w:rsidRDefault="00D1267C" w:rsidP="00D1267C">
      <w:pPr>
        <w:keepNext/>
        <w:spacing w:after="0" w:line="240" w:lineRule="auto"/>
        <w:jc w:val="center"/>
        <w:outlineLvl w:val="1"/>
        <w:rPr>
          <w:rFonts w:ascii="Times New Roman" w:eastAsia="Times New Roman" w:hAnsi="Times New Roman" w:cs="Times New Roman"/>
          <w:b/>
          <w:bCs/>
          <w:sz w:val="24"/>
          <w:szCs w:val="20"/>
        </w:rPr>
      </w:pPr>
      <w:r w:rsidRPr="00D1267C">
        <w:rPr>
          <w:rFonts w:ascii="Times New Roman" w:eastAsia="Times New Roman" w:hAnsi="Times New Roman" w:cs="Times New Roman"/>
          <w:b/>
          <w:bCs/>
          <w:sz w:val="24"/>
          <w:szCs w:val="20"/>
        </w:rPr>
        <w:t>CDBG PUBLIC HEARING NOTICE /MINUTES TEMPLATES</w:t>
      </w:r>
    </w:p>
    <w:p w:rsidR="00D1267C" w:rsidRPr="00D1267C" w:rsidRDefault="00D1267C" w:rsidP="00D1267C">
      <w:pPr>
        <w:spacing w:after="0" w:line="240" w:lineRule="auto"/>
        <w:jc w:val="center"/>
        <w:rPr>
          <w:rFonts w:ascii="Times New Roman" w:eastAsia="Times New Roman" w:hAnsi="Times New Roman" w:cs="Times New Roman"/>
          <w:sz w:val="24"/>
          <w:szCs w:val="24"/>
        </w:rPr>
      </w:pPr>
    </w:p>
    <w:p w:rsidR="00D1267C" w:rsidRPr="00D1267C" w:rsidRDefault="00D1267C" w:rsidP="00D1267C">
      <w:pPr>
        <w:spacing w:after="0" w:line="240" w:lineRule="auto"/>
        <w:ind w:left="360"/>
        <w:rPr>
          <w:rFonts w:ascii="Times New Roman" w:eastAsia="Times New Roman" w:hAnsi="Times New Roman" w:cs="Times New Roman"/>
          <w:b/>
          <w:bCs/>
          <w:sz w:val="24"/>
          <w:szCs w:val="24"/>
        </w:rPr>
      </w:pPr>
      <w:r w:rsidRPr="00D1267C">
        <w:rPr>
          <w:rFonts w:ascii="Times New Roman" w:eastAsia="Times New Roman" w:hAnsi="Times New Roman" w:cs="Times New Roman"/>
          <w:b/>
          <w:bCs/>
          <w:sz w:val="24"/>
          <w:szCs w:val="24"/>
        </w:rPr>
        <w:t>TO MEET STATE REQUIREMENTS:</w:t>
      </w:r>
    </w:p>
    <w:p w:rsidR="00D1267C" w:rsidRPr="00D1267C" w:rsidRDefault="00D1267C" w:rsidP="00D1267C">
      <w:pPr>
        <w:numPr>
          <w:ilvl w:val="0"/>
          <w:numId w:val="1"/>
        </w:numPr>
        <w:spacing w:after="0" w:line="240" w:lineRule="auto"/>
        <w:contextualSpacing/>
        <w:rPr>
          <w:rFonts w:ascii="Times New Roman" w:eastAsia="Times New Roman" w:hAnsi="Times New Roman" w:cs="Times New Roman"/>
          <w:sz w:val="24"/>
          <w:szCs w:val="24"/>
        </w:rPr>
      </w:pPr>
      <w:r w:rsidRPr="00D1267C">
        <w:rPr>
          <w:rFonts w:ascii="Times New Roman" w:eastAsia="Times New Roman" w:hAnsi="Times New Roman" w:cs="Times New Roman"/>
          <w:sz w:val="24"/>
          <w:szCs w:val="24"/>
        </w:rPr>
        <w:t xml:space="preserve">Post this notice on Utah’s Public Meeting Notice Website – </w:t>
      </w:r>
      <w:hyperlink r:id="rId7" w:history="1">
        <w:r w:rsidRPr="00D1267C">
          <w:rPr>
            <w:rFonts w:ascii="Times New Roman" w:eastAsia="Times New Roman" w:hAnsi="Times New Roman" w:cs="Times New Roman"/>
            <w:color w:val="0000FF"/>
            <w:sz w:val="24"/>
            <w:szCs w:val="24"/>
            <w:u w:val="single"/>
          </w:rPr>
          <w:t>www.utah.gov/pmn</w:t>
        </w:r>
      </w:hyperlink>
      <w:r w:rsidRPr="00D1267C">
        <w:rPr>
          <w:rFonts w:ascii="Times New Roman" w:eastAsia="Times New Roman" w:hAnsi="Times New Roman" w:cs="Times New Roman"/>
          <w:sz w:val="24"/>
          <w:szCs w:val="24"/>
        </w:rPr>
        <w:t xml:space="preserve"> a MINIMUM seven (7) days prior to and MAXIMUM of </w:t>
      </w:r>
      <w:r w:rsidR="00C07AC4">
        <w:rPr>
          <w:rFonts w:ascii="Times New Roman" w:eastAsia="Times New Roman" w:hAnsi="Times New Roman" w:cs="Times New Roman"/>
          <w:sz w:val="24"/>
          <w:szCs w:val="24"/>
        </w:rPr>
        <w:t>thirty</w:t>
      </w:r>
      <w:r w:rsidRPr="00D1267C">
        <w:rPr>
          <w:rFonts w:ascii="Times New Roman" w:eastAsia="Times New Roman" w:hAnsi="Times New Roman" w:cs="Times New Roman"/>
          <w:sz w:val="24"/>
          <w:szCs w:val="24"/>
        </w:rPr>
        <w:t xml:space="preserve"> (</w:t>
      </w:r>
      <w:r w:rsidR="00C07AC4">
        <w:rPr>
          <w:rFonts w:ascii="Times New Roman" w:eastAsia="Times New Roman" w:hAnsi="Times New Roman" w:cs="Times New Roman"/>
          <w:sz w:val="24"/>
          <w:szCs w:val="24"/>
        </w:rPr>
        <w:t>30</w:t>
      </w:r>
      <w:bookmarkStart w:id="0" w:name="_GoBack"/>
      <w:bookmarkEnd w:id="0"/>
      <w:r w:rsidRPr="00D1267C">
        <w:rPr>
          <w:rFonts w:ascii="Times New Roman" w:eastAsia="Times New Roman" w:hAnsi="Times New Roman" w:cs="Times New Roman"/>
          <w:sz w:val="24"/>
          <w:szCs w:val="24"/>
        </w:rPr>
        <w:t xml:space="preserve">) days until public hearing date. </w:t>
      </w:r>
    </w:p>
    <w:p w:rsidR="00D1267C" w:rsidRPr="00D1267C" w:rsidRDefault="00D1267C" w:rsidP="00D1267C">
      <w:pPr>
        <w:numPr>
          <w:ilvl w:val="0"/>
          <w:numId w:val="1"/>
        </w:numPr>
        <w:spacing w:after="0" w:line="240" w:lineRule="auto"/>
        <w:contextualSpacing/>
        <w:rPr>
          <w:rFonts w:ascii="Times New Roman" w:eastAsia="Times New Roman" w:hAnsi="Times New Roman" w:cs="Times New Roman"/>
          <w:sz w:val="24"/>
          <w:szCs w:val="24"/>
        </w:rPr>
      </w:pPr>
      <w:r w:rsidRPr="00D1267C">
        <w:rPr>
          <w:rFonts w:ascii="Times New Roman" w:eastAsia="Times New Roman" w:hAnsi="Times New Roman" w:cs="Times New Roman"/>
          <w:sz w:val="24"/>
          <w:szCs w:val="24"/>
        </w:rPr>
        <w:t>Publish the Public Notice on the public body’s or government official’s official website at least (7) days prior to the public hearing date. All public notices shall comply with the requirements laid out 63G-30-102 as a class A notice.</w:t>
      </w:r>
    </w:p>
    <w:p w:rsidR="00D1267C" w:rsidRPr="00D1267C" w:rsidRDefault="00D1267C" w:rsidP="00D1267C">
      <w:pPr>
        <w:spacing w:after="0" w:line="240" w:lineRule="auto"/>
        <w:ind w:left="360"/>
        <w:rPr>
          <w:rFonts w:ascii="Times New Roman" w:eastAsia="Times New Roman" w:hAnsi="Times New Roman" w:cs="Times New Roman"/>
          <w:sz w:val="24"/>
          <w:szCs w:val="24"/>
        </w:rPr>
      </w:pPr>
      <w:r w:rsidRPr="00D1267C">
        <w:rPr>
          <w:rFonts w:ascii="Times New Roman" w:eastAsia="Times New Roman" w:hAnsi="Times New Roman" w:cs="Times New Roman"/>
          <w:sz w:val="24"/>
          <w:szCs w:val="24"/>
        </w:rPr>
        <w:t xml:space="preserve">3. Post written notice at the principal office of the public body or, if no principal office exists, at the building where the meeting is to be held. </w:t>
      </w:r>
    </w:p>
    <w:p w:rsidR="00D1267C" w:rsidRPr="00D1267C" w:rsidRDefault="00D1267C" w:rsidP="00D1267C">
      <w:pPr>
        <w:spacing w:after="0" w:line="240" w:lineRule="auto"/>
        <w:ind w:left="360"/>
        <w:rPr>
          <w:rFonts w:ascii="Times New Roman" w:eastAsia="Times New Roman" w:hAnsi="Times New Roman" w:cs="Times New Roman"/>
          <w:b/>
          <w:bCs/>
          <w:sz w:val="24"/>
          <w:szCs w:val="24"/>
        </w:rPr>
      </w:pPr>
      <w:r w:rsidRPr="00D1267C">
        <w:rPr>
          <w:rFonts w:ascii="Times New Roman" w:eastAsia="Times New Roman" w:hAnsi="Times New Roman" w:cs="Times New Roman"/>
          <w:b/>
          <w:bCs/>
          <w:sz w:val="24"/>
          <w:szCs w:val="24"/>
        </w:rPr>
        <w:t xml:space="preserve">TO MEET HUD REQUIREMENTS: </w:t>
      </w:r>
    </w:p>
    <w:p w:rsidR="00D1267C" w:rsidRPr="00D1267C" w:rsidRDefault="00D1267C" w:rsidP="00D1267C">
      <w:pPr>
        <w:spacing w:after="0" w:line="240" w:lineRule="auto"/>
        <w:ind w:left="360"/>
        <w:rPr>
          <w:rFonts w:ascii="Times New Roman" w:eastAsia="Times New Roman" w:hAnsi="Times New Roman" w:cs="Times New Roman"/>
          <w:sz w:val="24"/>
          <w:szCs w:val="24"/>
        </w:rPr>
      </w:pPr>
      <w:r w:rsidRPr="00D1267C">
        <w:rPr>
          <w:rFonts w:ascii="Times New Roman" w:eastAsia="Times New Roman" w:hAnsi="Times New Roman" w:cs="Times New Roman"/>
          <w:sz w:val="24"/>
          <w:szCs w:val="24"/>
        </w:rPr>
        <w:t xml:space="preserve">4. Provide several hard copies at nearest DWS Employment Centers for the public to pick up </w:t>
      </w:r>
    </w:p>
    <w:p w:rsidR="00D1267C" w:rsidRPr="00D1267C" w:rsidRDefault="00D1267C" w:rsidP="00D1267C">
      <w:pPr>
        <w:spacing w:after="0" w:line="240" w:lineRule="auto"/>
        <w:ind w:left="360"/>
        <w:rPr>
          <w:rFonts w:ascii="Times New Roman" w:eastAsia="Times New Roman" w:hAnsi="Times New Roman" w:cs="Times New Roman"/>
          <w:sz w:val="24"/>
          <w:szCs w:val="24"/>
        </w:rPr>
      </w:pPr>
      <w:r w:rsidRPr="00D1267C">
        <w:rPr>
          <w:rFonts w:ascii="Times New Roman" w:eastAsia="Times New Roman" w:hAnsi="Times New Roman" w:cs="Times New Roman"/>
          <w:sz w:val="24"/>
          <w:szCs w:val="24"/>
        </w:rPr>
        <w:t>5. Record and retain evidence of when the publishing and posting were completed, ensuring that there was sufficient notice given as indicated in item 1, above.</w:t>
      </w:r>
    </w:p>
    <w:p w:rsidR="00D1267C" w:rsidRPr="00D1267C" w:rsidRDefault="00D1267C" w:rsidP="00D1267C">
      <w:pPr>
        <w:spacing w:after="0" w:line="240" w:lineRule="auto"/>
        <w:jc w:val="both"/>
        <w:rPr>
          <w:rFonts w:ascii="Times New Roman" w:eastAsia="Times New Roman" w:hAnsi="Times New Roman" w:cs="Times New Roman"/>
          <w:b/>
          <w:bCs/>
          <w:sz w:val="24"/>
          <w:szCs w:val="20"/>
        </w:rPr>
      </w:pPr>
    </w:p>
    <w:p w:rsidR="00D1267C" w:rsidRPr="00D1267C" w:rsidRDefault="00D1267C" w:rsidP="00D1267C">
      <w:pPr>
        <w:spacing w:after="0" w:line="240" w:lineRule="auto"/>
        <w:jc w:val="both"/>
        <w:rPr>
          <w:rFonts w:ascii="Times New Roman" w:eastAsia="Times New Roman" w:hAnsi="Times New Roman" w:cs="Times New Roman"/>
          <w:b/>
          <w:bCs/>
          <w:sz w:val="24"/>
          <w:szCs w:val="20"/>
        </w:rPr>
      </w:pPr>
      <w:r w:rsidRPr="00D1267C">
        <w:rPr>
          <w:rFonts w:ascii="Times New Roman" w:eastAsia="Times New Roman" w:hAnsi="Times New Roman" w:cs="Times New Roman"/>
          <w:b/>
          <w:bCs/>
          <w:sz w:val="24"/>
          <w:szCs w:val="20"/>
        </w:rPr>
        <w:t>____________________________________________________________________________</w:t>
      </w:r>
    </w:p>
    <w:p w:rsidR="00D1267C" w:rsidRPr="00D1267C" w:rsidRDefault="00D1267C" w:rsidP="00D1267C">
      <w:pPr>
        <w:spacing w:after="0" w:line="240" w:lineRule="auto"/>
        <w:rPr>
          <w:rFonts w:ascii="Times New Roman" w:eastAsia="Times New Roman" w:hAnsi="Times New Roman" w:cs="Times New Roman"/>
          <w:b/>
          <w:bCs/>
          <w:color w:val="000000"/>
          <w:sz w:val="24"/>
          <w:szCs w:val="20"/>
        </w:rPr>
      </w:pPr>
    </w:p>
    <w:p w:rsidR="00D1267C" w:rsidRPr="00D1267C" w:rsidRDefault="00D1267C" w:rsidP="00D1267C">
      <w:pPr>
        <w:tabs>
          <w:tab w:val="center" w:pos="4680"/>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rPr>
      </w:pPr>
      <w:r w:rsidRPr="00D1267C">
        <w:rPr>
          <w:rFonts w:ascii="Times New Roman" w:eastAsia="Times New Roman" w:hAnsi="Times New Roman" w:cs="Times New Roman"/>
          <w:b/>
          <w:bCs/>
          <w:color w:val="000000"/>
          <w:sz w:val="24"/>
          <w:szCs w:val="20"/>
        </w:rPr>
        <w:t>COMMUNITY DEVELOPMENT BLOCK GRANT (CDBG)</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18"/>
          <w:szCs w:val="18"/>
        </w:rPr>
      </w:pPr>
      <w:r w:rsidRPr="00D1267C">
        <w:rPr>
          <w:rFonts w:ascii="Times New Roman" w:eastAsia="Times New Roman" w:hAnsi="Times New Roman" w:cs="Times New Roman"/>
          <w:b/>
          <w:bCs/>
          <w:color w:val="000000"/>
          <w:sz w:val="24"/>
          <w:szCs w:val="20"/>
        </w:rPr>
        <w:t>SECOND PUBLIC HEARING NOTICE</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b/>
          <w:bCs/>
          <w:color w:val="000000"/>
          <w:sz w:val="18"/>
          <w:szCs w:val="18"/>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4"/>
        </w:rPr>
      </w:pPr>
      <w:proofErr w:type="gramStart"/>
      <w:r w:rsidRPr="00D1267C">
        <w:rPr>
          <w:rFonts w:ascii="Times New Roman" w:eastAsia="Times New Roman" w:hAnsi="Times New Roman" w:cs="Times New Roman"/>
          <w:b/>
          <w:bCs/>
          <w:color w:val="FF0000"/>
          <w:sz w:val="24"/>
          <w:szCs w:val="24"/>
          <w:u w:val="single"/>
        </w:rPr>
        <w:t>APPLICANT  (</w:t>
      </w:r>
      <w:proofErr w:type="gramEnd"/>
      <w:r w:rsidRPr="00D1267C">
        <w:rPr>
          <w:rFonts w:ascii="Times New Roman" w:eastAsia="Times New Roman" w:hAnsi="Times New Roman" w:cs="Times New Roman"/>
          <w:b/>
          <w:bCs/>
          <w:color w:val="FF0000"/>
          <w:sz w:val="24"/>
          <w:szCs w:val="24"/>
          <w:u w:val="single"/>
        </w:rPr>
        <w:t>CITY or COUNTY or AOG)</w:t>
      </w:r>
      <w:r w:rsidRPr="00D1267C">
        <w:rPr>
          <w:rFonts w:ascii="Times New Roman" w:eastAsia="Times New Roman" w:hAnsi="Times New Roman" w:cs="Times New Roman"/>
          <w:b/>
          <w:bCs/>
          <w:color w:val="000000"/>
          <w:sz w:val="24"/>
          <w:szCs w:val="24"/>
        </w:rPr>
        <w:t xml:space="preserve"> </w:t>
      </w:r>
      <w:r w:rsidRPr="00D1267C">
        <w:rPr>
          <w:rFonts w:ascii="Times New Roman" w:eastAsia="Times New Roman" w:hAnsi="Times New Roman" w:cs="Times New Roman"/>
          <w:b/>
          <w:bCs/>
          <w:color w:val="000000"/>
          <w:sz w:val="24"/>
          <w:szCs w:val="24"/>
          <w:vertAlign w:val="superscript"/>
        </w:rPr>
        <w:footnoteReference w:id="1"/>
      </w:r>
      <w:r w:rsidRPr="00D1267C">
        <w:rPr>
          <w:rFonts w:ascii="Times New Roman" w:eastAsia="Times New Roman" w:hAnsi="Times New Roman" w:cs="Times New Roman"/>
          <w:b/>
          <w:bCs/>
          <w:color w:val="000000"/>
          <w:sz w:val="24"/>
          <w:szCs w:val="24"/>
        </w:rPr>
        <w:t xml:space="preserve"> </w:t>
      </w:r>
      <w:r w:rsidRPr="00D1267C">
        <w:rPr>
          <w:rFonts w:ascii="Times New Roman" w:eastAsia="Times New Roman" w:hAnsi="Times New Roman" w:cs="Times New Roman"/>
          <w:color w:val="000000"/>
          <w:sz w:val="24"/>
          <w:szCs w:val="24"/>
        </w:rPr>
        <w:t>will hold a public hearing to discuss the project that was applied for in the CDBG Small Cities Program in Program Year 20</w:t>
      </w:r>
      <w:r w:rsidRPr="00D1267C">
        <w:rPr>
          <w:rFonts w:ascii="Times New Roman" w:eastAsia="Times New Roman" w:hAnsi="Times New Roman" w:cs="Times New Roman"/>
          <w:color w:val="FF0000"/>
          <w:sz w:val="24"/>
          <w:szCs w:val="24"/>
          <w:u w:val="single"/>
        </w:rPr>
        <w:t xml:space="preserve">   </w:t>
      </w:r>
      <w:r w:rsidRPr="00D1267C">
        <w:rPr>
          <w:rFonts w:ascii="Times New Roman" w:eastAsia="Times New Roman" w:hAnsi="Times New Roman" w:cs="Times New Roman"/>
          <w:color w:val="000000"/>
          <w:sz w:val="24"/>
          <w:szCs w:val="24"/>
        </w:rPr>
        <w:t xml:space="preserve"> .  </w:t>
      </w:r>
      <w:r w:rsidRPr="00D1267C">
        <w:rPr>
          <w:rFonts w:ascii="Times New Roman" w:eastAsia="Times New Roman" w:hAnsi="Times New Roman" w:cs="Times New Roman"/>
          <w:b/>
          <w:bCs/>
          <w:color w:val="FF0000"/>
          <w:sz w:val="24"/>
          <w:szCs w:val="24"/>
          <w:u w:val="single"/>
        </w:rPr>
        <w:t xml:space="preserve">PROJECT - INCLUDE SPECIFICS IF </w:t>
      </w:r>
      <w:proofErr w:type="gramStart"/>
      <w:r w:rsidRPr="00D1267C">
        <w:rPr>
          <w:rFonts w:ascii="Times New Roman" w:eastAsia="Times New Roman" w:hAnsi="Times New Roman" w:cs="Times New Roman"/>
          <w:b/>
          <w:bCs/>
          <w:color w:val="FF0000"/>
          <w:sz w:val="24"/>
          <w:szCs w:val="24"/>
          <w:u w:val="single"/>
        </w:rPr>
        <w:t>APPROPRIATE  (</w:t>
      </w:r>
      <w:proofErr w:type="gramEnd"/>
      <w:r w:rsidRPr="00D1267C">
        <w:rPr>
          <w:rFonts w:ascii="Times New Roman" w:eastAsia="Times New Roman" w:hAnsi="Times New Roman" w:cs="Times New Roman"/>
          <w:b/>
          <w:bCs/>
          <w:color w:val="FF0000"/>
          <w:sz w:val="24"/>
          <w:szCs w:val="24"/>
          <w:u w:val="single"/>
        </w:rPr>
        <w:t>I.E. LOCATION</w:t>
      </w:r>
      <w:r w:rsidRPr="00D1267C">
        <w:rPr>
          <w:rFonts w:ascii="Times New Roman" w:eastAsia="Times New Roman" w:hAnsi="Times New Roman" w:cs="Times New Roman"/>
          <w:color w:val="000000"/>
          <w:sz w:val="24"/>
          <w:szCs w:val="24"/>
        </w:rPr>
        <w:t>.)  Comments will be solicited on project scope, implementation and its effects on residents.  The hearing will begin at</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b/>
          <w:bCs/>
          <w:color w:val="FF0000"/>
          <w:sz w:val="24"/>
          <w:szCs w:val="24"/>
          <w:u w:val="single"/>
        </w:rPr>
        <w:t xml:space="preserve">  TIME    </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color w:val="000000"/>
          <w:sz w:val="24"/>
          <w:szCs w:val="24"/>
        </w:rPr>
        <w:t>P.M. on</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b/>
          <w:bCs/>
          <w:color w:val="FF0000"/>
          <w:sz w:val="24"/>
          <w:szCs w:val="24"/>
          <w:u w:val="single"/>
        </w:rPr>
        <w:t xml:space="preserve">      DATE           </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color w:val="000000"/>
          <w:sz w:val="24"/>
          <w:szCs w:val="24"/>
        </w:rPr>
        <w:t>and will be held at</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b/>
          <w:bCs/>
          <w:color w:val="FF0000"/>
          <w:sz w:val="24"/>
          <w:szCs w:val="24"/>
          <w:u w:val="single"/>
        </w:rPr>
        <w:t xml:space="preserve">     LOCATION AND COMPLETE ADDRESS</w:t>
      </w:r>
      <w:r w:rsidRPr="00D1267C">
        <w:rPr>
          <w:rFonts w:ascii="Times New Roman" w:eastAsia="Times New Roman" w:hAnsi="Times New Roman" w:cs="Times New Roman"/>
          <w:color w:val="000000"/>
          <w:sz w:val="24"/>
          <w:szCs w:val="24"/>
        </w:rPr>
        <w:t>.  Further information such as a copy of the proposed application can be obtained by contacting</w:t>
      </w:r>
      <w:r w:rsidRPr="00D1267C">
        <w:rPr>
          <w:rFonts w:ascii="Times New Roman" w:eastAsia="Times New Roman" w:hAnsi="Times New Roman" w:cs="Times New Roman"/>
          <w:b/>
          <w:bCs/>
          <w:color w:val="000000"/>
          <w:sz w:val="24"/>
          <w:szCs w:val="24"/>
        </w:rPr>
        <w:t xml:space="preserve"> </w:t>
      </w:r>
      <w:r w:rsidRPr="00D1267C">
        <w:rPr>
          <w:rFonts w:ascii="Times New Roman" w:eastAsia="Times New Roman" w:hAnsi="Times New Roman" w:cs="Times New Roman"/>
          <w:b/>
          <w:bCs/>
          <w:color w:val="FF0000"/>
          <w:sz w:val="24"/>
          <w:szCs w:val="24"/>
          <w:u w:val="single"/>
        </w:rPr>
        <w:t>APPLICANT POINT OF CONTACT</w:t>
      </w:r>
      <w:r w:rsidRPr="00D1267C">
        <w:rPr>
          <w:rFonts w:ascii="Times New Roman" w:eastAsia="Times New Roman" w:hAnsi="Times New Roman" w:cs="Times New Roman"/>
          <w:color w:val="000000"/>
          <w:sz w:val="24"/>
          <w:szCs w:val="24"/>
        </w:rPr>
        <w:t xml:space="preserve"> at</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b/>
          <w:bCs/>
          <w:color w:val="FF0000"/>
          <w:sz w:val="24"/>
          <w:szCs w:val="24"/>
          <w:u w:val="single"/>
        </w:rPr>
        <w:t xml:space="preserve">    PHONE.</w:t>
      </w:r>
      <w:r w:rsidRPr="00D1267C">
        <w:rPr>
          <w:rFonts w:ascii="Times New Roman" w:eastAsia="Times New Roman" w:hAnsi="Times New Roman" w:cs="Times New Roman"/>
          <w:color w:val="000000"/>
          <w:sz w:val="24"/>
          <w:szCs w:val="24"/>
        </w:rPr>
        <w:t xml:space="preserve">  </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4"/>
        </w:rPr>
      </w:pPr>
      <w:r w:rsidRPr="00D1267C">
        <w:rPr>
          <w:rFonts w:ascii="Times New Roman" w:eastAsia="Times New Roman" w:hAnsi="Times New Roman" w:cs="Times New Roman"/>
          <w:color w:val="000000"/>
          <w:sz w:val="24"/>
          <w:szCs w:val="24"/>
        </w:rPr>
        <w:t xml:space="preserve">In compliance with the Americans with Disabilities Act, individuals needing special accommodations (including auxiliary communicative aids and services) during this hearing should notify </w:t>
      </w:r>
      <w:r w:rsidRPr="00D1267C">
        <w:rPr>
          <w:rFonts w:ascii="Times New Roman" w:eastAsia="Times New Roman" w:hAnsi="Times New Roman" w:cs="Times New Roman"/>
          <w:b/>
          <w:bCs/>
          <w:color w:val="FF0000"/>
          <w:sz w:val="24"/>
          <w:szCs w:val="24"/>
          <w:u w:val="single"/>
        </w:rPr>
        <w:t>APPLICANT POINT OF CONTACT</w:t>
      </w:r>
      <w:r w:rsidRPr="00D1267C">
        <w:rPr>
          <w:rFonts w:ascii="Times New Roman" w:eastAsia="Times New Roman" w:hAnsi="Times New Roman" w:cs="Times New Roman"/>
          <w:color w:val="000000"/>
          <w:sz w:val="24"/>
          <w:szCs w:val="24"/>
        </w:rPr>
        <w:t xml:space="preserve"> at </w:t>
      </w:r>
      <w:r w:rsidRPr="00D1267C">
        <w:rPr>
          <w:rFonts w:ascii="Times New Roman" w:eastAsia="Times New Roman" w:hAnsi="Times New Roman" w:cs="Times New Roman"/>
          <w:b/>
          <w:bCs/>
          <w:color w:val="FF0000"/>
          <w:sz w:val="24"/>
          <w:szCs w:val="24"/>
          <w:u w:val="single"/>
        </w:rPr>
        <w:t>LOCATION AND COMPLETE ADDRESS</w:t>
      </w:r>
      <w:r w:rsidRPr="00D1267C">
        <w:rPr>
          <w:rFonts w:ascii="Times New Roman" w:eastAsia="Times New Roman" w:hAnsi="Times New Roman" w:cs="Times New Roman"/>
          <w:color w:val="000000"/>
          <w:sz w:val="24"/>
          <w:szCs w:val="24"/>
        </w:rPr>
        <w:t xml:space="preserve"> at least three days prior to the hearing. Individuals with speech and/or hearing impairments may call the Relay Utah by dialing 711.  Spanish Relay Utah: 1.888.346.3162.</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4"/>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4"/>
        </w:rPr>
      </w:pPr>
      <w:r w:rsidRPr="00D1267C">
        <w:rPr>
          <w:rFonts w:ascii="Times New Roman" w:eastAsia="Times New Roman" w:hAnsi="Times New Roman" w:cs="Times New Roman"/>
          <w:color w:val="000000"/>
          <w:sz w:val="24"/>
          <w:szCs w:val="24"/>
        </w:rPr>
        <w:t xml:space="preserve">Published the State of Utah’s Public Meeting Notice Website – </w:t>
      </w:r>
      <w:hyperlink r:id="rId8" w:history="1">
        <w:r w:rsidRPr="00D1267C">
          <w:rPr>
            <w:rFonts w:ascii="Times New Roman" w:eastAsia="Times New Roman" w:hAnsi="Times New Roman" w:cs="Times New Roman"/>
            <w:color w:val="0000FF"/>
            <w:sz w:val="24"/>
            <w:szCs w:val="24"/>
            <w:u w:val="single"/>
          </w:rPr>
          <w:t>www.utah.gov/pmn</w:t>
        </w:r>
      </w:hyperlink>
      <w:r w:rsidRPr="00D1267C">
        <w:rPr>
          <w:rFonts w:ascii="Times New Roman" w:eastAsia="Times New Roman" w:hAnsi="Times New Roman" w:cs="Times New Roman"/>
          <w:color w:val="000000"/>
          <w:sz w:val="24"/>
          <w:szCs w:val="24"/>
        </w:rPr>
        <w:t xml:space="preserve">  on</w:t>
      </w:r>
      <w:r w:rsidRPr="00D1267C">
        <w:rPr>
          <w:rFonts w:ascii="Times New Roman" w:eastAsia="Times New Roman" w:hAnsi="Times New Roman" w:cs="Times New Roman"/>
          <w:color w:val="FF0000"/>
          <w:sz w:val="24"/>
          <w:szCs w:val="24"/>
        </w:rPr>
        <w:t xml:space="preserve"> </w:t>
      </w:r>
      <w:r w:rsidRPr="00D1267C">
        <w:rPr>
          <w:rFonts w:ascii="Times New Roman" w:eastAsia="Times New Roman" w:hAnsi="Times New Roman" w:cs="Times New Roman"/>
          <w:b/>
          <w:bCs/>
          <w:color w:val="FF0000"/>
          <w:sz w:val="24"/>
          <w:szCs w:val="24"/>
          <w:u w:val="single"/>
        </w:rPr>
        <w:t xml:space="preserve">  DATE  </w:t>
      </w:r>
      <w:r w:rsidRPr="00D1267C">
        <w:rPr>
          <w:rFonts w:ascii="Times New Roman" w:eastAsia="Times New Roman" w:hAnsi="Times New Roman" w:cs="Times New Roman"/>
          <w:color w:val="FF0000"/>
          <w:sz w:val="24"/>
          <w:szCs w:val="24"/>
        </w:rPr>
        <w:t xml:space="preserve">  </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b/>
          <w:bCs/>
          <w:color w:val="000000"/>
          <w:sz w:val="18"/>
          <w:szCs w:val="18"/>
          <w:u w:val="single"/>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b/>
          <w:bCs/>
          <w:color w:val="000000"/>
          <w:sz w:val="18"/>
          <w:szCs w:val="18"/>
          <w:u w:val="single"/>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b/>
          <w:bCs/>
          <w:color w:val="000000"/>
          <w:sz w:val="18"/>
          <w:szCs w:val="18"/>
          <w:u w:val="single"/>
        </w:rPr>
      </w:pPr>
    </w:p>
    <w:p w:rsid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rPr>
          <w:rFonts w:ascii="Times New Roman" w:eastAsia="Times New Roman" w:hAnsi="Times New Roman" w:cs="Times New Roman"/>
          <w:b/>
          <w:bCs/>
          <w:color w:val="000000"/>
          <w:sz w:val="24"/>
          <w:szCs w:val="20"/>
        </w:rPr>
      </w:pPr>
    </w:p>
    <w:p w:rsid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rPr>
      </w:pPr>
    </w:p>
    <w:p w:rsid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u w:val="single"/>
        </w:rPr>
      </w:pPr>
      <w:r w:rsidRPr="00D1267C">
        <w:rPr>
          <w:rFonts w:ascii="Times New Roman" w:eastAsia="Times New Roman" w:hAnsi="Times New Roman" w:cs="Times New Roman"/>
          <w:b/>
          <w:bCs/>
          <w:color w:val="000000"/>
          <w:sz w:val="24"/>
          <w:szCs w:val="20"/>
        </w:rPr>
        <w:t>SECOND CDBG PUBLIC HEARING</w:t>
      </w:r>
      <w:r w:rsidRPr="00D1267C">
        <w:rPr>
          <w:rFonts w:ascii="Times New Roman" w:eastAsia="Times New Roman" w:hAnsi="Times New Roman" w:cs="Times New Roman"/>
          <w:bCs/>
          <w:color w:val="000000"/>
          <w:sz w:val="24"/>
          <w:szCs w:val="20"/>
        </w:rPr>
        <w:t xml:space="preserve"> </w:t>
      </w:r>
      <w:r w:rsidRPr="00D1267C">
        <w:rPr>
          <w:rFonts w:ascii="Times New Roman" w:eastAsia="Times New Roman" w:hAnsi="Times New Roman" w:cs="Times New Roman"/>
          <w:b/>
          <w:bCs/>
          <w:color w:val="000000"/>
          <w:sz w:val="24"/>
          <w:szCs w:val="20"/>
        </w:rPr>
        <w:t>MINUTES</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u w:val="single"/>
        </w:rPr>
      </w:pPr>
      <w:r w:rsidRPr="00D1267C">
        <w:rPr>
          <w:rFonts w:ascii="Times New Roman" w:eastAsia="Times New Roman" w:hAnsi="Times New Roman" w:cs="Times New Roman"/>
          <w:b/>
          <w:bCs/>
          <w:color w:val="000000"/>
          <w:sz w:val="24"/>
          <w:szCs w:val="20"/>
          <w:u w:val="single"/>
        </w:rPr>
        <w:t>(Name of Municipality) SECOND CDBG PUBLIC HEARING</w:t>
      </w:r>
    </w:p>
    <w:p w:rsidR="00D1267C" w:rsidRPr="00D1267C" w:rsidRDefault="00D1267C" w:rsidP="00D1267C">
      <w:pPr>
        <w:tabs>
          <w:tab w:val="center" w:pos="4680"/>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color w:val="000000"/>
          <w:sz w:val="24"/>
          <w:szCs w:val="20"/>
        </w:rPr>
      </w:pPr>
      <w:r w:rsidRPr="00D1267C">
        <w:rPr>
          <w:rFonts w:ascii="Times New Roman" w:eastAsia="Times New Roman" w:hAnsi="Times New Roman" w:cs="Times New Roman"/>
          <w:b/>
          <w:bCs/>
          <w:color w:val="000000"/>
          <w:sz w:val="24"/>
          <w:szCs w:val="20"/>
          <w:u w:val="single"/>
        </w:rPr>
        <w:t xml:space="preserve">PUBLIC </w:t>
      </w:r>
      <w:proofErr w:type="gramStart"/>
      <w:r w:rsidRPr="00D1267C">
        <w:rPr>
          <w:rFonts w:ascii="Times New Roman" w:eastAsia="Times New Roman" w:hAnsi="Times New Roman" w:cs="Times New Roman"/>
          <w:b/>
          <w:bCs/>
          <w:color w:val="000000"/>
          <w:sz w:val="24"/>
          <w:szCs w:val="20"/>
          <w:u w:val="single"/>
        </w:rPr>
        <w:t>HEARING  HELD</w:t>
      </w:r>
      <w:proofErr w:type="gramEnd"/>
      <w:r w:rsidRPr="00D1267C">
        <w:rPr>
          <w:rFonts w:ascii="Times New Roman" w:eastAsia="Times New Roman" w:hAnsi="Times New Roman" w:cs="Times New Roman"/>
          <w:b/>
          <w:bCs/>
          <w:color w:val="000000"/>
          <w:sz w:val="24"/>
          <w:szCs w:val="20"/>
          <w:u w:val="single"/>
        </w:rPr>
        <w:t xml:space="preserve"> (Location, Date and Time)</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720"/>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 xml:space="preserve">The </w:t>
      </w:r>
      <w:r w:rsidRPr="00D1267C">
        <w:rPr>
          <w:rFonts w:ascii="Times New Roman" w:eastAsia="Times New Roman" w:hAnsi="Times New Roman" w:cs="Times New Roman"/>
          <w:color w:val="000000"/>
          <w:sz w:val="24"/>
          <w:szCs w:val="20"/>
          <w:u w:val="single"/>
        </w:rPr>
        <w:t>(Name of City or County)</w:t>
      </w:r>
      <w:r w:rsidRPr="00D1267C">
        <w:rPr>
          <w:rFonts w:ascii="Times New Roman" w:eastAsia="Times New Roman" w:hAnsi="Times New Roman" w:cs="Times New Roman"/>
          <w:color w:val="000000"/>
          <w:sz w:val="24"/>
          <w:szCs w:val="20"/>
        </w:rPr>
        <w:t xml:space="preserve"> second CDBG public hearing was held on </w:t>
      </w:r>
      <w:r w:rsidRPr="00D1267C">
        <w:rPr>
          <w:rFonts w:ascii="Times New Roman" w:eastAsia="Times New Roman" w:hAnsi="Times New Roman" w:cs="Times New Roman"/>
          <w:color w:val="000000"/>
          <w:sz w:val="24"/>
          <w:szCs w:val="20"/>
          <w:u w:val="single"/>
        </w:rPr>
        <w:t>(Day and Date)</w:t>
      </w:r>
      <w:r w:rsidRPr="00D1267C">
        <w:rPr>
          <w:rFonts w:ascii="Times New Roman" w:eastAsia="Times New Roman" w:hAnsi="Times New Roman" w:cs="Times New Roman"/>
          <w:color w:val="000000"/>
          <w:sz w:val="24"/>
          <w:szCs w:val="20"/>
        </w:rPr>
        <w:t xml:space="preserve">, in the </w:t>
      </w:r>
      <w:r w:rsidRPr="00D1267C">
        <w:rPr>
          <w:rFonts w:ascii="Times New Roman" w:eastAsia="Times New Roman" w:hAnsi="Times New Roman" w:cs="Times New Roman"/>
          <w:color w:val="000000"/>
          <w:sz w:val="24"/>
          <w:szCs w:val="20"/>
          <w:u w:val="single"/>
        </w:rPr>
        <w:t>(Location)</w:t>
      </w:r>
      <w:r w:rsidRPr="00D1267C">
        <w:rPr>
          <w:rFonts w:ascii="Times New Roman" w:eastAsia="Times New Roman" w:hAnsi="Times New Roman" w:cs="Times New Roman"/>
          <w:color w:val="000000"/>
          <w:sz w:val="24"/>
          <w:szCs w:val="20"/>
        </w:rPr>
        <w:t xml:space="preserve">, meeting commenced at </w:t>
      </w:r>
      <w:r w:rsidRPr="00D1267C">
        <w:rPr>
          <w:rFonts w:ascii="Times New Roman" w:eastAsia="Times New Roman" w:hAnsi="Times New Roman" w:cs="Times New Roman"/>
          <w:color w:val="000000"/>
          <w:sz w:val="24"/>
          <w:szCs w:val="20"/>
          <w:u w:val="single"/>
        </w:rPr>
        <w:t>(Exact Time)</w:t>
      </w:r>
      <w:r w:rsidRPr="00D1267C">
        <w:rPr>
          <w:rFonts w:ascii="Times New Roman" w:eastAsia="Times New Roman" w:hAnsi="Times New Roman" w:cs="Times New Roman"/>
          <w:color w:val="000000"/>
          <w:sz w:val="24"/>
          <w:szCs w:val="20"/>
        </w:rPr>
        <w:t>.</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left="720" w:hanging="720"/>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Present:</w:t>
      </w:r>
      <w:r w:rsidRPr="00D1267C">
        <w:rPr>
          <w:rFonts w:ascii="Times New Roman" w:eastAsia="Times New Roman" w:hAnsi="Times New Roman" w:cs="Times New Roman"/>
          <w:color w:val="000000"/>
          <w:sz w:val="24"/>
          <w:szCs w:val="20"/>
        </w:rPr>
        <w:tab/>
        <w:t xml:space="preserve">(Mayor/Commissioner and Council </w:t>
      </w:r>
      <w:proofErr w:type="gramStart"/>
      <w:r w:rsidRPr="00D1267C">
        <w:rPr>
          <w:rFonts w:ascii="Times New Roman" w:eastAsia="Times New Roman" w:hAnsi="Times New Roman" w:cs="Times New Roman"/>
          <w:color w:val="000000"/>
          <w:sz w:val="24"/>
          <w:szCs w:val="20"/>
        </w:rPr>
        <w:t>names)</w:t>
      </w:r>
      <w:r w:rsidRPr="00D1267C">
        <w:rPr>
          <w:rFonts w:ascii="Times New Roman" w:eastAsia="Times New Roman" w:hAnsi="Times New Roman" w:cs="Times New Roman"/>
          <w:color w:val="000000"/>
          <w:sz w:val="24"/>
          <w:szCs w:val="20"/>
          <w:u w:val="single"/>
        </w:rPr>
        <w:t xml:space="preserve">   </w:t>
      </w:r>
      <w:proofErr w:type="gramEnd"/>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color w:val="000000"/>
          <w:sz w:val="24"/>
          <w:szCs w:val="20"/>
        </w:rPr>
        <w:t>,</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720"/>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ab/>
        <w:t xml:space="preserve">(Other public or elected officials or </w:t>
      </w:r>
      <w:proofErr w:type="gramStart"/>
      <w:r w:rsidRPr="00D1267C">
        <w:rPr>
          <w:rFonts w:ascii="Times New Roman" w:eastAsia="Times New Roman" w:hAnsi="Times New Roman" w:cs="Times New Roman"/>
          <w:color w:val="000000"/>
          <w:sz w:val="24"/>
          <w:szCs w:val="20"/>
        </w:rPr>
        <w:t>employees)</w:t>
      </w:r>
      <w:r w:rsidRPr="00D1267C">
        <w:rPr>
          <w:rFonts w:ascii="Times New Roman" w:eastAsia="Times New Roman" w:hAnsi="Times New Roman" w:cs="Times New Roman"/>
          <w:color w:val="000000"/>
          <w:sz w:val="24"/>
          <w:szCs w:val="20"/>
          <w:u w:val="single"/>
        </w:rPr>
        <w:t xml:space="preserve">   </w:t>
      </w:r>
      <w:proofErr w:type="gramEnd"/>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color w:val="000000"/>
          <w:sz w:val="24"/>
          <w:szCs w:val="20"/>
        </w:rPr>
        <w:t>,</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720"/>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ab/>
        <w:t>(Public in attendance, including those attending for the CDBG Public Hearing)</w:t>
      </w:r>
      <w:r w:rsidRPr="00D1267C">
        <w:rPr>
          <w:rFonts w:ascii="Times New Roman" w:eastAsia="Times New Roman" w:hAnsi="Times New Roman" w:cs="Times New Roman"/>
          <w:color w:val="000000"/>
          <w:sz w:val="24"/>
          <w:szCs w:val="20"/>
          <w:u w:val="single"/>
        </w:rPr>
        <w:t xml:space="preserve">                                           </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 xml:space="preserve">City Recorder: </w:t>
      </w:r>
      <w:r w:rsidRPr="00D1267C">
        <w:rPr>
          <w:rFonts w:ascii="Times New Roman" w:eastAsia="Times New Roman" w:hAnsi="Times New Roman" w:cs="Times New Roman"/>
          <w:color w:val="000000"/>
          <w:sz w:val="24"/>
          <w:szCs w:val="20"/>
          <w:u w:val="single"/>
        </w:rPr>
        <w:t xml:space="preserve">     </w:t>
      </w:r>
      <w:proofErr w:type="gramStart"/>
      <w:r w:rsidRPr="00D1267C">
        <w:rPr>
          <w:rFonts w:ascii="Times New Roman" w:eastAsia="Times New Roman" w:hAnsi="Times New Roman" w:cs="Times New Roman"/>
          <w:color w:val="000000"/>
          <w:sz w:val="24"/>
          <w:szCs w:val="20"/>
          <w:u w:val="single"/>
        </w:rPr>
        <w:t xml:space="preserve">   (</w:t>
      </w:r>
      <w:proofErr w:type="gramEnd"/>
      <w:r w:rsidRPr="00D1267C">
        <w:rPr>
          <w:rFonts w:ascii="Times New Roman" w:eastAsia="Times New Roman" w:hAnsi="Times New Roman" w:cs="Times New Roman"/>
          <w:color w:val="000000"/>
          <w:sz w:val="24"/>
          <w:szCs w:val="20"/>
          <w:u w:val="single"/>
        </w:rPr>
        <w:t xml:space="preserve">include name of city recorder)                                      </w:t>
      </w:r>
      <w:r w:rsidRPr="00D1267C">
        <w:rPr>
          <w:rFonts w:ascii="Times New Roman" w:eastAsia="Times New Roman" w:hAnsi="Times New Roman" w:cs="Times New Roman"/>
          <w:color w:val="000000"/>
          <w:sz w:val="24"/>
          <w:szCs w:val="20"/>
        </w:rPr>
        <w:t xml:space="preserve">, </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 xml:space="preserve">City Clerk: </w:t>
      </w:r>
      <w:r w:rsidRPr="00D1267C">
        <w:rPr>
          <w:rFonts w:ascii="Times New Roman" w:eastAsia="Times New Roman" w:hAnsi="Times New Roman" w:cs="Times New Roman"/>
          <w:color w:val="000000"/>
          <w:sz w:val="24"/>
          <w:szCs w:val="20"/>
          <w:u w:val="single"/>
        </w:rPr>
        <w:t xml:space="preserve">           </w:t>
      </w:r>
      <w:proofErr w:type="gramStart"/>
      <w:r w:rsidRPr="00D1267C">
        <w:rPr>
          <w:rFonts w:ascii="Times New Roman" w:eastAsia="Times New Roman" w:hAnsi="Times New Roman" w:cs="Times New Roman"/>
          <w:color w:val="000000"/>
          <w:sz w:val="24"/>
          <w:szCs w:val="20"/>
          <w:u w:val="single"/>
        </w:rPr>
        <w:t xml:space="preserve">   (</w:t>
      </w:r>
      <w:proofErr w:type="gramEnd"/>
      <w:r w:rsidRPr="00D1267C">
        <w:rPr>
          <w:rFonts w:ascii="Times New Roman" w:eastAsia="Times New Roman" w:hAnsi="Times New Roman" w:cs="Times New Roman"/>
          <w:color w:val="000000"/>
          <w:sz w:val="24"/>
          <w:szCs w:val="20"/>
          <w:u w:val="single"/>
        </w:rPr>
        <w:t xml:space="preserve">include name of city clerk)                                           </w:t>
      </w:r>
      <w:r w:rsidRPr="00D1267C">
        <w:rPr>
          <w:rFonts w:ascii="Times New Roman" w:eastAsia="Times New Roman" w:hAnsi="Times New Roman" w:cs="Times New Roman"/>
          <w:color w:val="000000"/>
          <w:sz w:val="24"/>
          <w:szCs w:val="20"/>
        </w:rPr>
        <w:t xml:space="preserve">,  </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 xml:space="preserve">City Attorney: </w:t>
      </w:r>
      <w:r w:rsidRPr="00D1267C">
        <w:rPr>
          <w:rFonts w:ascii="Times New Roman" w:eastAsia="Times New Roman" w:hAnsi="Times New Roman" w:cs="Times New Roman"/>
          <w:color w:val="000000"/>
          <w:sz w:val="24"/>
          <w:szCs w:val="20"/>
          <w:u w:val="single"/>
        </w:rPr>
        <w:t xml:space="preserve">      </w:t>
      </w:r>
      <w:proofErr w:type="gramStart"/>
      <w:r w:rsidRPr="00D1267C">
        <w:rPr>
          <w:rFonts w:ascii="Times New Roman" w:eastAsia="Times New Roman" w:hAnsi="Times New Roman" w:cs="Times New Roman"/>
          <w:color w:val="000000"/>
          <w:sz w:val="24"/>
          <w:szCs w:val="20"/>
          <w:u w:val="single"/>
        </w:rPr>
        <w:t xml:space="preserve">   (</w:t>
      </w:r>
      <w:proofErr w:type="gramEnd"/>
      <w:r w:rsidRPr="00D1267C">
        <w:rPr>
          <w:rFonts w:ascii="Times New Roman" w:eastAsia="Times New Roman" w:hAnsi="Times New Roman" w:cs="Times New Roman"/>
          <w:color w:val="000000"/>
          <w:sz w:val="24"/>
          <w:szCs w:val="20"/>
          <w:u w:val="single"/>
        </w:rPr>
        <w:t xml:space="preserve">include name of city attorney)                                       </w:t>
      </w:r>
      <w:r w:rsidRPr="00D1267C">
        <w:rPr>
          <w:rFonts w:ascii="Times New Roman" w:eastAsia="Times New Roman" w:hAnsi="Times New Roman" w:cs="Times New Roman"/>
          <w:color w:val="000000"/>
          <w:sz w:val="24"/>
          <w:szCs w:val="20"/>
        </w:rPr>
        <w:t xml:space="preserve">,   </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color w:val="000000"/>
          <w:sz w:val="24"/>
          <w:szCs w:val="20"/>
        </w:rPr>
      </w:pPr>
      <w:r w:rsidRPr="00D1267C">
        <w:rPr>
          <w:rFonts w:ascii="Times New Roman" w:eastAsia="Times New Roman" w:hAnsi="Times New Roman" w:cs="Times New Roman"/>
          <w:b/>
          <w:bCs/>
          <w:color w:val="000000"/>
          <w:sz w:val="24"/>
          <w:szCs w:val="20"/>
          <w:u w:val="single"/>
        </w:rPr>
        <w:t>COMMUNITY DEVELOPMENT BLOCK GRANT (CDBG) PUBLIC HEARING</w:t>
      </w:r>
      <w:r w:rsidRPr="00D1267C">
        <w:rPr>
          <w:rFonts w:ascii="Times New Roman" w:eastAsia="Times New Roman" w:hAnsi="Times New Roman" w:cs="Times New Roman"/>
          <w:b/>
          <w:bCs/>
          <w:color w:val="000000"/>
          <w:sz w:val="24"/>
          <w:szCs w:val="20"/>
        </w:rPr>
        <w:t>:</w:t>
      </w: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rsidR="00D1267C" w:rsidRPr="00D1267C" w:rsidRDefault="00D1267C" w:rsidP="00D1267C">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r w:rsidRPr="00D1267C">
        <w:rPr>
          <w:rFonts w:ascii="Times New Roman" w:eastAsia="Times New Roman" w:hAnsi="Times New Roman" w:cs="Times New Roman"/>
          <w:color w:val="000000"/>
          <w:sz w:val="24"/>
          <w:szCs w:val="20"/>
        </w:rPr>
        <w:t xml:space="preserve">Mayor/Commissioner </w:t>
      </w:r>
      <w:r w:rsidRPr="00D1267C">
        <w:rPr>
          <w:rFonts w:ascii="Times New Roman" w:eastAsia="Times New Roman" w:hAnsi="Times New Roman" w:cs="Times New Roman"/>
          <w:b/>
          <w:color w:val="FF0000"/>
          <w:sz w:val="24"/>
          <w:szCs w:val="20"/>
          <w:u w:val="single"/>
        </w:rPr>
        <w:t xml:space="preserve">      </w:t>
      </w:r>
      <w:proofErr w:type="gramStart"/>
      <w:r w:rsidRPr="00D1267C">
        <w:rPr>
          <w:rFonts w:ascii="Times New Roman" w:eastAsia="Times New Roman" w:hAnsi="Times New Roman" w:cs="Times New Roman"/>
          <w:b/>
          <w:color w:val="FF0000"/>
          <w:sz w:val="24"/>
          <w:szCs w:val="20"/>
          <w:u w:val="single"/>
        </w:rPr>
        <w:t xml:space="preserve">   (</w:t>
      </w:r>
      <w:proofErr w:type="gramEnd"/>
      <w:r w:rsidRPr="00D1267C">
        <w:rPr>
          <w:rFonts w:ascii="Times New Roman" w:eastAsia="Times New Roman" w:hAnsi="Times New Roman" w:cs="Times New Roman"/>
          <w:b/>
          <w:color w:val="FF0000"/>
          <w:sz w:val="24"/>
          <w:szCs w:val="20"/>
          <w:u w:val="single"/>
        </w:rPr>
        <w:t xml:space="preserve">Name)         </w:t>
      </w:r>
      <w:r w:rsidRPr="00D1267C">
        <w:rPr>
          <w:rFonts w:ascii="Times New Roman" w:eastAsia="Times New Roman" w:hAnsi="Times New Roman" w:cs="Times New Roman"/>
          <w:color w:val="000000"/>
          <w:sz w:val="24"/>
          <w:szCs w:val="20"/>
        </w:rPr>
        <w:t xml:space="preserve"> opened the second public hearing for the CDBG program.  Mayor/Commissioner </w:t>
      </w:r>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b/>
          <w:color w:val="FF0000"/>
          <w:sz w:val="24"/>
          <w:szCs w:val="20"/>
          <w:u w:val="single"/>
        </w:rPr>
        <w:t xml:space="preserve">     </w:t>
      </w:r>
      <w:proofErr w:type="gramStart"/>
      <w:r w:rsidRPr="00D1267C">
        <w:rPr>
          <w:rFonts w:ascii="Times New Roman" w:eastAsia="Times New Roman" w:hAnsi="Times New Roman" w:cs="Times New Roman"/>
          <w:b/>
          <w:color w:val="FF0000"/>
          <w:sz w:val="24"/>
          <w:szCs w:val="20"/>
          <w:u w:val="single"/>
        </w:rPr>
        <w:t xml:space="preserve">   (</w:t>
      </w:r>
      <w:proofErr w:type="gramEnd"/>
      <w:r w:rsidRPr="00D1267C">
        <w:rPr>
          <w:rFonts w:ascii="Times New Roman" w:eastAsia="Times New Roman" w:hAnsi="Times New Roman" w:cs="Times New Roman"/>
          <w:b/>
          <w:color w:val="FF0000"/>
          <w:sz w:val="24"/>
          <w:szCs w:val="20"/>
          <w:u w:val="single"/>
        </w:rPr>
        <w:t xml:space="preserve">Name)         </w:t>
      </w:r>
      <w:r w:rsidRPr="00D1267C">
        <w:rPr>
          <w:rFonts w:ascii="Times New Roman" w:eastAsia="Times New Roman" w:hAnsi="Times New Roman" w:cs="Times New Roman"/>
          <w:color w:val="000000"/>
          <w:sz w:val="24"/>
          <w:szCs w:val="20"/>
        </w:rPr>
        <w:t xml:space="preserve"> stated that this hearing was called to allow all citizens to provide input concerning the project that was awarded under the </w:t>
      </w:r>
      <w:r w:rsidRPr="00D1267C">
        <w:rPr>
          <w:rFonts w:ascii="Times New Roman" w:eastAsia="Times New Roman" w:hAnsi="Times New Roman" w:cs="Times New Roman"/>
          <w:b/>
          <w:color w:val="FF0000"/>
          <w:sz w:val="24"/>
          <w:szCs w:val="20"/>
          <w:u w:val="single"/>
        </w:rPr>
        <w:t xml:space="preserve">   (Grant Year)  </w:t>
      </w:r>
      <w:r w:rsidRPr="00D1267C">
        <w:rPr>
          <w:rFonts w:ascii="Times New Roman" w:eastAsia="Times New Roman" w:hAnsi="Times New Roman" w:cs="Times New Roman"/>
          <w:b/>
          <w:color w:val="FF0000"/>
          <w:sz w:val="24"/>
          <w:szCs w:val="20"/>
        </w:rPr>
        <w:t xml:space="preserve"> </w:t>
      </w:r>
      <w:r w:rsidRPr="00D1267C">
        <w:rPr>
          <w:rFonts w:ascii="Times New Roman" w:eastAsia="Times New Roman" w:hAnsi="Times New Roman" w:cs="Times New Roman"/>
          <w:color w:val="000000"/>
          <w:sz w:val="24"/>
          <w:szCs w:val="20"/>
        </w:rPr>
        <w:t>Community Development Block Grant Program.  The city/county has amended its capital investment plan and decided to apply for funds on behalf of the</w:t>
      </w:r>
      <w:r w:rsidRPr="00D1267C">
        <w:rPr>
          <w:rFonts w:ascii="Times New Roman" w:eastAsia="Times New Roman" w:hAnsi="Times New Roman" w:cs="Times New Roman"/>
          <w:b/>
          <w:color w:val="FF0000"/>
          <w:sz w:val="24"/>
          <w:szCs w:val="20"/>
          <w:u w:val="single"/>
        </w:rPr>
        <w:t xml:space="preserve"> (Project and Location)</w:t>
      </w:r>
      <w:r w:rsidRPr="00D1267C">
        <w:rPr>
          <w:rFonts w:ascii="Times New Roman" w:eastAsia="Times New Roman" w:hAnsi="Times New Roman" w:cs="Times New Roman"/>
          <w:b/>
          <w:color w:val="FF0000"/>
          <w:sz w:val="24"/>
          <w:szCs w:val="20"/>
        </w:rPr>
        <w:t xml:space="preserve">. </w:t>
      </w:r>
      <w:r w:rsidRPr="00D1267C">
        <w:rPr>
          <w:rFonts w:ascii="Times New Roman" w:eastAsia="Times New Roman" w:hAnsi="Times New Roman" w:cs="Times New Roman"/>
          <w:color w:val="000000"/>
          <w:sz w:val="24"/>
          <w:szCs w:val="20"/>
        </w:rPr>
        <w:t xml:space="preserve"> The Mayor/Commissioner introduced </w:t>
      </w:r>
      <w:proofErr w:type="gramStart"/>
      <w:r w:rsidRPr="00D1267C">
        <w:rPr>
          <w:rFonts w:ascii="Times New Roman" w:eastAsia="Times New Roman" w:hAnsi="Times New Roman" w:cs="Times New Roman"/>
          <w:b/>
          <w:color w:val="FF0000"/>
          <w:sz w:val="24"/>
          <w:szCs w:val="20"/>
          <w:u w:val="single"/>
        </w:rPr>
        <w:t xml:space="preserve">   (</w:t>
      </w:r>
      <w:proofErr w:type="gramEnd"/>
      <w:r w:rsidRPr="00D1267C">
        <w:rPr>
          <w:rFonts w:ascii="Times New Roman" w:eastAsia="Times New Roman" w:hAnsi="Times New Roman" w:cs="Times New Roman"/>
          <w:b/>
          <w:color w:val="FF0000"/>
          <w:sz w:val="24"/>
          <w:szCs w:val="20"/>
          <w:u w:val="single"/>
        </w:rPr>
        <w:t xml:space="preserve">Project Manager)  </w:t>
      </w:r>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color w:val="000000"/>
          <w:sz w:val="24"/>
          <w:szCs w:val="20"/>
        </w:rPr>
        <w:t xml:space="preserve"> from the </w:t>
      </w:r>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b/>
          <w:color w:val="FF0000"/>
          <w:sz w:val="24"/>
          <w:szCs w:val="20"/>
          <w:u w:val="single"/>
        </w:rPr>
        <w:t xml:space="preserve">  (Project)  </w:t>
      </w:r>
      <w:r w:rsidRPr="00D1267C">
        <w:rPr>
          <w:rFonts w:ascii="Times New Roman" w:eastAsia="Times New Roman" w:hAnsi="Times New Roman" w:cs="Times New Roman"/>
          <w:b/>
          <w:color w:val="FF0000"/>
          <w:sz w:val="24"/>
          <w:szCs w:val="20"/>
        </w:rPr>
        <w:t>.</w:t>
      </w:r>
      <w:r w:rsidRPr="00D1267C">
        <w:rPr>
          <w:rFonts w:ascii="Times New Roman" w:eastAsia="Times New Roman" w:hAnsi="Times New Roman" w:cs="Times New Roman"/>
          <w:color w:val="000000"/>
          <w:sz w:val="24"/>
          <w:szCs w:val="20"/>
        </w:rPr>
        <w:t xml:space="preserve">  The Mayor/Commissioner explained that the application was successful in the regional rating and ranking process and </w:t>
      </w:r>
      <w:r w:rsidRPr="00D1267C">
        <w:rPr>
          <w:rFonts w:ascii="Times New Roman" w:eastAsia="Times New Roman" w:hAnsi="Times New Roman" w:cs="Times New Roman"/>
          <w:b/>
          <w:color w:val="FF0000"/>
          <w:sz w:val="24"/>
          <w:szCs w:val="20"/>
          <w:u w:val="single"/>
        </w:rPr>
        <w:t>(Name of Project and Grant Award Amount and total project cost)</w:t>
      </w:r>
      <w:r w:rsidRPr="00D1267C">
        <w:rPr>
          <w:rFonts w:ascii="Times New Roman" w:eastAsia="Times New Roman" w:hAnsi="Times New Roman" w:cs="Times New Roman"/>
          <w:b/>
          <w:color w:val="FF0000"/>
          <w:sz w:val="24"/>
          <w:szCs w:val="20"/>
        </w:rPr>
        <w:t>.</w:t>
      </w:r>
      <w:r w:rsidRPr="00D1267C">
        <w:rPr>
          <w:rFonts w:ascii="Times New Roman" w:eastAsia="Times New Roman" w:hAnsi="Times New Roman" w:cs="Times New Roman"/>
          <w:color w:val="000000"/>
          <w:sz w:val="24"/>
          <w:szCs w:val="20"/>
        </w:rPr>
        <w:t xml:space="preserve">  The Mayor/Commissioner explained the project to those in attendance.  The Mayor/Commissioner then asked for any comments, questions and concerns from the audience.  The only question came from Mr./Mrs. </w:t>
      </w:r>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b/>
          <w:color w:val="FF0000"/>
          <w:sz w:val="24"/>
          <w:szCs w:val="20"/>
          <w:u w:val="single"/>
        </w:rPr>
        <w:t>(</w:t>
      </w:r>
      <w:proofErr w:type="gramStart"/>
      <w:r w:rsidRPr="00D1267C">
        <w:rPr>
          <w:rFonts w:ascii="Times New Roman" w:eastAsia="Times New Roman" w:hAnsi="Times New Roman" w:cs="Times New Roman"/>
          <w:b/>
          <w:color w:val="FF0000"/>
          <w:sz w:val="24"/>
          <w:szCs w:val="20"/>
          <w:u w:val="single"/>
        </w:rPr>
        <w:t xml:space="preserve">Name)   </w:t>
      </w:r>
      <w:proofErr w:type="gramEnd"/>
      <w:r w:rsidRPr="00D1267C">
        <w:rPr>
          <w:rFonts w:ascii="Times New Roman" w:eastAsia="Times New Roman" w:hAnsi="Times New Roman" w:cs="Times New Roman"/>
          <w:b/>
          <w:color w:val="FF0000"/>
          <w:sz w:val="24"/>
          <w:szCs w:val="20"/>
          <w:u w:val="single"/>
        </w:rPr>
        <w:t xml:space="preserve">            </w:t>
      </w:r>
      <w:r w:rsidRPr="00D1267C">
        <w:rPr>
          <w:rFonts w:ascii="Times New Roman" w:eastAsia="Times New Roman" w:hAnsi="Times New Roman" w:cs="Times New Roman"/>
          <w:b/>
          <w:color w:val="FF0000"/>
          <w:sz w:val="24"/>
          <w:szCs w:val="20"/>
        </w:rPr>
        <w:t>,</w:t>
      </w:r>
      <w:r w:rsidRPr="00D1267C">
        <w:rPr>
          <w:rFonts w:ascii="Times New Roman" w:eastAsia="Times New Roman" w:hAnsi="Times New Roman" w:cs="Times New Roman"/>
          <w:color w:val="000000"/>
          <w:sz w:val="24"/>
          <w:szCs w:val="20"/>
        </w:rPr>
        <w:t xml:space="preserve"> who wanted to know </w:t>
      </w:r>
      <w:r w:rsidRPr="00D1267C">
        <w:rPr>
          <w:rFonts w:ascii="Times New Roman" w:eastAsia="Times New Roman" w:hAnsi="Times New Roman" w:cs="Times New Roman"/>
          <w:color w:val="000000"/>
          <w:sz w:val="24"/>
          <w:szCs w:val="20"/>
          <w:u w:val="single"/>
        </w:rPr>
        <w:t xml:space="preserve"> </w:t>
      </w:r>
      <w:r w:rsidRPr="00D1267C">
        <w:rPr>
          <w:rFonts w:ascii="Times New Roman" w:eastAsia="Times New Roman" w:hAnsi="Times New Roman" w:cs="Times New Roman"/>
          <w:b/>
          <w:color w:val="FF0000"/>
          <w:sz w:val="24"/>
          <w:szCs w:val="20"/>
          <w:u w:val="single"/>
        </w:rPr>
        <w:t xml:space="preserve"> (Question)  </w:t>
      </w:r>
      <w:r w:rsidRPr="00D1267C">
        <w:rPr>
          <w:rFonts w:ascii="Times New Roman" w:eastAsia="Times New Roman" w:hAnsi="Times New Roman" w:cs="Times New Roman"/>
          <w:b/>
          <w:color w:val="FF0000"/>
          <w:sz w:val="24"/>
          <w:szCs w:val="20"/>
        </w:rPr>
        <w:t xml:space="preserve">. </w:t>
      </w:r>
      <w:r w:rsidRPr="00D1267C">
        <w:rPr>
          <w:rFonts w:ascii="Times New Roman" w:eastAsia="Times New Roman" w:hAnsi="Times New Roman" w:cs="Times New Roman"/>
          <w:color w:val="000000"/>
          <w:sz w:val="24"/>
          <w:szCs w:val="20"/>
        </w:rPr>
        <w:t xml:space="preserve"> The Mayor/Commissioner indicated that </w:t>
      </w:r>
      <w:proofErr w:type="gramStart"/>
      <w:r w:rsidRPr="00D1267C">
        <w:rPr>
          <w:rFonts w:ascii="Times New Roman" w:eastAsia="Times New Roman" w:hAnsi="Times New Roman" w:cs="Times New Roman"/>
          <w:b/>
          <w:color w:val="FF0000"/>
          <w:sz w:val="24"/>
          <w:szCs w:val="20"/>
          <w:u w:val="single"/>
        </w:rPr>
        <w:t xml:space="preserve">   (</w:t>
      </w:r>
      <w:proofErr w:type="gramEnd"/>
      <w:r w:rsidRPr="00D1267C">
        <w:rPr>
          <w:rFonts w:ascii="Times New Roman" w:eastAsia="Times New Roman" w:hAnsi="Times New Roman" w:cs="Times New Roman"/>
          <w:b/>
          <w:color w:val="FF0000"/>
          <w:sz w:val="24"/>
          <w:szCs w:val="20"/>
          <w:u w:val="single"/>
        </w:rPr>
        <w:t xml:space="preserve">Response to Question)   </w:t>
      </w:r>
      <w:r w:rsidRPr="00D1267C">
        <w:rPr>
          <w:rFonts w:ascii="Times New Roman" w:eastAsia="Times New Roman" w:hAnsi="Times New Roman" w:cs="Times New Roman"/>
          <w:b/>
          <w:color w:val="FF0000"/>
          <w:sz w:val="24"/>
          <w:szCs w:val="20"/>
        </w:rPr>
        <w:t xml:space="preserve">. </w:t>
      </w:r>
      <w:r w:rsidRPr="00D1267C">
        <w:rPr>
          <w:rFonts w:ascii="Times New Roman" w:eastAsia="Times New Roman" w:hAnsi="Times New Roman" w:cs="Times New Roman"/>
          <w:color w:val="000000"/>
          <w:sz w:val="24"/>
          <w:szCs w:val="20"/>
        </w:rPr>
        <w:t xml:space="preserve"> The Mayor/Commissioner stated that copies of the capital investment plan are available if anyone would like a copy.  There were no more comments and the hearing </w:t>
      </w:r>
      <w:proofErr w:type="gramStart"/>
      <w:r w:rsidRPr="00D1267C">
        <w:rPr>
          <w:rFonts w:ascii="Times New Roman" w:eastAsia="Times New Roman" w:hAnsi="Times New Roman" w:cs="Times New Roman"/>
          <w:color w:val="000000"/>
          <w:sz w:val="24"/>
          <w:szCs w:val="20"/>
        </w:rPr>
        <w:t>was</w:t>
      </w:r>
      <w:proofErr w:type="gramEnd"/>
      <w:r w:rsidRPr="00D1267C">
        <w:rPr>
          <w:rFonts w:ascii="Times New Roman" w:eastAsia="Times New Roman" w:hAnsi="Times New Roman" w:cs="Times New Roman"/>
          <w:color w:val="000000"/>
          <w:sz w:val="24"/>
          <w:szCs w:val="20"/>
        </w:rPr>
        <w:t xml:space="preserve"> adjourned at</w:t>
      </w:r>
      <w:r w:rsidRPr="00D1267C">
        <w:rPr>
          <w:rFonts w:ascii="Times New Roman" w:eastAsia="Times New Roman" w:hAnsi="Times New Roman" w:cs="Times New Roman"/>
          <w:b/>
          <w:color w:val="FF0000"/>
          <w:sz w:val="24"/>
          <w:szCs w:val="20"/>
          <w:u w:val="single"/>
        </w:rPr>
        <w:t xml:space="preserve"> (Time)</w:t>
      </w:r>
      <w:r w:rsidRPr="00D1267C">
        <w:rPr>
          <w:rFonts w:ascii="Times New Roman" w:eastAsia="Times New Roman" w:hAnsi="Times New Roman" w:cs="Times New Roman"/>
          <w:color w:val="000000"/>
          <w:sz w:val="24"/>
          <w:szCs w:val="20"/>
        </w:rPr>
        <w:t xml:space="preserve">.   </w:t>
      </w:r>
    </w:p>
    <w:p w:rsidR="003E6D15" w:rsidRPr="00D1267C" w:rsidRDefault="003E6D15" w:rsidP="00D1267C">
      <w:pPr>
        <w:tabs>
          <w:tab w:val="left" w:pos="2790"/>
        </w:tabs>
      </w:pPr>
    </w:p>
    <w:sectPr w:rsidR="003E6D15" w:rsidRPr="00D1267C" w:rsidSect="00D1267C">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13" w:rsidRDefault="00427613" w:rsidP="00D1267C">
      <w:pPr>
        <w:spacing w:after="0" w:line="240" w:lineRule="auto"/>
      </w:pPr>
      <w:r>
        <w:separator/>
      </w:r>
    </w:p>
  </w:endnote>
  <w:endnote w:type="continuationSeparator" w:id="0">
    <w:p w:rsidR="00427613" w:rsidRDefault="00427613" w:rsidP="00D1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13" w:rsidRDefault="00427613" w:rsidP="00D1267C">
      <w:pPr>
        <w:spacing w:after="0" w:line="240" w:lineRule="auto"/>
      </w:pPr>
      <w:r>
        <w:separator/>
      </w:r>
    </w:p>
  </w:footnote>
  <w:footnote w:type="continuationSeparator" w:id="0">
    <w:p w:rsidR="00427613" w:rsidRDefault="00427613" w:rsidP="00D1267C">
      <w:pPr>
        <w:spacing w:after="0" w:line="240" w:lineRule="auto"/>
      </w:pPr>
      <w:r>
        <w:continuationSeparator/>
      </w:r>
    </w:p>
  </w:footnote>
  <w:footnote w:id="1">
    <w:p w:rsidR="00D1267C" w:rsidRDefault="00D1267C" w:rsidP="00D1267C">
      <w:pPr>
        <w:spacing w:after="240"/>
        <w:rPr>
          <w:szCs w:val="20"/>
        </w:rPr>
      </w:pPr>
      <w:r>
        <w:rPr>
          <w:rStyle w:val="FootnoteReference"/>
          <w:szCs w:val="20"/>
          <w:vertAlign w:val="superscript"/>
        </w:rPr>
        <w:footnoteRef/>
      </w:r>
      <w:r>
        <w:rPr>
          <w:szCs w:val="20"/>
        </w:rPr>
        <w:t>Public hearings must be held by one of these entities.  Other entities wishing to apply must have one of these eligible applicants sponsor their application and hold a public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A1148"/>
    <w:multiLevelType w:val="hybridMultilevel"/>
    <w:tmpl w:val="5E82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7C"/>
    <w:rsid w:val="003E6D15"/>
    <w:rsid w:val="00427613"/>
    <w:rsid w:val="00C07AC4"/>
    <w:rsid w:val="00D1267C"/>
    <w:rsid w:val="00EF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3EBF"/>
  <w15:chartTrackingRefBased/>
  <w15:docId w15:val="{639F77F0-5314-4E1B-B005-EC4706ED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3" Type="http://schemas.openxmlformats.org/officeDocument/2006/relationships/settings" Target="settings.xml"/><Relationship Id="rId7" Type="http://schemas.openxmlformats.org/officeDocument/2006/relationships/hyperlink" Target="http://www.utah.gov/p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Leavitt</dc:creator>
  <cp:keywords/>
  <dc:description/>
  <cp:lastModifiedBy>Zach Leavitt</cp:lastModifiedBy>
  <cp:revision>2</cp:revision>
  <dcterms:created xsi:type="dcterms:W3CDTF">2025-10-01T17:10:00Z</dcterms:created>
  <dcterms:modified xsi:type="dcterms:W3CDTF">2025-10-08T17:45:00Z</dcterms:modified>
</cp:coreProperties>
</file>