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CCAB" w14:textId="77777777" w:rsidR="00CF2AFA" w:rsidRPr="00B37A9D" w:rsidRDefault="00CF2AFA" w:rsidP="00CF2AFA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B37A9D">
        <w:rPr>
          <w:rFonts w:asciiTheme="majorHAnsi" w:hAnsiTheme="majorHAnsi"/>
          <w:b/>
          <w:sz w:val="28"/>
          <w:szCs w:val="28"/>
        </w:rPr>
        <w:t>Provo City Corporation</w:t>
      </w:r>
      <w:r w:rsidR="005C66B6">
        <w:rPr>
          <w:rFonts w:asciiTheme="majorHAnsi" w:hAnsiTheme="majorHAnsi"/>
          <w:b/>
          <w:sz w:val="28"/>
          <w:szCs w:val="28"/>
        </w:rPr>
        <w:t xml:space="preserve"> &amp; </w:t>
      </w:r>
      <w:r w:rsidRPr="00B37A9D">
        <w:rPr>
          <w:rFonts w:asciiTheme="majorHAnsi" w:hAnsiTheme="majorHAnsi"/>
          <w:b/>
          <w:sz w:val="28"/>
          <w:szCs w:val="28"/>
        </w:rPr>
        <w:t>Utah Valley HOME Consortium</w:t>
      </w:r>
    </w:p>
    <w:p w14:paraId="7846B86D" w14:textId="0AB0798A" w:rsidR="00E66245" w:rsidRPr="00B37A9D" w:rsidRDefault="002D7A77" w:rsidP="00172BBB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Comment Period</w:t>
      </w:r>
      <w:r w:rsidR="003B40C2">
        <w:rPr>
          <w:rFonts w:asciiTheme="majorHAnsi" w:hAnsiTheme="majorHAnsi"/>
          <w:b/>
          <w:sz w:val="28"/>
          <w:szCs w:val="28"/>
        </w:rPr>
        <w:t xml:space="preserve"> and Public Hearings</w:t>
      </w:r>
      <w:r w:rsidR="00172BBB">
        <w:rPr>
          <w:rFonts w:asciiTheme="majorHAnsi" w:hAnsiTheme="majorHAnsi"/>
          <w:b/>
          <w:sz w:val="28"/>
          <w:szCs w:val="28"/>
        </w:rPr>
        <w:t xml:space="preserve"> for</w:t>
      </w:r>
      <w:r w:rsidR="00A40F57">
        <w:rPr>
          <w:rFonts w:asciiTheme="majorHAnsi" w:hAnsiTheme="majorHAnsi"/>
          <w:b/>
          <w:sz w:val="28"/>
          <w:szCs w:val="28"/>
        </w:rPr>
        <w:t xml:space="preserve"> the </w:t>
      </w:r>
      <w:r w:rsidR="00667799">
        <w:rPr>
          <w:rFonts w:asciiTheme="majorHAnsi" w:hAnsiTheme="majorHAnsi"/>
          <w:b/>
          <w:sz w:val="28"/>
          <w:szCs w:val="28"/>
        </w:rPr>
        <w:t>2026-27 Annual Action Plan, year two of the 2025-29 Consolidated Plan</w:t>
      </w:r>
    </w:p>
    <w:p w14:paraId="4C1E14A0" w14:textId="77777777" w:rsidR="00CF2AFA" w:rsidRPr="00172BBB" w:rsidRDefault="00E66245" w:rsidP="005C66B6">
      <w:pPr>
        <w:spacing w:after="120"/>
        <w:jc w:val="center"/>
        <w:rPr>
          <w:rFonts w:asciiTheme="majorHAnsi" w:hAnsiTheme="majorHAnsi"/>
          <w:sz w:val="24"/>
          <w:szCs w:val="24"/>
        </w:rPr>
      </w:pPr>
      <w:r w:rsidRPr="00172BBB">
        <w:rPr>
          <w:rFonts w:asciiTheme="majorHAnsi" w:hAnsiTheme="majorHAnsi"/>
          <w:sz w:val="24"/>
          <w:szCs w:val="24"/>
        </w:rPr>
        <w:t xml:space="preserve">Proposed Statement </w:t>
      </w:r>
      <w:r w:rsidR="00172BBB">
        <w:rPr>
          <w:rFonts w:asciiTheme="majorHAnsi" w:hAnsiTheme="majorHAnsi"/>
          <w:sz w:val="24"/>
          <w:szCs w:val="24"/>
        </w:rPr>
        <w:t xml:space="preserve">of </w:t>
      </w:r>
      <w:r w:rsidRPr="00172BBB">
        <w:rPr>
          <w:rFonts w:asciiTheme="majorHAnsi" w:hAnsiTheme="majorHAnsi"/>
          <w:sz w:val="24"/>
          <w:szCs w:val="24"/>
        </w:rPr>
        <w:t xml:space="preserve">Use of Funds </w:t>
      </w:r>
      <w:r w:rsidR="00164FC8" w:rsidRPr="00172BBB">
        <w:rPr>
          <w:rFonts w:asciiTheme="majorHAnsi" w:hAnsiTheme="majorHAnsi"/>
          <w:sz w:val="24"/>
          <w:szCs w:val="24"/>
        </w:rPr>
        <w:t>f</w:t>
      </w:r>
      <w:r w:rsidRPr="00172BBB">
        <w:rPr>
          <w:rFonts w:asciiTheme="majorHAnsi" w:hAnsiTheme="majorHAnsi"/>
          <w:sz w:val="24"/>
          <w:szCs w:val="24"/>
        </w:rPr>
        <w:t>or HOME Investment Partnership Program (HOME) and Community Development Block Grant (CDBG)</w:t>
      </w:r>
    </w:p>
    <w:p w14:paraId="390A0EAC" w14:textId="3F1AE597" w:rsidR="00172BBB" w:rsidRDefault="00172BBB" w:rsidP="00172BBB">
      <w:pPr>
        <w:spacing w:after="120"/>
        <w:rPr>
          <w:rFonts w:ascii="Cambria" w:hAnsi="Cambria"/>
        </w:rPr>
      </w:pPr>
      <w:r w:rsidRPr="005C66B6">
        <w:rPr>
          <w:rFonts w:ascii="Cambria" w:hAnsi="Cambria"/>
        </w:rPr>
        <w:t>As a recipient of</w:t>
      </w:r>
      <w:r>
        <w:rPr>
          <w:rFonts w:ascii="Cambria" w:hAnsi="Cambria"/>
        </w:rPr>
        <w:t xml:space="preserve"> CDBG and</w:t>
      </w:r>
      <w:r w:rsidRPr="005C66B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HOME funds </w:t>
      </w:r>
      <w:r w:rsidRPr="005C66B6">
        <w:rPr>
          <w:rFonts w:ascii="Cambria" w:hAnsi="Cambria"/>
        </w:rPr>
        <w:t>from the U.S. Department of Housing and Urban Development (HUD), and as the Lead Entity for the Utah Valley HOME Consortium</w:t>
      </w:r>
      <w:r w:rsidR="00C844BE" w:rsidRPr="00C844BE">
        <w:rPr>
          <w:rFonts w:ascii="Cambria" w:hAnsi="Cambria"/>
        </w:rPr>
        <w:t xml:space="preserve"> </w:t>
      </w:r>
      <w:r w:rsidR="00C844BE">
        <w:rPr>
          <w:rFonts w:ascii="Cambria" w:hAnsi="Cambria"/>
        </w:rPr>
        <w:t>(“Consortium”)</w:t>
      </w:r>
      <w:r w:rsidRPr="005C66B6">
        <w:rPr>
          <w:rFonts w:ascii="Cambria" w:hAnsi="Cambria"/>
        </w:rPr>
        <w:t xml:space="preserve">, </w:t>
      </w:r>
      <w:r w:rsidR="00C844BE" w:rsidRPr="005C66B6">
        <w:rPr>
          <w:rFonts w:ascii="Cambria" w:hAnsi="Cambria"/>
        </w:rPr>
        <w:t xml:space="preserve">Provo City Corporation </w:t>
      </w:r>
      <w:r w:rsidR="00C844BE">
        <w:rPr>
          <w:rFonts w:ascii="Cambria" w:hAnsi="Cambria"/>
        </w:rPr>
        <w:t>(“</w:t>
      </w:r>
      <w:r w:rsidRPr="005C66B6">
        <w:rPr>
          <w:rFonts w:ascii="Cambria" w:hAnsi="Cambria"/>
        </w:rPr>
        <w:t>City</w:t>
      </w:r>
      <w:r w:rsidR="00C844BE">
        <w:rPr>
          <w:rFonts w:ascii="Cambria" w:hAnsi="Cambria"/>
        </w:rPr>
        <w:t>”)</w:t>
      </w:r>
      <w:r w:rsidRPr="005C66B6">
        <w:rPr>
          <w:rFonts w:ascii="Cambria" w:hAnsi="Cambria"/>
        </w:rPr>
        <w:t xml:space="preserve"> is required to prepare and submit to HUD</w:t>
      </w:r>
      <w:r>
        <w:rPr>
          <w:rFonts w:ascii="Cambria" w:hAnsi="Cambria"/>
        </w:rPr>
        <w:t xml:space="preserve"> </w:t>
      </w:r>
      <w:r w:rsidR="00583B7E">
        <w:rPr>
          <w:rFonts w:ascii="Cambria" w:hAnsi="Cambria"/>
        </w:rPr>
        <w:t>a</w:t>
      </w:r>
      <w:r w:rsidR="00667799">
        <w:rPr>
          <w:rFonts w:ascii="Cambria" w:hAnsi="Cambria"/>
        </w:rPr>
        <w:t>n Annual Action Plan (AAP)</w:t>
      </w:r>
      <w:r w:rsidR="00583B7E">
        <w:rPr>
          <w:rFonts w:ascii="Cambria" w:hAnsi="Cambria"/>
        </w:rPr>
        <w:t>.</w:t>
      </w:r>
      <w:r w:rsidRPr="005C66B6">
        <w:rPr>
          <w:rFonts w:ascii="Cambria" w:hAnsi="Cambria"/>
        </w:rPr>
        <w:t xml:space="preserve">  The </w:t>
      </w:r>
      <w:r w:rsidR="00667799">
        <w:rPr>
          <w:rFonts w:ascii="Cambria" w:hAnsi="Cambria"/>
        </w:rPr>
        <w:t>Annual Action Plan</w:t>
      </w:r>
      <w:r w:rsidRPr="005C66B6">
        <w:rPr>
          <w:rFonts w:ascii="Cambria" w:hAnsi="Cambria"/>
        </w:rPr>
        <w:t xml:space="preserve"> provides a framework to identify community</w:t>
      </w:r>
      <w:r w:rsidR="00E21F67">
        <w:rPr>
          <w:rFonts w:ascii="Cambria" w:hAnsi="Cambria"/>
        </w:rPr>
        <w:t xml:space="preserve"> </w:t>
      </w:r>
      <w:r w:rsidRPr="005C66B6">
        <w:rPr>
          <w:rFonts w:ascii="Cambria" w:hAnsi="Cambria"/>
        </w:rPr>
        <w:t>needs that include: 1) Housing; 2) Homelessness; 3) Com</w:t>
      </w:r>
      <w:r>
        <w:rPr>
          <w:rFonts w:ascii="Cambria" w:hAnsi="Cambria"/>
        </w:rPr>
        <w:t>munity</w:t>
      </w:r>
      <w:r w:rsidR="00671DD8">
        <w:rPr>
          <w:rFonts w:ascii="Cambria" w:hAnsi="Cambria"/>
        </w:rPr>
        <w:t>;</w:t>
      </w:r>
      <w:r>
        <w:rPr>
          <w:rFonts w:ascii="Cambria" w:hAnsi="Cambria"/>
        </w:rPr>
        <w:t xml:space="preserve"> </w:t>
      </w:r>
      <w:r w:rsidR="00671DD8">
        <w:rPr>
          <w:rFonts w:ascii="Cambria" w:hAnsi="Cambria"/>
        </w:rPr>
        <w:t>and</w:t>
      </w:r>
      <w:r>
        <w:rPr>
          <w:rFonts w:ascii="Cambria" w:hAnsi="Cambria"/>
        </w:rPr>
        <w:t xml:space="preserve"> </w:t>
      </w:r>
      <w:r w:rsidR="00671DD8">
        <w:rPr>
          <w:rFonts w:ascii="Cambria" w:hAnsi="Cambria"/>
        </w:rPr>
        <w:t xml:space="preserve">4) </w:t>
      </w:r>
      <w:r>
        <w:rPr>
          <w:rFonts w:ascii="Cambria" w:hAnsi="Cambria"/>
        </w:rPr>
        <w:t>Economic Development.</w:t>
      </w:r>
    </w:p>
    <w:p w14:paraId="51E1C070" w14:textId="644D5220" w:rsidR="00B37A9D" w:rsidRPr="005C66B6" w:rsidRDefault="00C844BE" w:rsidP="005C66B6">
      <w:pPr>
        <w:spacing w:after="120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proofErr w:type="gramStart"/>
      <w:r w:rsidR="00B37A9D" w:rsidRPr="005C66B6">
        <w:rPr>
          <w:rFonts w:ascii="Cambria" w:hAnsi="Cambria"/>
        </w:rPr>
        <w:t>City</w:t>
      </w:r>
      <w:proofErr w:type="gramEnd"/>
      <w:r w:rsidR="00B37A9D" w:rsidRPr="005C66B6">
        <w:rPr>
          <w:rFonts w:ascii="Cambria" w:hAnsi="Cambria"/>
        </w:rPr>
        <w:t xml:space="preserve"> </w:t>
      </w:r>
      <w:r w:rsidR="00AD2EB8">
        <w:rPr>
          <w:rFonts w:ascii="Cambria" w:hAnsi="Cambria"/>
        </w:rPr>
        <w:t>is</w:t>
      </w:r>
      <w:r w:rsidR="002D7A77">
        <w:rPr>
          <w:rFonts w:ascii="Cambria" w:hAnsi="Cambria"/>
        </w:rPr>
        <w:t xml:space="preserve"> open</w:t>
      </w:r>
      <w:r w:rsidR="00AD2EB8">
        <w:rPr>
          <w:rFonts w:ascii="Cambria" w:hAnsi="Cambria"/>
        </w:rPr>
        <w:t>ing</w:t>
      </w:r>
      <w:r w:rsidR="002D7A77">
        <w:rPr>
          <w:rFonts w:ascii="Cambria" w:hAnsi="Cambria"/>
        </w:rPr>
        <w:t xml:space="preserve"> a </w:t>
      </w:r>
      <w:r w:rsidR="002D7A77" w:rsidRPr="00D64265">
        <w:rPr>
          <w:rFonts w:ascii="Cambria" w:hAnsi="Cambria"/>
          <w:u w:val="single"/>
        </w:rPr>
        <w:t xml:space="preserve">comment period </w:t>
      </w:r>
      <w:r w:rsidR="00290275" w:rsidRPr="00D64265">
        <w:rPr>
          <w:rFonts w:ascii="Cambria" w:hAnsi="Cambria"/>
          <w:u w:val="single"/>
        </w:rPr>
        <w:t xml:space="preserve">beginning </w:t>
      </w:r>
      <w:r w:rsidR="00A40F57">
        <w:rPr>
          <w:rFonts w:ascii="Cambria" w:hAnsi="Cambria"/>
          <w:u w:val="single"/>
        </w:rPr>
        <w:t>April</w:t>
      </w:r>
      <w:r w:rsidR="00290275" w:rsidRPr="00D64265">
        <w:rPr>
          <w:rFonts w:ascii="Cambria" w:hAnsi="Cambria"/>
          <w:u w:val="single"/>
        </w:rPr>
        <w:t xml:space="preserve"> </w:t>
      </w:r>
      <w:r w:rsidR="00667799">
        <w:rPr>
          <w:rFonts w:ascii="Cambria" w:hAnsi="Cambria"/>
          <w:u w:val="single"/>
        </w:rPr>
        <w:t>14</w:t>
      </w:r>
      <w:r w:rsidR="00290275" w:rsidRPr="00D64265">
        <w:rPr>
          <w:rFonts w:ascii="Cambria" w:hAnsi="Cambria"/>
          <w:u w:val="single"/>
        </w:rPr>
        <w:t xml:space="preserve">, </w:t>
      </w:r>
      <w:proofErr w:type="gramStart"/>
      <w:r w:rsidR="00290275" w:rsidRPr="00D64265">
        <w:rPr>
          <w:rFonts w:ascii="Cambria" w:hAnsi="Cambria"/>
          <w:u w:val="single"/>
        </w:rPr>
        <w:t>20</w:t>
      </w:r>
      <w:r w:rsidR="00671DD8">
        <w:rPr>
          <w:rFonts w:ascii="Cambria" w:hAnsi="Cambria"/>
          <w:u w:val="single"/>
        </w:rPr>
        <w:t>2</w:t>
      </w:r>
      <w:r w:rsidR="00667799">
        <w:rPr>
          <w:rFonts w:ascii="Cambria" w:hAnsi="Cambria"/>
          <w:u w:val="single"/>
        </w:rPr>
        <w:t>6</w:t>
      </w:r>
      <w:proofErr w:type="gramEnd"/>
      <w:r w:rsidR="00290275" w:rsidRPr="00D64265">
        <w:rPr>
          <w:rFonts w:ascii="Cambria" w:hAnsi="Cambria"/>
          <w:u w:val="single"/>
        </w:rPr>
        <w:t xml:space="preserve"> and ending </w:t>
      </w:r>
      <w:r w:rsidR="00AD548B">
        <w:rPr>
          <w:rFonts w:ascii="Cambria" w:hAnsi="Cambria"/>
          <w:u w:val="single"/>
        </w:rPr>
        <w:t xml:space="preserve">June </w:t>
      </w:r>
      <w:r w:rsidR="00EA4381">
        <w:rPr>
          <w:rFonts w:ascii="Cambria" w:hAnsi="Cambria"/>
          <w:u w:val="single"/>
        </w:rPr>
        <w:t>23</w:t>
      </w:r>
      <w:r w:rsidR="00290275" w:rsidRPr="00D64265">
        <w:rPr>
          <w:rFonts w:ascii="Cambria" w:hAnsi="Cambria"/>
          <w:u w:val="single"/>
        </w:rPr>
        <w:t>, 20</w:t>
      </w:r>
      <w:r w:rsidR="00671DD8">
        <w:rPr>
          <w:rFonts w:ascii="Cambria" w:hAnsi="Cambria"/>
          <w:u w:val="single"/>
        </w:rPr>
        <w:t>2</w:t>
      </w:r>
      <w:r w:rsidR="00667799">
        <w:rPr>
          <w:rFonts w:ascii="Cambria" w:hAnsi="Cambria"/>
          <w:u w:val="single"/>
        </w:rPr>
        <w:t>6</w:t>
      </w:r>
      <w:r w:rsidR="00290275">
        <w:rPr>
          <w:rFonts w:ascii="Cambria" w:hAnsi="Cambria"/>
        </w:rPr>
        <w:t xml:space="preserve">, </w:t>
      </w:r>
      <w:r w:rsidR="002D7A77" w:rsidRPr="00290275">
        <w:rPr>
          <w:rFonts w:ascii="Cambria" w:hAnsi="Cambria"/>
        </w:rPr>
        <w:t>on</w:t>
      </w:r>
      <w:r w:rsidR="002D7A77">
        <w:rPr>
          <w:rFonts w:ascii="Cambria" w:hAnsi="Cambria"/>
        </w:rPr>
        <w:t xml:space="preserve"> the </w:t>
      </w:r>
      <w:r w:rsidR="0088753F">
        <w:rPr>
          <w:rFonts w:ascii="Cambria" w:hAnsi="Cambria"/>
        </w:rPr>
        <w:t>D</w:t>
      </w:r>
      <w:r w:rsidR="002D7A77">
        <w:rPr>
          <w:rFonts w:ascii="Cambria" w:hAnsi="Cambria"/>
        </w:rPr>
        <w:t>raft of the</w:t>
      </w:r>
      <w:r w:rsidR="00667799">
        <w:rPr>
          <w:rFonts w:ascii="Cambria" w:hAnsi="Cambria"/>
        </w:rPr>
        <w:t xml:space="preserve"> 2026-27 Annual Action plan, year two of the</w:t>
      </w:r>
      <w:r w:rsidR="008B71D9">
        <w:rPr>
          <w:rFonts w:ascii="Cambria" w:hAnsi="Cambria"/>
        </w:rPr>
        <w:t xml:space="preserve"> </w:t>
      </w:r>
      <w:r w:rsidR="00671DD8">
        <w:rPr>
          <w:rFonts w:ascii="Cambria" w:hAnsi="Cambria"/>
        </w:rPr>
        <w:t>202</w:t>
      </w:r>
      <w:r w:rsidR="00AD548B">
        <w:rPr>
          <w:rFonts w:ascii="Cambria" w:hAnsi="Cambria"/>
        </w:rPr>
        <w:t>5</w:t>
      </w:r>
      <w:r w:rsidR="00583B7E">
        <w:rPr>
          <w:rFonts w:ascii="Cambria" w:hAnsi="Cambria"/>
        </w:rPr>
        <w:t>-202</w:t>
      </w:r>
      <w:r w:rsidR="00AD548B">
        <w:rPr>
          <w:rFonts w:ascii="Cambria" w:hAnsi="Cambria"/>
        </w:rPr>
        <w:t>9</w:t>
      </w:r>
      <w:r w:rsidR="00583B7E">
        <w:rPr>
          <w:rFonts w:ascii="Cambria" w:hAnsi="Cambria"/>
        </w:rPr>
        <w:t xml:space="preserve"> </w:t>
      </w:r>
      <w:r w:rsidR="00671DD8">
        <w:rPr>
          <w:rFonts w:ascii="Cambria" w:hAnsi="Cambria"/>
        </w:rPr>
        <w:t>Con</w:t>
      </w:r>
      <w:r w:rsidR="00583B7E">
        <w:rPr>
          <w:rFonts w:ascii="Cambria" w:hAnsi="Cambria"/>
        </w:rPr>
        <w:t xml:space="preserve">solidated </w:t>
      </w:r>
      <w:r w:rsidR="00671DD8">
        <w:rPr>
          <w:rFonts w:ascii="Cambria" w:hAnsi="Cambria"/>
        </w:rPr>
        <w:t>Plan</w:t>
      </w:r>
      <w:r w:rsidR="00B277BF">
        <w:rPr>
          <w:rFonts w:ascii="Cambria" w:hAnsi="Cambria"/>
        </w:rPr>
        <w:t xml:space="preserve">. All citizens, </w:t>
      </w:r>
      <w:r w:rsidR="000F6C4C">
        <w:rPr>
          <w:rFonts w:ascii="Cambria" w:hAnsi="Cambria"/>
        </w:rPr>
        <w:t>partner agencies</w:t>
      </w:r>
      <w:r w:rsidR="00B277BF">
        <w:rPr>
          <w:rFonts w:ascii="Cambria" w:hAnsi="Cambria"/>
        </w:rPr>
        <w:t>, as well as other interested parties are encouraged to</w:t>
      </w:r>
      <w:r w:rsidR="000F6C4C">
        <w:rPr>
          <w:rFonts w:ascii="Cambria" w:hAnsi="Cambria"/>
        </w:rPr>
        <w:t xml:space="preserve"> </w:t>
      </w:r>
      <w:r w:rsidR="00B277BF">
        <w:rPr>
          <w:rFonts w:ascii="Cambria" w:hAnsi="Cambria"/>
        </w:rPr>
        <w:t>attend the public hearing</w:t>
      </w:r>
      <w:r w:rsidR="000F6C4C">
        <w:rPr>
          <w:rFonts w:ascii="Cambria" w:hAnsi="Cambria"/>
        </w:rPr>
        <w:t>s</w:t>
      </w:r>
      <w:r w:rsidR="00D64265">
        <w:rPr>
          <w:rFonts w:ascii="Cambria" w:hAnsi="Cambria"/>
        </w:rPr>
        <w:t>,</w:t>
      </w:r>
      <w:r w:rsidR="00B277BF">
        <w:rPr>
          <w:rFonts w:ascii="Cambria" w:hAnsi="Cambria"/>
        </w:rPr>
        <w:t xml:space="preserve"> </w:t>
      </w:r>
      <w:r w:rsidR="00D64265">
        <w:rPr>
          <w:rFonts w:ascii="Cambria" w:hAnsi="Cambria"/>
        </w:rPr>
        <w:t xml:space="preserve">or comment as described below </w:t>
      </w:r>
      <w:r w:rsidR="000F6C4C">
        <w:rPr>
          <w:rFonts w:ascii="Cambria" w:hAnsi="Cambria"/>
        </w:rPr>
        <w:t xml:space="preserve">to </w:t>
      </w:r>
      <w:r w:rsidR="00B277BF">
        <w:rPr>
          <w:rFonts w:ascii="Cambria" w:hAnsi="Cambria"/>
        </w:rPr>
        <w:t xml:space="preserve">provide </w:t>
      </w:r>
      <w:r w:rsidR="00D64265">
        <w:rPr>
          <w:rFonts w:ascii="Cambria" w:hAnsi="Cambria"/>
        </w:rPr>
        <w:t xml:space="preserve">their </w:t>
      </w:r>
      <w:r w:rsidR="00B277BF">
        <w:rPr>
          <w:rFonts w:ascii="Cambria" w:hAnsi="Cambria"/>
        </w:rPr>
        <w:t>input.</w:t>
      </w:r>
    </w:p>
    <w:p w14:paraId="47BB8B87" w14:textId="7B83ED2C" w:rsidR="00F832FC" w:rsidRPr="00F832FC" w:rsidRDefault="00F832FC" w:rsidP="005C66B6">
      <w:pPr>
        <w:spacing w:after="120"/>
        <w:rPr>
          <w:rFonts w:ascii="Cambria" w:hAnsi="Cambria"/>
        </w:rPr>
      </w:pPr>
      <w:r w:rsidRPr="00F832FC">
        <w:rPr>
          <w:rFonts w:ascii="Cambria" w:hAnsi="Cambria"/>
        </w:rPr>
        <w:t>An electronic copy of the</w:t>
      </w:r>
      <w:r>
        <w:rPr>
          <w:rFonts w:ascii="Cambria" w:hAnsi="Cambria"/>
        </w:rPr>
        <w:t xml:space="preserve"> </w:t>
      </w:r>
      <w:r w:rsidR="00667799">
        <w:rPr>
          <w:rFonts w:ascii="Cambria" w:hAnsi="Cambria"/>
        </w:rPr>
        <w:t xml:space="preserve">2026 Annual Action Plan </w:t>
      </w:r>
      <w:r w:rsidR="004A768E">
        <w:rPr>
          <w:rFonts w:ascii="Cambria" w:hAnsi="Cambria"/>
        </w:rPr>
        <w:t>draft is available for review at:</w:t>
      </w:r>
      <w:r w:rsidR="00AB0E0C">
        <w:rPr>
          <w:rFonts w:ascii="Cambria" w:hAnsi="Cambria"/>
        </w:rPr>
        <w:t xml:space="preserve"> </w:t>
      </w:r>
      <w:hyperlink r:id="rId6" w:history="1">
        <w:r w:rsidR="00AB0E0C" w:rsidRPr="00044615">
          <w:rPr>
            <w:rStyle w:val="Hyperlink"/>
            <w:rFonts w:ascii="Cambria" w:hAnsi="Cambria"/>
          </w:rPr>
          <w:t>https://www.provo.gov/233/Community-Programs</w:t>
        </w:r>
      </w:hyperlink>
      <w:r w:rsidR="005E16A0">
        <w:rPr>
          <w:rFonts w:ascii="Cambria" w:hAnsi="Cambria"/>
        </w:rPr>
        <w:t xml:space="preserve">. </w:t>
      </w:r>
      <w:r w:rsidR="00C1354A">
        <w:rPr>
          <w:rFonts w:ascii="Cambria" w:hAnsi="Cambria"/>
        </w:rPr>
        <w:t xml:space="preserve">An electronic </w:t>
      </w:r>
      <w:r w:rsidR="00E63EE5">
        <w:rPr>
          <w:rFonts w:ascii="Cambria" w:hAnsi="Cambria"/>
        </w:rPr>
        <w:t xml:space="preserve">may also be sent by request to </w:t>
      </w:r>
      <w:hyperlink r:id="rId7" w:history="1">
        <w:r w:rsidR="00B80569" w:rsidRPr="00044615">
          <w:rPr>
            <w:rStyle w:val="Hyperlink"/>
            <w:rFonts w:ascii="Cambria" w:hAnsi="Cambria"/>
          </w:rPr>
          <w:t>mmcnalley@provo.gov</w:t>
        </w:r>
      </w:hyperlink>
      <w:r w:rsidR="00B80569">
        <w:rPr>
          <w:rFonts w:ascii="Cambria" w:hAnsi="Cambria"/>
        </w:rPr>
        <w:t xml:space="preserve">. </w:t>
      </w:r>
    </w:p>
    <w:p w14:paraId="6E6801B1" w14:textId="31E0F32C" w:rsidR="004257C1" w:rsidRPr="00B80569" w:rsidRDefault="000F6C4C" w:rsidP="005C66B6">
      <w:pPr>
        <w:spacing w:after="120"/>
        <w:rPr>
          <w:rFonts w:ascii="Cambria" w:hAnsi="Cambria"/>
        </w:rPr>
      </w:pPr>
      <w:r>
        <w:rPr>
          <w:rFonts w:ascii="Cambria" w:hAnsi="Cambria"/>
        </w:rPr>
        <w:t xml:space="preserve">Two </w:t>
      </w:r>
      <w:r w:rsidR="005C66B6" w:rsidRPr="005C66B6">
        <w:rPr>
          <w:rFonts w:ascii="Cambria" w:hAnsi="Cambria"/>
        </w:rPr>
        <w:t xml:space="preserve">public </w:t>
      </w:r>
      <w:r w:rsidR="000A51C3">
        <w:rPr>
          <w:rFonts w:ascii="Cambria" w:hAnsi="Cambria"/>
        </w:rPr>
        <w:t>hearing</w:t>
      </w:r>
      <w:r>
        <w:rPr>
          <w:rFonts w:ascii="Cambria" w:hAnsi="Cambria"/>
        </w:rPr>
        <w:t xml:space="preserve">s </w:t>
      </w:r>
      <w:r w:rsidR="00996F35">
        <w:rPr>
          <w:rFonts w:ascii="Cambria" w:hAnsi="Cambria"/>
        </w:rPr>
        <w:t xml:space="preserve">on </w:t>
      </w:r>
      <w:r w:rsidR="00996F35" w:rsidRPr="00484128">
        <w:rPr>
          <w:rFonts w:ascii="Cambria" w:hAnsi="Cambria"/>
          <w:b/>
          <w:bCs/>
          <w:u w:val="single"/>
        </w:rPr>
        <w:t xml:space="preserve">Tuesday </w:t>
      </w:r>
      <w:r w:rsidR="00D2107C">
        <w:rPr>
          <w:rFonts w:ascii="Cambria" w:hAnsi="Cambria"/>
          <w:b/>
          <w:bCs/>
          <w:u w:val="single"/>
        </w:rPr>
        <w:t>May 12</w:t>
      </w:r>
      <w:r w:rsidR="00996F35" w:rsidRPr="00484128">
        <w:rPr>
          <w:rFonts w:ascii="Cambria" w:hAnsi="Cambria"/>
          <w:b/>
          <w:bCs/>
          <w:u w:val="single"/>
        </w:rPr>
        <w:t xml:space="preserve">, </w:t>
      </w:r>
      <w:r w:rsidR="00AD548B" w:rsidRPr="00484128">
        <w:rPr>
          <w:rFonts w:ascii="Cambria" w:hAnsi="Cambria"/>
          <w:b/>
          <w:bCs/>
          <w:u w:val="single"/>
        </w:rPr>
        <w:t>202</w:t>
      </w:r>
      <w:r w:rsidR="00667799">
        <w:rPr>
          <w:rFonts w:ascii="Cambria" w:hAnsi="Cambria"/>
          <w:b/>
          <w:bCs/>
          <w:u w:val="single"/>
        </w:rPr>
        <w:t>6</w:t>
      </w:r>
      <w:r w:rsidR="00AD548B">
        <w:rPr>
          <w:rFonts w:ascii="Cambria" w:hAnsi="Cambria"/>
          <w:u w:val="single"/>
        </w:rPr>
        <w:t>,</w:t>
      </w:r>
      <w:r w:rsidR="00996F35" w:rsidRPr="00784139">
        <w:rPr>
          <w:rFonts w:ascii="Cambria" w:hAnsi="Cambria"/>
        </w:rPr>
        <w:t xml:space="preserve"> </w:t>
      </w:r>
      <w:r w:rsidR="00996F35">
        <w:rPr>
          <w:rFonts w:ascii="Cambria" w:hAnsi="Cambria"/>
        </w:rPr>
        <w:t xml:space="preserve">and </w:t>
      </w:r>
      <w:r w:rsidR="00996F35" w:rsidRPr="00484128">
        <w:rPr>
          <w:rFonts w:ascii="Cambria" w:hAnsi="Cambria"/>
          <w:b/>
          <w:bCs/>
          <w:u w:val="single"/>
        </w:rPr>
        <w:t xml:space="preserve">Tuesday, </w:t>
      </w:r>
      <w:r w:rsidR="00AD548B" w:rsidRPr="00484128">
        <w:rPr>
          <w:rFonts w:ascii="Cambria" w:hAnsi="Cambria"/>
          <w:b/>
          <w:bCs/>
          <w:u w:val="single"/>
        </w:rPr>
        <w:t xml:space="preserve">June </w:t>
      </w:r>
      <w:r w:rsidR="00EA4381">
        <w:rPr>
          <w:rFonts w:ascii="Cambria" w:hAnsi="Cambria"/>
          <w:b/>
          <w:bCs/>
          <w:u w:val="single"/>
        </w:rPr>
        <w:t>23</w:t>
      </w:r>
      <w:r w:rsidR="00996F35" w:rsidRPr="00484128">
        <w:rPr>
          <w:rFonts w:ascii="Cambria" w:hAnsi="Cambria"/>
          <w:b/>
          <w:bCs/>
          <w:u w:val="single"/>
        </w:rPr>
        <w:t xml:space="preserve">, </w:t>
      </w:r>
      <w:r w:rsidR="00AD548B" w:rsidRPr="00484128">
        <w:rPr>
          <w:rFonts w:ascii="Cambria" w:hAnsi="Cambria"/>
          <w:b/>
          <w:bCs/>
          <w:u w:val="single"/>
        </w:rPr>
        <w:t>202</w:t>
      </w:r>
      <w:r w:rsidR="00667799">
        <w:rPr>
          <w:rFonts w:ascii="Cambria" w:hAnsi="Cambria"/>
          <w:b/>
          <w:bCs/>
          <w:u w:val="single"/>
        </w:rPr>
        <w:t>6</w:t>
      </w:r>
      <w:r w:rsidR="00AD548B">
        <w:rPr>
          <w:rFonts w:ascii="Cambria" w:hAnsi="Cambria"/>
          <w:u w:val="single"/>
        </w:rPr>
        <w:t>,</w:t>
      </w:r>
      <w:r w:rsidR="00996F35" w:rsidRPr="00996F35">
        <w:rPr>
          <w:rFonts w:ascii="Cambria" w:hAnsi="Cambria"/>
        </w:rPr>
        <w:t xml:space="preserve"> </w:t>
      </w:r>
      <w:r>
        <w:rPr>
          <w:rFonts w:ascii="Cambria" w:hAnsi="Cambria"/>
        </w:rPr>
        <w:t>will be held</w:t>
      </w:r>
      <w:r w:rsidR="000A51C3">
        <w:rPr>
          <w:rFonts w:ascii="Cambria" w:hAnsi="Cambria"/>
        </w:rPr>
        <w:t xml:space="preserve"> to obtain </w:t>
      </w:r>
      <w:r w:rsidR="00D64265">
        <w:rPr>
          <w:rFonts w:ascii="Cambria" w:hAnsi="Cambria"/>
        </w:rPr>
        <w:t>input</w:t>
      </w:r>
      <w:r w:rsidR="000A51C3">
        <w:rPr>
          <w:rFonts w:ascii="Cambria" w:hAnsi="Cambria"/>
        </w:rPr>
        <w:t xml:space="preserve"> on the </w:t>
      </w:r>
      <w:r>
        <w:rPr>
          <w:rFonts w:ascii="Cambria" w:hAnsi="Cambria"/>
        </w:rPr>
        <w:t xml:space="preserve">Draft of the </w:t>
      </w:r>
      <w:r w:rsidR="00667799">
        <w:rPr>
          <w:rFonts w:ascii="Cambria" w:hAnsi="Cambria"/>
        </w:rPr>
        <w:t>2026-27 Annual Action Plan</w:t>
      </w:r>
      <w:r>
        <w:rPr>
          <w:rFonts w:ascii="Cambria" w:hAnsi="Cambria"/>
        </w:rPr>
        <w:t xml:space="preserve"> and the </w:t>
      </w:r>
      <w:r w:rsidR="000A51C3">
        <w:rPr>
          <w:rFonts w:ascii="Cambria" w:hAnsi="Cambria"/>
        </w:rPr>
        <w:t>proposed activities for the HOME and CDBG programs</w:t>
      </w:r>
      <w:r w:rsidR="00667799">
        <w:rPr>
          <w:rFonts w:ascii="Cambria" w:hAnsi="Cambria"/>
        </w:rPr>
        <w:t>.</w:t>
      </w:r>
      <w:r w:rsidR="00C24393">
        <w:rPr>
          <w:rFonts w:ascii="Cambria" w:hAnsi="Cambria"/>
        </w:rPr>
        <w:t xml:space="preserve"> </w:t>
      </w:r>
      <w:r w:rsidR="000A51C3" w:rsidRPr="00B80569">
        <w:rPr>
          <w:rFonts w:ascii="Cambria" w:hAnsi="Cambria"/>
        </w:rPr>
        <w:t xml:space="preserve">Both meetings </w:t>
      </w:r>
      <w:r w:rsidR="004257C1" w:rsidRPr="00B80569">
        <w:rPr>
          <w:rFonts w:ascii="Cambria" w:hAnsi="Cambria"/>
          <w:shd w:val="clear" w:color="auto" w:fill="FFFFFF"/>
        </w:rPr>
        <w:t xml:space="preserve">will be conducted </w:t>
      </w:r>
      <w:r w:rsidR="00F4051F">
        <w:rPr>
          <w:rFonts w:ascii="Cambria" w:hAnsi="Cambria"/>
          <w:shd w:val="clear" w:color="auto" w:fill="FFFFFF"/>
        </w:rPr>
        <w:t>in person at the Council Chambers (445 West Center</w:t>
      </w:r>
      <w:r w:rsidR="00A635D8">
        <w:rPr>
          <w:rFonts w:ascii="Cambria" w:hAnsi="Cambria"/>
          <w:shd w:val="clear" w:color="auto" w:fill="FFFFFF"/>
        </w:rPr>
        <w:t xml:space="preserve"> Street</w:t>
      </w:r>
      <w:r w:rsidR="00F4051F">
        <w:rPr>
          <w:rFonts w:ascii="Cambria" w:hAnsi="Cambria"/>
          <w:shd w:val="clear" w:color="auto" w:fill="FFFFFF"/>
        </w:rPr>
        <w:t>, Provo</w:t>
      </w:r>
      <w:r w:rsidR="00A635D8">
        <w:rPr>
          <w:rFonts w:ascii="Cambria" w:hAnsi="Cambria"/>
          <w:shd w:val="clear" w:color="auto" w:fill="FFFFFF"/>
        </w:rPr>
        <w:t>, UT 84601</w:t>
      </w:r>
      <w:r w:rsidR="00F4051F">
        <w:rPr>
          <w:rFonts w:ascii="Cambria" w:hAnsi="Cambria"/>
          <w:shd w:val="clear" w:color="auto" w:fill="FFFFFF"/>
        </w:rPr>
        <w:t xml:space="preserve">). Council Chambers are located on the first </w:t>
      </w:r>
      <w:r w:rsidR="00632D5B">
        <w:rPr>
          <w:rFonts w:ascii="Cambria" w:hAnsi="Cambria"/>
          <w:shd w:val="clear" w:color="auto" w:fill="FFFFFF"/>
        </w:rPr>
        <w:t>floor of the Provo City Center and are handicap accessible from both the north and south entrance to the building.</w:t>
      </w:r>
      <w:r w:rsidR="009C1353">
        <w:rPr>
          <w:rFonts w:ascii="Cambria" w:hAnsi="Cambria"/>
          <w:shd w:val="clear" w:color="auto" w:fill="FFFFFF"/>
        </w:rPr>
        <w:t xml:space="preserve"> </w:t>
      </w:r>
      <w:r w:rsidR="000A51C3" w:rsidRPr="00B80569">
        <w:rPr>
          <w:rFonts w:ascii="Cambria" w:hAnsi="Cambria"/>
        </w:rPr>
        <w:t>Council meetings start at 5:30 p.m.</w:t>
      </w:r>
      <w:r w:rsidR="004257C1" w:rsidRPr="00B80569">
        <w:rPr>
          <w:rFonts w:ascii="Cambria" w:hAnsi="Cambria"/>
        </w:rPr>
        <w:t xml:space="preserve"> </w:t>
      </w:r>
      <w:r w:rsidR="004257C1" w:rsidRPr="00B80569">
        <w:rPr>
          <w:rFonts w:ascii="Cambria" w:hAnsi="Cambria"/>
          <w:shd w:val="clear" w:color="auto" w:fill="FFFFFF"/>
        </w:rPr>
        <w:t>The meetings will be available to the public for live broadcast and on-demand viewing at:</w:t>
      </w:r>
      <w:r w:rsidR="004257C1" w:rsidRPr="00B80569">
        <w:rPr>
          <w:rFonts w:ascii="Cambria" w:hAnsi="Cambria"/>
          <w:color w:val="FF0000"/>
          <w:shd w:val="clear" w:color="auto" w:fill="FFFFFF"/>
        </w:rPr>
        <w:t xml:space="preserve"> </w:t>
      </w:r>
      <w:hyperlink r:id="rId8" w:history="1">
        <w:r w:rsidR="004257C1" w:rsidRPr="00B80569">
          <w:rPr>
            <w:rStyle w:val="Hyperlink"/>
            <w:rFonts w:ascii="Cambria" w:hAnsi="Cambria"/>
            <w:color w:val="1155CC"/>
            <w:shd w:val="clear" w:color="auto" w:fill="FFFFFF"/>
          </w:rPr>
          <w:t>youtube.com/</w:t>
        </w:r>
        <w:proofErr w:type="spellStart"/>
        <w:r w:rsidR="004257C1" w:rsidRPr="00B80569">
          <w:rPr>
            <w:rStyle w:val="Hyperlink"/>
            <w:rFonts w:ascii="Cambria" w:hAnsi="Cambria"/>
            <w:color w:val="1155CC"/>
            <w:shd w:val="clear" w:color="auto" w:fill="FFFFFF"/>
          </w:rPr>
          <w:t>provocitycouncil</w:t>
        </w:r>
        <w:proofErr w:type="spellEnd"/>
      </w:hyperlink>
      <w:r w:rsidR="004257C1" w:rsidRPr="00B80569">
        <w:rPr>
          <w:rFonts w:ascii="Cambria" w:hAnsi="Cambria"/>
          <w:color w:val="545454"/>
          <w:shd w:val="clear" w:color="auto" w:fill="FFFFFF"/>
        </w:rPr>
        <w:t>.</w:t>
      </w:r>
      <w:r w:rsidR="004257C1" w:rsidRPr="00B80569">
        <w:rPr>
          <w:rFonts w:ascii="Cambria" w:hAnsi="Cambria"/>
          <w:shd w:val="clear" w:color="auto" w:fill="FFFFFF"/>
        </w:rPr>
        <w:t xml:space="preserve"> To make a comment or to hear the proceedings if you do not have Internet access, join via telephone by dialing </w:t>
      </w:r>
      <w:r w:rsidR="004257C1" w:rsidRPr="00670406">
        <w:rPr>
          <w:rFonts w:ascii="Cambria" w:hAnsi="Cambria"/>
          <w:b/>
          <w:bCs/>
          <w:sz w:val="21"/>
          <w:szCs w:val="21"/>
          <w:shd w:val="clear" w:color="auto" w:fill="FFFFFF"/>
        </w:rPr>
        <w:t>346 248 7799</w:t>
      </w:r>
      <w:r w:rsidR="004257C1" w:rsidRPr="00B80569">
        <w:rPr>
          <w:rFonts w:ascii="Cambria" w:hAnsi="Cambria"/>
          <w:sz w:val="21"/>
          <w:szCs w:val="21"/>
          <w:shd w:val="clear" w:color="auto" w:fill="FFFFFF"/>
        </w:rPr>
        <w:t>.</w:t>
      </w:r>
      <w:r w:rsidR="00386E56">
        <w:rPr>
          <w:rFonts w:ascii="Cambria" w:hAnsi="Cambria"/>
          <w:sz w:val="21"/>
          <w:szCs w:val="21"/>
          <w:shd w:val="clear" w:color="auto" w:fill="FFFFFF"/>
        </w:rPr>
        <w:t xml:space="preserve"> </w:t>
      </w:r>
      <w:r w:rsidR="00B50303">
        <w:rPr>
          <w:rFonts w:ascii="Cambria" w:hAnsi="Cambria"/>
          <w:sz w:val="21"/>
          <w:szCs w:val="21"/>
          <w:shd w:val="clear" w:color="auto" w:fill="FFFFFF"/>
        </w:rPr>
        <w:t xml:space="preserve">Enter </w:t>
      </w:r>
      <w:r w:rsidR="004257C1" w:rsidRPr="00B80569">
        <w:rPr>
          <w:rFonts w:ascii="Cambria" w:hAnsi="Cambria"/>
          <w:sz w:val="21"/>
          <w:szCs w:val="21"/>
          <w:shd w:val="clear" w:color="auto" w:fill="FFFFFF"/>
        </w:rPr>
        <w:t>Meeting ID</w:t>
      </w:r>
      <w:r w:rsidR="0067151F">
        <w:rPr>
          <w:rFonts w:ascii="Cambria" w:hAnsi="Cambria"/>
          <w:sz w:val="21"/>
          <w:szCs w:val="21"/>
          <w:shd w:val="clear" w:color="auto" w:fill="FFFFFF"/>
        </w:rPr>
        <w:t xml:space="preserve">: </w:t>
      </w:r>
      <w:r w:rsidR="00670406" w:rsidRPr="00670406">
        <w:rPr>
          <w:rFonts w:ascii="Cambria" w:hAnsi="Cambria"/>
          <w:b/>
          <w:bCs/>
          <w:sz w:val="21"/>
          <w:szCs w:val="21"/>
          <w:shd w:val="clear" w:color="auto" w:fill="FFFFFF"/>
        </w:rPr>
        <w:t xml:space="preserve">862 8479 </w:t>
      </w:r>
      <w:proofErr w:type="gramStart"/>
      <w:r w:rsidR="00670406" w:rsidRPr="00670406">
        <w:rPr>
          <w:rFonts w:ascii="Cambria" w:hAnsi="Cambria"/>
          <w:b/>
          <w:bCs/>
          <w:sz w:val="21"/>
          <w:szCs w:val="21"/>
          <w:shd w:val="clear" w:color="auto" w:fill="FFFFFF"/>
        </w:rPr>
        <w:t>1822</w:t>
      </w:r>
      <w:r w:rsidR="00670406">
        <w:rPr>
          <w:rFonts w:ascii="Cambria" w:hAnsi="Cambria"/>
          <w:sz w:val="21"/>
          <w:szCs w:val="21"/>
          <w:shd w:val="clear" w:color="auto" w:fill="FFFFFF"/>
        </w:rPr>
        <w:t xml:space="preserve"> </w:t>
      </w:r>
      <w:r w:rsidR="004257C1" w:rsidRPr="00B80569">
        <w:rPr>
          <w:rFonts w:ascii="Cambria" w:hAnsi="Cambria"/>
          <w:sz w:val="21"/>
          <w:szCs w:val="21"/>
          <w:shd w:val="clear" w:color="auto" w:fill="FFFFFF"/>
        </w:rPr>
        <w:t xml:space="preserve"> and</w:t>
      </w:r>
      <w:proofErr w:type="gramEnd"/>
      <w:r w:rsidR="004257C1" w:rsidRPr="00B80569">
        <w:rPr>
          <w:rFonts w:ascii="Cambria" w:hAnsi="Cambria"/>
          <w:sz w:val="21"/>
          <w:szCs w:val="21"/>
          <w:shd w:val="clear" w:color="auto" w:fill="FFFFFF"/>
        </w:rPr>
        <w:t xml:space="preserve"> press #. Enter Meeting Password: </w:t>
      </w:r>
      <w:proofErr w:type="gramStart"/>
      <w:r w:rsidR="00670406" w:rsidRPr="00670406">
        <w:rPr>
          <w:rFonts w:ascii="Cambria" w:hAnsi="Cambria"/>
          <w:b/>
          <w:bCs/>
          <w:sz w:val="21"/>
          <w:szCs w:val="21"/>
          <w:shd w:val="clear" w:color="auto" w:fill="FFFFFF"/>
        </w:rPr>
        <w:t>185104</w:t>
      </w:r>
      <w:r w:rsidR="00670406">
        <w:rPr>
          <w:rFonts w:ascii="Cambria" w:hAnsi="Cambria"/>
          <w:b/>
          <w:bCs/>
          <w:sz w:val="21"/>
          <w:szCs w:val="21"/>
          <w:shd w:val="clear" w:color="auto" w:fill="FFFFFF"/>
        </w:rPr>
        <w:t xml:space="preserve"> </w:t>
      </w:r>
      <w:r w:rsidR="00925B64">
        <w:rPr>
          <w:rFonts w:ascii="Cambria" w:hAnsi="Cambria"/>
          <w:sz w:val="21"/>
          <w:szCs w:val="21"/>
          <w:shd w:val="clear" w:color="auto" w:fill="FFFFFF"/>
        </w:rPr>
        <w:t xml:space="preserve"> for</w:t>
      </w:r>
      <w:proofErr w:type="gramEnd"/>
      <w:r w:rsidR="00925B64">
        <w:rPr>
          <w:rFonts w:ascii="Cambria" w:hAnsi="Cambria"/>
          <w:sz w:val="21"/>
          <w:szCs w:val="21"/>
          <w:shd w:val="clear" w:color="auto" w:fill="FFFFFF"/>
        </w:rPr>
        <w:t xml:space="preserve"> both meetings </w:t>
      </w:r>
      <w:r w:rsidR="004257C1" w:rsidRPr="00B80569">
        <w:rPr>
          <w:rFonts w:ascii="Cambria" w:hAnsi="Cambria"/>
          <w:sz w:val="21"/>
          <w:szCs w:val="21"/>
          <w:shd w:val="clear" w:color="auto" w:fill="FFFFFF"/>
        </w:rPr>
        <w:t>and press #. When asked for a participant ID, press #.</w:t>
      </w:r>
      <w:r w:rsidR="004257C1" w:rsidRPr="00B80569">
        <w:rPr>
          <w:rFonts w:ascii="Cambria" w:hAnsi="Cambria"/>
          <w:shd w:val="clear" w:color="auto" w:fill="FFFFFF"/>
        </w:rPr>
        <w:t xml:space="preserve"> Once connected, press *9 to indicate that you would like to comment. For more information regarding how to comment in the electronic meeting, visit agendas.provo.org and click on the meeting agenda</w:t>
      </w:r>
      <w:r w:rsidR="004257C1" w:rsidRPr="00B80569">
        <w:rPr>
          <w:rFonts w:ascii="Cambria" w:hAnsi="Cambria"/>
        </w:rPr>
        <w:t>.</w:t>
      </w:r>
    </w:p>
    <w:p w14:paraId="2DADEE99" w14:textId="31DA65EF" w:rsidR="00164FC8" w:rsidRDefault="00D64265" w:rsidP="005C66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80"/>
        <w:rPr>
          <w:rFonts w:ascii="Cambria" w:hAnsi="Cambria"/>
        </w:rPr>
      </w:pPr>
      <w:r w:rsidRPr="00B80569">
        <w:rPr>
          <w:rFonts w:ascii="Cambria" w:hAnsi="Cambria"/>
        </w:rPr>
        <w:t>You may</w:t>
      </w:r>
      <w:r w:rsidR="000A51C3" w:rsidRPr="00B80569">
        <w:rPr>
          <w:rFonts w:ascii="Cambria" w:hAnsi="Cambria"/>
        </w:rPr>
        <w:t xml:space="preserve"> participate</w:t>
      </w:r>
      <w:r w:rsidRPr="00B80569">
        <w:rPr>
          <w:rFonts w:ascii="Cambria" w:hAnsi="Cambria"/>
        </w:rPr>
        <w:t xml:space="preserve"> by</w:t>
      </w:r>
      <w:r w:rsidR="002D0046" w:rsidRPr="00B80569">
        <w:rPr>
          <w:rFonts w:ascii="Cambria" w:hAnsi="Cambria"/>
        </w:rPr>
        <w:t>:</w:t>
      </w:r>
      <w:r w:rsidR="000A51C3" w:rsidRPr="00B80569">
        <w:rPr>
          <w:rFonts w:ascii="Cambria" w:hAnsi="Cambria"/>
        </w:rPr>
        <w:t xml:space="preserve"> 1) Present</w:t>
      </w:r>
      <w:r w:rsidRPr="00B80569">
        <w:rPr>
          <w:rFonts w:ascii="Cambria" w:hAnsi="Cambria"/>
        </w:rPr>
        <w:t>ing</w:t>
      </w:r>
      <w:r w:rsidR="000A51C3" w:rsidRPr="00B80569">
        <w:rPr>
          <w:rFonts w:ascii="Cambria" w:hAnsi="Cambria"/>
        </w:rPr>
        <w:t xml:space="preserve"> your comments at either of the Public Hearings</w:t>
      </w:r>
      <w:r w:rsidR="004257C1" w:rsidRPr="00B80569">
        <w:rPr>
          <w:rFonts w:ascii="Cambria" w:hAnsi="Cambria"/>
        </w:rPr>
        <w:t xml:space="preserve"> using the above instructions</w:t>
      </w:r>
      <w:r w:rsidR="002C1672" w:rsidRPr="00B80569">
        <w:rPr>
          <w:rFonts w:ascii="Cambria" w:hAnsi="Cambria"/>
        </w:rPr>
        <w:t>;</w:t>
      </w:r>
      <w:r w:rsidR="000A51C3" w:rsidRPr="00B80569">
        <w:rPr>
          <w:rFonts w:ascii="Cambria" w:hAnsi="Cambria"/>
        </w:rPr>
        <w:t xml:space="preserve"> 2) </w:t>
      </w:r>
      <w:r w:rsidR="002D0046" w:rsidRPr="00B80569">
        <w:rPr>
          <w:rFonts w:ascii="Cambria" w:hAnsi="Cambria"/>
        </w:rPr>
        <w:t>Through the City’s website at</w:t>
      </w:r>
      <w:r w:rsidR="00A635D8">
        <w:rPr>
          <w:rFonts w:ascii="Cambria" w:hAnsi="Cambria"/>
        </w:rPr>
        <w:t xml:space="preserve"> </w:t>
      </w:r>
      <w:hyperlink r:id="rId9" w:history="1">
        <w:r w:rsidR="00A635D8" w:rsidRPr="005E7159">
          <w:rPr>
            <w:rStyle w:val="Hyperlink"/>
            <w:rFonts w:ascii="Cambria" w:hAnsi="Cambria"/>
          </w:rPr>
          <w:t>https://www.provo.gov/233/Community-Programs</w:t>
        </w:r>
      </w:hyperlink>
      <w:r w:rsidR="002C1672" w:rsidRPr="00B80569">
        <w:rPr>
          <w:rFonts w:ascii="Cambria" w:hAnsi="Cambria"/>
        </w:rPr>
        <w:t>;</w:t>
      </w:r>
      <w:r w:rsidR="002D0046" w:rsidRPr="00B80569">
        <w:rPr>
          <w:rFonts w:ascii="Cambria" w:hAnsi="Cambria"/>
        </w:rPr>
        <w:t xml:space="preserve"> 3) S</w:t>
      </w:r>
      <w:r w:rsidR="000A51C3" w:rsidRPr="00B80569">
        <w:rPr>
          <w:rFonts w:ascii="Cambria" w:hAnsi="Cambria"/>
        </w:rPr>
        <w:t>end</w:t>
      </w:r>
      <w:r w:rsidR="002C1672" w:rsidRPr="00B80569">
        <w:rPr>
          <w:rFonts w:ascii="Cambria" w:hAnsi="Cambria"/>
        </w:rPr>
        <w:t>ing</w:t>
      </w:r>
      <w:r w:rsidR="000A51C3" w:rsidRPr="00B80569">
        <w:rPr>
          <w:rFonts w:ascii="Cambria" w:hAnsi="Cambria"/>
        </w:rPr>
        <w:t xml:space="preserve"> written comment</w:t>
      </w:r>
      <w:r w:rsidR="004E0CFC" w:rsidRPr="00B80569">
        <w:rPr>
          <w:rFonts w:ascii="Cambria" w:hAnsi="Cambria"/>
        </w:rPr>
        <w:t>s</w:t>
      </w:r>
      <w:r w:rsidR="000A51C3" w:rsidRPr="00B80569">
        <w:rPr>
          <w:rFonts w:ascii="Cambria" w:hAnsi="Cambria"/>
        </w:rPr>
        <w:t xml:space="preserve"> to: </w:t>
      </w:r>
      <w:r w:rsidR="00925B64">
        <w:rPr>
          <w:rFonts w:ascii="Cambria" w:hAnsi="Cambria"/>
        </w:rPr>
        <w:t xml:space="preserve">Development Services </w:t>
      </w:r>
      <w:r w:rsidR="000A51C3" w:rsidRPr="00B80569">
        <w:rPr>
          <w:rFonts w:ascii="Cambria" w:hAnsi="Cambria"/>
        </w:rPr>
        <w:t xml:space="preserve"> at </w:t>
      </w:r>
      <w:r w:rsidR="00BD2D05">
        <w:rPr>
          <w:rFonts w:ascii="Cambria" w:hAnsi="Cambria"/>
        </w:rPr>
        <w:t>445 West Center</w:t>
      </w:r>
      <w:r w:rsidR="00A635D8">
        <w:rPr>
          <w:rFonts w:ascii="Cambria" w:hAnsi="Cambria"/>
        </w:rPr>
        <w:t xml:space="preserve"> Street,</w:t>
      </w:r>
      <w:r w:rsidR="00BD2D05">
        <w:rPr>
          <w:rFonts w:ascii="Cambria" w:hAnsi="Cambria"/>
        </w:rPr>
        <w:t xml:space="preserve"> Ste 200</w:t>
      </w:r>
      <w:r w:rsidR="000A51C3" w:rsidRPr="00B80569">
        <w:rPr>
          <w:rFonts w:ascii="Cambria" w:hAnsi="Cambria"/>
        </w:rPr>
        <w:t>, Provo, Utah 84601</w:t>
      </w:r>
      <w:r w:rsidR="00654213" w:rsidRPr="00B80569">
        <w:rPr>
          <w:rFonts w:ascii="Cambria" w:hAnsi="Cambria"/>
        </w:rPr>
        <w:t xml:space="preserve">, </w:t>
      </w:r>
      <w:r w:rsidR="00A40F57" w:rsidRPr="00B80569">
        <w:rPr>
          <w:rFonts w:ascii="Cambria" w:hAnsi="Cambria"/>
        </w:rPr>
        <w:t>c/o</w:t>
      </w:r>
      <w:r w:rsidR="00654213" w:rsidRPr="00B80569">
        <w:rPr>
          <w:rFonts w:ascii="Cambria" w:hAnsi="Cambria"/>
        </w:rPr>
        <w:t xml:space="preserve">: </w:t>
      </w:r>
      <w:r w:rsidR="004E0CFC" w:rsidRPr="00B80569">
        <w:rPr>
          <w:rFonts w:ascii="Cambria" w:hAnsi="Cambria"/>
        </w:rPr>
        <w:t>CDBG &amp; HOME Administrator</w:t>
      </w:r>
      <w:r w:rsidR="002C1672" w:rsidRPr="00B80569">
        <w:rPr>
          <w:rFonts w:ascii="Cambria" w:hAnsi="Cambria"/>
        </w:rPr>
        <w:t>;</w:t>
      </w:r>
      <w:r w:rsidR="00C2690B" w:rsidRPr="00B80569">
        <w:rPr>
          <w:rFonts w:ascii="Cambria" w:hAnsi="Cambria"/>
        </w:rPr>
        <w:t xml:space="preserve"> or</w:t>
      </w:r>
      <w:r w:rsidR="005C66B6" w:rsidRPr="00B80569">
        <w:rPr>
          <w:rFonts w:ascii="Cambria" w:hAnsi="Cambria"/>
        </w:rPr>
        <w:t xml:space="preserve"> </w:t>
      </w:r>
      <w:r w:rsidR="002D0046" w:rsidRPr="00B80569">
        <w:rPr>
          <w:rFonts w:ascii="Cambria" w:hAnsi="Cambria"/>
        </w:rPr>
        <w:t>4</w:t>
      </w:r>
      <w:r w:rsidR="004E0CFC" w:rsidRPr="00B80569">
        <w:rPr>
          <w:rFonts w:ascii="Cambria" w:hAnsi="Cambria"/>
        </w:rPr>
        <w:t xml:space="preserve">) </w:t>
      </w:r>
      <w:r w:rsidR="002D0046" w:rsidRPr="00B80569">
        <w:rPr>
          <w:rFonts w:ascii="Cambria" w:hAnsi="Cambria"/>
        </w:rPr>
        <w:t>Send</w:t>
      </w:r>
      <w:r w:rsidR="002C1672" w:rsidRPr="00B80569">
        <w:rPr>
          <w:rFonts w:ascii="Cambria" w:hAnsi="Cambria"/>
        </w:rPr>
        <w:t>ing</w:t>
      </w:r>
      <w:r w:rsidR="004E0CFC" w:rsidRPr="00B80569">
        <w:rPr>
          <w:rFonts w:ascii="Cambria" w:hAnsi="Cambria"/>
        </w:rPr>
        <w:t xml:space="preserve"> an email to: </w:t>
      </w:r>
      <w:hyperlink r:id="rId10" w:history="1">
        <w:r w:rsidR="00BD2D05" w:rsidRPr="00044615">
          <w:rPr>
            <w:rStyle w:val="Hyperlink"/>
            <w:rFonts w:ascii="Cambria" w:hAnsi="Cambria"/>
          </w:rPr>
          <w:t>mmcnalley@provo.gov</w:t>
        </w:r>
      </w:hyperlink>
      <w:r w:rsidR="002D0046" w:rsidRPr="00B80569">
        <w:rPr>
          <w:rFonts w:ascii="Cambria" w:hAnsi="Cambria"/>
        </w:rPr>
        <w:t>.</w:t>
      </w:r>
      <w:r w:rsidR="004E0CFC" w:rsidRPr="00B80569">
        <w:rPr>
          <w:rFonts w:ascii="Cambria" w:hAnsi="Cambria"/>
        </w:rPr>
        <w:t xml:space="preserve"> </w:t>
      </w:r>
      <w:r w:rsidR="002D0046" w:rsidRPr="00B80569">
        <w:rPr>
          <w:rFonts w:ascii="Cambria" w:hAnsi="Cambria"/>
        </w:rPr>
        <w:t xml:space="preserve">All written comments must be received by </w:t>
      </w:r>
      <w:r w:rsidR="00BD2D05">
        <w:rPr>
          <w:rFonts w:ascii="Cambria" w:hAnsi="Cambria"/>
        </w:rPr>
        <w:t>June</w:t>
      </w:r>
      <w:r w:rsidR="00EA4381">
        <w:rPr>
          <w:rFonts w:ascii="Cambria" w:hAnsi="Cambria"/>
        </w:rPr>
        <w:t xml:space="preserve"> 23</w:t>
      </w:r>
      <w:r w:rsidR="00BD2D05">
        <w:rPr>
          <w:rFonts w:ascii="Cambria" w:hAnsi="Cambria"/>
        </w:rPr>
        <w:t>, 202</w:t>
      </w:r>
      <w:r w:rsidR="00667799">
        <w:rPr>
          <w:rFonts w:ascii="Cambria" w:hAnsi="Cambria"/>
        </w:rPr>
        <w:t>6</w:t>
      </w:r>
      <w:r w:rsidR="00BD2D05">
        <w:rPr>
          <w:rFonts w:ascii="Cambria" w:hAnsi="Cambria"/>
        </w:rPr>
        <w:t>,</w:t>
      </w:r>
      <w:r w:rsidR="002D0046" w:rsidRPr="00B80569">
        <w:rPr>
          <w:rFonts w:ascii="Cambria" w:hAnsi="Cambria"/>
        </w:rPr>
        <w:t xml:space="preserve"> to be considered for the final publication of the </w:t>
      </w:r>
      <w:r w:rsidR="00667799">
        <w:rPr>
          <w:rFonts w:ascii="Cambria" w:hAnsi="Cambria"/>
        </w:rPr>
        <w:t>2026-27 Annual Action Plan</w:t>
      </w:r>
      <w:r w:rsidR="002D0046" w:rsidRPr="00B80569">
        <w:rPr>
          <w:rFonts w:ascii="Cambria" w:hAnsi="Cambria"/>
        </w:rPr>
        <w:t>.</w:t>
      </w:r>
    </w:p>
    <w:p w14:paraId="1FFE21DB" w14:textId="17845609" w:rsidR="00C844BE" w:rsidRPr="00CF39B1" w:rsidRDefault="00C844BE" w:rsidP="00C844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80"/>
        <w:rPr>
          <w:rFonts w:ascii="Cambria" w:hAnsi="Cambria"/>
        </w:rPr>
      </w:pPr>
      <w:r>
        <w:rPr>
          <w:rFonts w:ascii="Cambria" w:hAnsi="Cambria"/>
        </w:rPr>
        <w:t xml:space="preserve">In accordance with the Americans with Disabilities Act, individuals who wish to attend and participate who need special assistance should contact the </w:t>
      </w:r>
      <w:r w:rsidR="00A635D8">
        <w:rPr>
          <w:rFonts w:ascii="Cambria" w:hAnsi="Cambria"/>
        </w:rPr>
        <w:t>Community Programs</w:t>
      </w:r>
      <w:r>
        <w:rPr>
          <w:rFonts w:ascii="Cambria" w:hAnsi="Cambria"/>
        </w:rPr>
        <w:t xml:space="preserve"> staff at least 48 hours prior to the meeting at 801-852-6160. The facility is a handicapped accessible building.  If you are deaf or hard of hearing you may dial 711 for relay services from </w:t>
      </w:r>
      <w:proofErr w:type="spellStart"/>
      <w:r>
        <w:rPr>
          <w:rFonts w:ascii="Cambria" w:hAnsi="Cambria"/>
        </w:rPr>
        <w:t>RelayUtah</w:t>
      </w:r>
      <w:proofErr w:type="spellEnd"/>
      <w:r>
        <w:rPr>
          <w:rFonts w:ascii="Cambria" w:hAnsi="Cambria"/>
        </w:rPr>
        <w:t xml:space="preserve">.  Any non-English speaking persons requiring special assistance should contact staff at least 48 hours prior to </w:t>
      </w:r>
      <w:r>
        <w:rPr>
          <w:rFonts w:ascii="Cambria" w:hAnsi="Cambria"/>
        </w:rPr>
        <w:lastRenderedPageBreak/>
        <w:t xml:space="preserve">the meeting.  </w:t>
      </w:r>
      <w:r>
        <w:rPr>
          <w:rFonts w:ascii="Cambria" w:hAnsi="Cambria"/>
          <w:i/>
          <w:lang w:val="es-MX"/>
        </w:rPr>
        <w:t>Si usted desea asistir a esta audiencia pública y necesita interpretación, debe llamar al teléfono 801-852-616</w:t>
      </w:r>
      <w:r w:rsidR="001D1FE9">
        <w:rPr>
          <w:rFonts w:ascii="Cambria" w:hAnsi="Cambria"/>
          <w:i/>
          <w:lang w:val="es-MX"/>
        </w:rPr>
        <w:t>0</w:t>
      </w:r>
      <w:r>
        <w:rPr>
          <w:rFonts w:ascii="Cambria" w:hAnsi="Cambria"/>
          <w:i/>
          <w:lang w:val="es-MX"/>
        </w:rPr>
        <w:t xml:space="preserve"> por lo menos 48 horas antes del inicio de la audiencia.  Si tiene alguna discapacidad auditiva puede llamar al teléfono 888-346-3162 para recibir ayuda a través de </w:t>
      </w:r>
      <w:proofErr w:type="spellStart"/>
      <w:r>
        <w:rPr>
          <w:rFonts w:ascii="Cambria" w:hAnsi="Cambria"/>
          <w:i/>
          <w:lang w:val="es-MX"/>
        </w:rPr>
        <w:t>RelayUtah</w:t>
      </w:r>
      <w:proofErr w:type="spellEnd"/>
      <w:r>
        <w:rPr>
          <w:rFonts w:ascii="Cambria" w:hAnsi="Cambria"/>
          <w:i/>
          <w:lang w:val="es-MX"/>
        </w:rPr>
        <w:t>.</w:t>
      </w:r>
      <w:r w:rsidRPr="00CF39B1">
        <w:rPr>
          <w:rFonts w:ascii="Cambria" w:hAnsi="Cambria"/>
          <w:lang w:val="es-MX"/>
        </w:rPr>
        <w:t xml:space="preserve">  </w:t>
      </w:r>
      <w:r>
        <w:rPr>
          <w:rFonts w:ascii="Cambria" w:hAnsi="Cambria"/>
        </w:rPr>
        <w:t xml:space="preserve">The </w:t>
      </w:r>
      <w:proofErr w:type="gramStart"/>
      <w:r>
        <w:rPr>
          <w:rFonts w:ascii="Cambria" w:hAnsi="Cambria"/>
        </w:rPr>
        <w:t>City</w:t>
      </w:r>
      <w:proofErr w:type="gramEnd"/>
      <w:r>
        <w:rPr>
          <w:rFonts w:ascii="Cambria" w:hAnsi="Cambria"/>
        </w:rPr>
        <w:t xml:space="preserve"> promotes fair housing and makes all programs available to </w:t>
      </w:r>
      <w:proofErr w:type="gramStart"/>
      <w:r>
        <w:rPr>
          <w:rFonts w:ascii="Cambria" w:hAnsi="Cambria"/>
        </w:rPr>
        <w:t>low and moderate income</w:t>
      </w:r>
      <w:proofErr w:type="gramEnd"/>
      <w:r>
        <w:rPr>
          <w:rFonts w:ascii="Cambria" w:hAnsi="Cambria"/>
        </w:rPr>
        <w:t xml:space="preserve"> families and individuals regardless of age, </w:t>
      </w:r>
      <w:proofErr w:type="gramStart"/>
      <w:r>
        <w:rPr>
          <w:rFonts w:ascii="Cambria" w:hAnsi="Cambria"/>
        </w:rPr>
        <w:t>race, color</w:t>
      </w:r>
      <w:proofErr w:type="gramEnd"/>
      <w:r>
        <w:rPr>
          <w:rFonts w:ascii="Cambria" w:hAnsi="Cambria"/>
        </w:rPr>
        <w:t>, religion, gender, national origin, sexual preference, marital status, familial status, disability, or source of income.</w:t>
      </w:r>
    </w:p>
    <w:sectPr w:rsidR="00C844BE" w:rsidRPr="00CF39B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E06F" w14:textId="77777777" w:rsidR="00221BBE" w:rsidRDefault="00221BBE" w:rsidP="00944EB5">
      <w:pPr>
        <w:spacing w:after="0" w:line="240" w:lineRule="auto"/>
      </w:pPr>
      <w:r>
        <w:separator/>
      </w:r>
    </w:p>
  </w:endnote>
  <w:endnote w:type="continuationSeparator" w:id="0">
    <w:p w14:paraId="0EE7C372" w14:textId="77777777" w:rsidR="00221BBE" w:rsidRDefault="00221BBE" w:rsidP="0094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A5C8" w14:textId="7F6936AC" w:rsidR="00944EB5" w:rsidRDefault="00944EB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94B171" wp14:editId="1200C6ED">
          <wp:simplePos x="0" y="0"/>
          <wp:positionH relativeFrom="margin">
            <wp:align>center</wp:align>
          </wp:positionH>
          <wp:positionV relativeFrom="paragraph">
            <wp:posOffset>-196219</wp:posOffset>
          </wp:positionV>
          <wp:extent cx="717550" cy="697230"/>
          <wp:effectExtent l="0" t="0" r="6350" b="7620"/>
          <wp:wrapThrough wrapText="bothSides">
            <wp:wrapPolygon edited="0">
              <wp:start x="0" y="0"/>
              <wp:lineTo x="0" y="21246"/>
              <wp:lineTo x="21218" y="21246"/>
              <wp:lineTo x="21218" y="0"/>
              <wp:lineTo x="0" y="0"/>
            </wp:wrapPolygon>
          </wp:wrapThrough>
          <wp:docPr id="3" name="Picture 3" descr="http://www.cityofsalem.net/Departments/UrbanDevelopment/FederalPrograms/PublishingImages/HUD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cityofsalem.net/Departments/UrbanDevelopment/FederalPrograms/PublishingImages/HUD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0376" w14:textId="77777777" w:rsidR="00221BBE" w:rsidRDefault="00221BBE" w:rsidP="00944EB5">
      <w:pPr>
        <w:spacing w:after="0" w:line="240" w:lineRule="auto"/>
      </w:pPr>
      <w:r>
        <w:separator/>
      </w:r>
    </w:p>
  </w:footnote>
  <w:footnote w:type="continuationSeparator" w:id="0">
    <w:p w14:paraId="0292D371" w14:textId="77777777" w:rsidR="00221BBE" w:rsidRDefault="00221BBE" w:rsidP="0094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BE96" w14:textId="586E7767" w:rsidR="00944EB5" w:rsidRDefault="00892D01" w:rsidP="00944EB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16B17A" wp14:editId="6134EA24">
          <wp:simplePos x="0" y="0"/>
          <wp:positionH relativeFrom="column">
            <wp:posOffset>429038</wp:posOffset>
          </wp:positionH>
          <wp:positionV relativeFrom="paragraph">
            <wp:posOffset>-144250</wp:posOffset>
          </wp:positionV>
          <wp:extent cx="1090930" cy="384810"/>
          <wp:effectExtent l="0" t="0" r="0" b="0"/>
          <wp:wrapThrough wrapText="bothSides">
            <wp:wrapPolygon edited="0">
              <wp:start x="0" y="0"/>
              <wp:lineTo x="0" y="20317"/>
              <wp:lineTo x="21122" y="20317"/>
              <wp:lineTo x="211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24B">
      <w:t>2026-27 Annual Action Plan</w:t>
    </w:r>
  </w:p>
  <w:p w14:paraId="11913745" w14:textId="77777777" w:rsidR="00944EB5" w:rsidRDefault="00944EB5" w:rsidP="00944EB5">
    <w:pPr>
      <w:pStyle w:val="Header"/>
      <w:jc w:val="right"/>
    </w:pPr>
    <w:r>
      <w:t>Provo City/Utah Valley HOME Consortium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B5"/>
    <w:rsid w:val="00010415"/>
    <w:rsid w:val="00036A0E"/>
    <w:rsid w:val="0008470A"/>
    <w:rsid w:val="0009162E"/>
    <w:rsid w:val="00095185"/>
    <w:rsid w:val="000A23F6"/>
    <w:rsid w:val="000A51C3"/>
    <w:rsid w:val="000B01AA"/>
    <w:rsid w:val="000F35D9"/>
    <w:rsid w:val="000F6C4C"/>
    <w:rsid w:val="000F7C09"/>
    <w:rsid w:val="00113C9E"/>
    <w:rsid w:val="00115715"/>
    <w:rsid w:val="00157744"/>
    <w:rsid w:val="00164FC8"/>
    <w:rsid w:val="00172BBB"/>
    <w:rsid w:val="0018160C"/>
    <w:rsid w:val="0018303A"/>
    <w:rsid w:val="00192769"/>
    <w:rsid w:val="001C51E9"/>
    <w:rsid w:val="001D1FE9"/>
    <w:rsid w:val="001D6AF8"/>
    <w:rsid w:val="001F18E4"/>
    <w:rsid w:val="00221BBE"/>
    <w:rsid w:val="00247FC1"/>
    <w:rsid w:val="00284049"/>
    <w:rsid w:val="00290275"/>
    <w:rsid w:val="002B45FE"/>
    <w:rsid w:val="002B4635"/>
    <w:rsid w:val="002C1672"/>
    <w:rsid w:val="002D0046"/>
    <w:rsid w:val="002D7A77"/>
    <w:rsid w:val="00337253"/>
    <w:rsid w:val="00361608"/>
    <w:rsid w:val="00377E1B"/>
    <w:rsid w:val="00386E56"/>
    <w:rsid w:val="003B40C2"/>
    <w:rsid w:val="003B55E5"/>
    <w:rsid w:val="004105CB"/>
    <w:rsid w:val="004257C1"/>
    <w:rsid w:val="004808D1"/>
    <w:rsid w:val="00484128"/>
    <w:rsid w:val="004A768E"/>
    <w:rsid w:val="004C20D8"/>
    <w:rsid w:val="004D503F"/>
    <w:rsid w:val="004E0CFC"/>
    <w:rsid w:val="004F2B14"/>
    <w:rsid w:val="00501C12"/>
    <w:rsid w:val="00503597"/>
    <w:rsid w:val="00507CC6"/>
    <w:rsid w:val="0051475D"/>
    <w:rsid w:val="00517594"/>
    <w:rsid w:val="00523586"/>
    <w:rsid w:val="00564DD5"/>
    <w:rsid w:val="0057318D"/>
    <w:rsid w:val="00583B7E"/>
    <w:rsid w:val="005926F5"/>
    <w:rsid w:val="005C66B6"/>
    <w:rsid w:val="005E16A0"/>
    <w:rsid w:val="00604155"/>
    <w:rsid w:val="0060744F"/>
    <w:rsid w:val="00613483"/>
    <w:rsid w:val="00620196"/>
    <w:rsid w:val="00621A29"/>
    <w:rsid w:val="00632D5B"/>
    <w:rsid w:val="00654213"/>
    <w:rsid w:val="00667799"/>
    <w:rsid w:val="00670406"/>
    <w:rsid w:val="0067151F"/>
    <w:rsid w:val="00671DD8"/>
    <w:rsid w:val="006A1087"/>
    <w:rsid w:val="006E16B3"/>
    <w:rsid w:val="006E2A39"/>
    <w:rsid w:val="00701BB2"/>
    <w:rsid w:val="0071029B"/>
    <w:rsid w:val="0073373C"/>
    <w:rsid w:val="0076471C"/>
    <w:rsid w:val="00772939"/>
    <w:rsid w:val="00784139"/>
    <w:rsid w:val="007A41C1"/>
    <w:rsid w:val="007F628F"/>
    <w:rsid w:val="00824582"/>
    <w:rsid w:val="008419BA"/>
    <w:rsid w:val="0088753F"/>
    <w:rsid w:val="008916C3"/>
    <w:rsid w:val="00892D01"/>
    <w:rsid w:val="00894B85"/>
    <w:rsid w:val="008B1D13"/>
    <w:rsid w:val="008B4BE3"/>
    <w:rsid w:val="008B5EDD"/>
    <w:rsid w:val="008B71D9"/>
    <w:rsid w:val="008D0D31"/>
    <w:rsid w:val="008E3C9F"/>
    <w:rsid w:val="008F5D4A"/>
    <w:rsid w:val="008F65A8"/>
    <w:rsid w:val="009068E7"/>
    <w:rsid w:val="00914DC5"/>
    <w:rsid w:val="00925B64"/>
    <w:rsid w:val="00944EB5"/>
    <w:rsid w:val="00996F35"/>
    <w:rsid w:val="009C1353"/>
    <w:rsid w:val="009C24EC"/>
    <w:rsid w:val="00A252C2"/>
    <w:rsid w:val="00A33606"/>
    <w:rsid w:val="00A36D1B"/>
    <w:rsid w:val="00A40F57"/>
    <w:rsid w:val="00A4413D"/>
    <w:rsid w:val="00A5424C"/>
    <w:rsid w:val="00A578DD"/>
    <w:rsid w:val="00A635D8"/>
    <w:rsid w:val="00A73684"/>
    <w:rsid w:val="00A73E65"/>
    <w:rsid w:val="00A749EC"/>
    <w:rsid w:val="00AB0E0C"/>
    <w:rsid w:val="00AD2EB8"/>
    <w:rsid w:val="00AD548B"/>
    <w:rsid w:val="00B219F7"/>
    <w:rsid w:val="00B277BF"/>
    <w:rsid w:val="00B32F30"/>
    <w:rsid w:val="00B36F35"/>
    <w:rsid w:val="00B37A9D"/>
    <w:rsid w:val="00B50303"/>
    <w:rsid w:val="00B54364"/>
    <w:rsid w:val="00B72058"/>
    <w:rsid w:val="00B80569"/>
    <w:rsid w:val="00BA1766"/>
    <w:rsid w:val="00BA5FD8"/>
    <w:rsid w:val="00BD2D05"/>
    <w:rsid w:val="00C1217B"/>
    <w:rsid w:val="00C1354A"/>
    <w:rsid w:val="00C24393"/>
    <w:rsid w:val="00C2690B"/>
    <w:rsid w:val="00C77D38"/>
    <w:rsid w:val="00C844BE"/>
    <w:rsid w:val="00CA344C"/>
    <w:rsid w:val="00CE4AD0"/>
    <w:rsid w:val="00CE593A"/>
    <w:rsid w:val="00CF2AFA"/>
    <w:rsid w:val="00CF39B1"/>
    <w:rsid w:val="00D029F2"/>
    <w:rsid w:val="00D2107C"/>
    <w:rsid w:val="00D3424B"/>
    <w:rsid w:val="00D50284"/>
    <w:rsid w:val="00D64265"/>
    <w:rsid w:val="00DC49AC"/>
    <w:rsid w:val="00DE2E3F"/>
    <w:rsid w:val="00E1570D"/>
    <w:rsid w:val="00E21F67"/>
    <w:rsid w:val="00E530E8"/>
    <w:rsid w:val="00E574DE"/>
    <w:rsid w:val="00E62384"/>
    <w:rsid w:val="00E63EE5"/>
    <w:rsid w:val="00E66245"/>
    <w:rsid w:val="00EA4381"/>
    <w:rsid w:val="00EB4FAB"/>
    <w:rsid w:val="00F110C4"/>
    <w:rsid w:val="00F4051F"/>
    <w:rsid w:val="00F434ED"/>
    <w:rsid w:val="00F51022"/>
    <w:rsid w:val="00F640D8"/>
    <w:rsid w:val="00F832FC"/>
    <w:rsid w:val="00F83B9B"/>
    <w:rsid w:val="00FD610C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B1F3D"/>
  <w15:docId w15:val="{5A7A92F5-031C-4480-8D09-52693772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EB5"/>
  </w:style>
  <w:style w:type="paragraph" w:styleId="Footer">
    <w:name w:val="footer"/>
    <w:basedOn w:val="Normal"/>
    <w:link w:val="FooterChar"/>
    <w:uiPriority w:val="99"/>
    <w:unhideWhenUsed/>
    <w:rsid w:val="00944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B5"/>
  </w:style>
  <w:style w:type="character" w:styleId="Hyperlink">
    <w:name w:val="Hyperlink"/>
    <w:basedOn w:val="DefaultParagraphFont"/>
    <w:uiPriority w:val="99"/>
    <w:unhideWhenUsed/>
    <w:rsid w:val="005C66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8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7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provocitycounci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mcnalley@provo.gov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vo.gov/233/Community-Program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mcnalley@prov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ovo.gov/233/Community-Program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</Words>
  <Characters>3624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Provo City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Gonzalez</dc:creator>
  <cp:lastModifiedBy>Melissa McNalley</cp:lastModifiedBy>
  <cp:revision>5</cp:revision>
  <cp:lastPrinted>2019-04-30T19:09:00Z</cp:lastPrinted>
  <dcterms:created xsi:type="dcterms:W3CDTF">2026-04-22T22:52:00Z</dcterms:created>
  <dcterms:modified xsi:type="dcterms:W3CDTF">2026-04-22T23:18:00Z</dcterms:modified>
</cp:coreProperties>
</file>