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OREM RECREATION ADVISORY COMMISSION MEETING </w:t>
      </w:r>
    </w:p>
    <w:p w:rsidR="00000000" w:rsidDel="00000000" w:rsidP="00000000" w:rsidRDefault="00000000" w:rsidRPr="00000000" w14:paraId="00000002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Thursday, April 16th 2026</w:t>
      </w:r>
    </w:p>
    <w:p w:rsidR="00000000" w:rsidDel="00000000" w:rsidP="00000000" w:rsidRDefault="00000000" w:rsidRPr="00000000" w14:paraId="00000003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Orem Family Fitness Center</w:t>
      </w:r>
    </w:p>
    <w:p w:rsidR="00000000" w:rsidDel="00000000" w:rsidP="00000000" w:rsidRDefault="00000000" w:rsidRPr="00000000" w14:paraId="00000004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Conference Room</w:t>
      </w:r>
    </w:p>
    <w:p w:rsidR="00000000" w:rsidDel="00000000" w:rsidP="00000000" w:rsidRDefault="00000000" w:rsidRPr="00000000" w14:paraId="00000005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4:00 PM-5:00 PM</w:t>
      </w:r>
    </w:p>
    <w:p w:rsidR="00000000" w:rsidDel="00000000" w:rsidP="00000000" w:rsidRDefault="00000000" w:rsidRPr="00000000" w14:paraId="00000006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Present: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ab/>
        <w:t xml:space="preserve">Shelby Peck, LaNae Millett, </w:t>
      </w:r>
      <w:hyperlink r:id="rId6">
        <w:r w:rsidDel="00000000" w:rsidR="00000000" w:rsidRPr="00000000">
          <w:rPr>
            <w:color w:val="0000ee"/>
            <w:u w:val="single"/>
            <w:rtl w:val="0"/>
          </w:rPr>
          <w:t xml:space="preserve">Reed Payne</w:t>
        </w:r>
      </w:hyperlink>
      <w:r w:rsidDel="00000000" w:rsidR="00000000" w:rsidRPr="00000000">
        <w:rPr>
          <w:rtl w:val="0"/>
        </w:rPr>
        <w:t xml:space="preserve">, Eric Allen, Reed Payne,  </w:t>
      </w:r>
      <w:hyperlink r:id="rId7">
        <w:r w:rsidDel="00000000" w:rsidR="00000000" w:rsidRPr="00000000">
          <w:rPr>
            <w:color w:val="0000ee"/>
            <w:u w:val="single"/>
            <w:rtl w:val="0"/>
          </w:rPr>
          <w:t xml:space="preserve">Jill Bowler</w:t>
        </w:r>
      </w:hyperlink>
      <w:r w:rsidDel="00000000" w:rsidR="00000000" w:rsidRPr="00000000">
        <w:rPr>
          <w:rtl w:val="0"/>
        </w:rPr>
        <w:t xml:space="preserve">,Mike Jones, </w:t>
      </w:r>
      <w:hyperlink r:id="rId8">
        <w:r w:rsidDel="00000000" w:rsidR="00000000" w:rsidRPr="00000000">
          <w:rPr>
            <w:color w:val="0000ee"/>
            <w:u w:val="single"/>
            <w:rtl w:val="0"/>
          </w:rPr>
          <w:t xml:space="preserve">Doug Gardine</w:t>
        </w:r>
      </w:hyperlink>
      <w:r w:rsidDel="00000000" w:rsidR="00000000" w:rsidRPr="00000000">
        <w:rPr>
          <w:rtl w:val="0"/>
        </w:rPr>
        <w:t xml:space="preserve">, Tyler Peay,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Absent: 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Agenda Items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Minutes from March 19th, 2026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Park Renovations and Updates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New Commission Member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Hillcrest Charity Event Discussion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Welcome:</w:t>
      </w:r>
      <w:r w:rsidDel="00000000" w:rsidR="00000000" w:rsidRPr="00000000">
        <w:rPr>
          <w:rtl w:val="0"/>
        </w:rPr>
        <w:t xml:space="preserve">  Reed Payne Opens Meeting at 4:07pm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hyperlink r:id="rId9">
        <w:r w:rsidDel="00000000" w:rsidR="00000000" w:rsidRPr="00000000">
          <w:rPr>
            <w:rtl w:val="0"/>
          </w:rPr>
          <w:t xml:space="preserve">Approval of Minutes</w:t>
        </w:r>
      </w:hyperlink>
      <w:r w:rsidDel="00000000" w:rsidR="00000000" w:rsidRPr="00000000">
        <w:rPr>
          <w:rtl w:val="0"/>
        </w:rPr>
        <w:t xml:space="preserve">-March 19th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Reed Payne Moves to approve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Doug Seconds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Introduction of Steph White, a prospect as a potential new member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Introduction of All Members to Steph White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Director Reports:</w:t>
      </w:r>
    </w:p>
    <w:p w:rsidR="00000000" w:rsidDel="00000000" w:rsidP="00000000" w:rsidRDefault="00000000" w:rsidRPr="00000000" w14:paraId="00000020">
      <w:pPr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Possible name change of Parks and Recreation Commission 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Park Reservation and Updates 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ab/>
        <w:t xml:space="preserve">-Windsor, Cherryhill, Foothill, Timpanogos &amp; MTB</w:t>
      </w:r>
    </w:p>
    <w:p w:rsidR="00000000" w:rsidDel="00000000" w:rsidP="00000000" w:rsidRDefault="00000000" w:rsidRPr="00000000" w14:paraId="00000025">
      <w:pPr>
        <w:ind w:firstLine="720"/>
        <w:rPr/>
      </w:pPr>
      <w:r w:rsidDel="00000000" w:rsidR="00000000" w:rsidRPr="00000000">
        <w:rPr>
          <w:rtl w:val="0"/>
        </w:rPr>
        <w:t xml:space="preserve">-New Playground at Cherryhill Park-Beginning Installation next week</w:t>
      </w:r>
    </w:p>
    <w:p w:rsidR="00000000" w:rsidDel="00000000" w:rsidP="00000000" w:rsidRDefault="00000000" w:rsidRPr="00000000" w14:paraId="00000026">
      <w:pPr>
        <w:ind w:firstLine="720"/>
        <w:rPr/>
      </w:pPr>
      <w:r w:rsidDel="00000000" w:rsidR="00000000" w:rsidRPr="00000000">
        <w:rPr>
          <w:rtl w:val="0"/>
        </w:rPr>
        <w:t xml:space="preserve">-Lights coming in at Windsor April 17th</w:t>
      </w:r>
    </w:p>
    <w:p w:rsidR="00000000" w:rsidDel="00000000" w:rsidP="00000000" w:rsidRDefault="00000000" w:rsidRPr="00000000" w14:paraId="00000027">
      <w:pPr>
        <w:ind w:left="0" w:firstLine="0"/>
        <w:rPr/>
      </w:pPr>
      <w:r w:rsidDel="00000000" w:rsidR="00000000" w:rsidRPr="00000000">
        <w:rPr>
          <w:rtl w:val="0"/>
        </w:rPr>
        <w:tab/>
        <w:t xml:space="preserve">-Foothill playground (red, white and blue theme for America 250)</w:t>
      </w:r>
    </w:p>
    <w:p w:rsidR="00000000" w:rsidDel="00000000" w:rsidP="00000000" w:rsidRDefault="00000000" w:rsidRPr="00000000" w14:paraId="00000028">
      <w:pPr>
        <w:ind w:left="0" w:firstLine="0"/>
        <w:rPr/>
      </w:pPr>
      <w:r w:rsidDel="00000000" w:rsidR="00000000" w:rsidRPr="00000000">
        <w:rPr>
          <w:rtl w:val="0"/>
        </w:rPr>
        <w:tab/>
        <w:t xml:space="preserve">-3 Options to Neighborhood for Foothill and Cherryhill, voted for the colors</w:t>
      </w:r>
    </w:p>
    <w:p w:rsidR="00000000" w:rsidDel="00000000" w:rsidP="00000000" w:rsidRDefault="00000000" w:rsidRPr="00000000" w14:paraId="00000029">
      <w:pPr>
        <w:ind w:left="0" w:firstLine="0"/>
        <w:rPr/>
      </w:pPr>
      <w:r w:rsidDel="00000000" w:rsidR="00000000" w:rsidRPr="00000000">
        <w:rPr>
          <w:rtl w:val="0"/>
        </w:rPr>
        <w:t xml:space="preserve">Outdoor Playground to OFFC Childcare </w:t>
      </w:r>
    </w:p>
    <w:p w:rsidR="00000000" w:rsidDel="00000000" w:rsidP="00000000" w:rsidRDefault="00000000" w:rsidRPr="00000000" w14:paraId="0000002A">
      <w:pPr>
        <w:ind w:left="0" w:firstLine="720"/>
        <w:rPr/>
      </w:pPr>
      <w:r w:rsidDel="00000000" w:rsidR="00000000" w:rsidRPr="00000000">
        <w:rPr>
          <w:rtl w:val="0"/>
        </w:rPr>
        <w:t xml:space="preserve">-Solution to have it removed and moved to a Park (outdoor playground)</w:t>
      </w:r>
    </w:p>
    <w:p w:rsidR="00000000" w:rsidDel="00000000" w:rsidP="00000000" w:rsidRDefault="00000000" w:rsidRPr="00000000" w14:paraId="0000002B">
      <w:pPr>
        <w:ind w:left="0" w:firstLine="720"/>
        <w:rPr/>
      </w:pPr>
      <w:r w:rsidDel="00000000" w:rsidR="00000000" w:rsidRPr="00000000">
        <w:rPr>
          <w:rtl w:val="0"/>
        </w:rPr>
        <w:t xml:space="preserve">-Funds to update toddler space </w:t>
      </w:r>
    </w:p>
    <w:p w:rsidR="00000000" w:rsidDel="00000000" w:rsidP="00000000" w:rsidRDefault="00000000" w:rsidRPr="00000000" w14:paraId="0000002C">
      <w:pPr>
        <w:ind w:left="0" w:firstLine="720"/>
        <w:rPr/>
      </w:pPr>
      <w:r w:rsidDel="00000000" w:rsidR="00000000" w:rsidRPr="00000000">
        <w:rPr>
          <w:rtl w:val="0"/>
        </w:rPr>
        <w:t xml:space="preserve">-Rather than putting money towards parks, pay a small fee to move the playground, and put in money to put towards toddler space.</w:t>
      </w:r>
    </w:p>
    <w:p w:rsidR="00000000" w:rsidDel="00000000" w:rsidP="00000000" w:rsidRDefault="00000000" w:rsidRPr="00000000" w14:paraId="0000002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left="0" w:firstLine="0"/>
        <w:rPr/>
      </w:pPr>
      <w:r w:rsidDel="00000000" w:rsidR="00000000" w:rsidRPr="00000000">
        <w:rPr>
          <w:rtl w:val="0"/>
        </w:rPr>
        <w:t xml:space="preserve">Expansion for Table and Chair Storage at Mt Timpanogos</w:t>
      </w:r>
    </w:p>
    <w:p w:rsidR="00000000" w:rsidDel="00000000" w:rsidP="00000000" w:rsidRDefault="00000000" w:rsidRPr="00000000" w14:paraId="0000002F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left="0" w:firstLine="0"/>
        <w:rPr/>
      </w:pPr>
      <w:r w:rsidDel="00000000" w:rsidR="00000000" w:rsidRPr="00000000">
        <w:rPr>
          <w:rtl w:val="0"/>
        </w:rPr>
        <w:t xml:space="preserve">Hillcrest Charity Event Discussion</w:t>
      </w:r>
    </w:p>
    <w:p w:rsidR="00000000" w:rsidDel="00000000" w:rsidP="00000000" w:rsidRDefault="00000000" w:rsidRPr="00000000" w14:paraId="00000031">
      <w:pPr>
        <w:ind w:left="0" w:firstLine="0"/>
        <w:rPr/>
      </w:pPr>
      <w:r w:rsidDel="00000000" w:rsidR="00000000" w:rsidRPr="00000000">
        <w:rPr>
          <w:rtl w:val="0"/>
        </w:rPr>
        <w:tab/>
        <w:t xml:space="preserve">-Meals on Wheels wants to host fundraiser</w:t>
      </w:r>
    </w:p>
    <w:p w:rsidR="00000000" w:rsidDel="00000000" w:rsidP="00000000" w:rsidRDefault="00000000" w:rsidRPr="00000000" w14:paraId="00000032">
      <w:pPr>
        <w:ind w:left="0" w:firstLine="0"/>
        <w:rPr/>
      </w:pPr>
      <w:r w:rsidDel="00000000" w:rsidR="00000000" w:rsidRPr="00000000">
        <w:rPr>
          <w:rtl w:val="0"/>
        </w:rPr>
        <w:tab/>
        <w:t xml:space="preserve">-Processes and Determination of Events</w:t>
      </w:r>
    </w:p>
    <w:p w:rsidR="00000000" w:rsidDel="00000000" w:rsidP="00000000" w:rsidRDefault="00000000" w:rsidRPr="00000000" w14:paraId="00000033">
      <w:pPr>
        <w:ind w:left="0" w:firstLine="0"/>
        <w:rPr/>
      </w:pPr>
      <w:r w:rsidDel="00000000" w:rsidR="00000000" w:rsidRPr="00000000">
        <w:rPr>
          <w:rtl w:val="0"/>
        </w:rPr>
        <w:tab/>
        <w:t xml:space="preserve">-Discussion on 3 events happening annually </w:t>
      </w:r>
    </w:p>
    <w:p w:rsidR="00000000" w:rsidDel="00000000" w:rsidP="00000000" w:rsidRDefault="00000000" w:rsidRPr="00000000" w14:paraId="00000034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left="0" w:firstLine="0"/>
        <w:rPr/>
      </w:pPr>
      <w:r w:rsidDel="00000000" w:rsidR="00000000" w:rsidRPr="00000000">
        <w:rPr>
          <w:rtl w:val="0"/>
        </w:rPr>
        <w:t xml:space="preserve">Discussion on updating Parks Plan (Agenda Item for 2 or 3 Meetings)</w:t>
      </w:r>
    </w:p>
    <w:p w:rsidR="00000000" w:rsidDel="00000000" w:rsidP="00000000" w:rsidRDefault="00000000" w:rsidRPr="00000000" w14:paraId="00000036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ADJOURNMENT: 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Reed moves that we adjourn the meeting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Mike Seconds</w:t>
      </w:r>
    </w:p>
    <w:p w:rsidR="00000000" w:rsidDel="00000000" w:rsidP="00000000" w:rsidRDefault="00000000" w:rsidRPr="00000000" w14:paraId="0000003B">
      <w:pPr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There being no further business 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Meeting adjourned at 5:15pm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The next meeting will be </w:t>
      </w:r>
      <w:r w:rsidDel="00000000" w:rsidR="00000000" w:rsidRPr="00000000">
        <w:rPr>
          <w:rtl w:val="0"/>
        </w:rPr>
        <w:t xml:space="preserve">May 21,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10" w:type="default"/>
      <w:footerReference r:id="rId11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5">
    <w:pPr>
      <w:jc w:val="center"/>
      <w:rPr/>
    </w:pPr>
    <w:r w:rsidDel="00000000" w:rsidR="00000000" w:rsidRPr="00000000">
      <w:rPr>
        <w:rtl w:val="0"/>
      </w:rPr>
      <w:t xml:space="preserve">THE PUBLIC IS INVITED TO PARTICIPATE IN ALL CITY BOARD AND COMMISSION MEETINGS. If you need a special accommodation to participate in the commission meetings, please contact the Office Administrator at least 3 working days prior to the meeting (801-229-7123). </w:t>
    </w:r>
  </w:p>
  <w:p w:rsidR="00000000" w:rsidDel="00000000" w:rsidP="00000000" w:rsidRDefault="00000000" w:rsidRPr="00000000" w14:paraId="00000046">
    <w:pPr>
      <w:jc w:val="center"/>
      <w:rPr/>
    </w:pPr>
    <w:r w:rsidDel="00000000" w:rsidR="00000000" w:rsidRPr="00000000">
      <w:rPr>
        <w:rtl w:val="0"/>
      </w:rPr>
      <w:t xml:space="preserve">The agenda is also available on the City’s webpage at orem.org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7">
    <w:pPr>
      <w:rPr/>
    </w:pPr>
    <w:r w:rsidDel="00000000" w:rsidR="00000000" w:rsidRPr="00000000">
      <w:rPr/>
      <w:pict>
        <v:shape id="PowerPlusWaterMarkObject1" style="position:absolute;width:492.0816241719959pt;height:169.77032301861271pt;rotation:315;z-index:-503316481;mso-position-horizontal-relative:margin;mso-position-horizontal:absolute;margin-left:-36.0pt;mso-position-vertical-relative:margin;mso-position-vertical:absolute;margin-top:244.5pt;" fillcolor="#e8eaed" stroked="f" type="#_x0000_t136">
          <v:fill angle="0" opacity="65536f"/>
          <v:textpath fitshape="t" string="DRAFT" style="font-family:&amp;quot;Arial&amp;quot;;font-size:1pt;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hyperlink" Target="https://docs.google.com/document/d/1QDkhxSCa7zNn4rdRK1KertvuYnGAabswR3JFOIBZMfw/edit?tab=t.0" TargetMode="External"/><Relationship Id="rId5" Type="http://schemas.openxmlformats.org/officeDocument/2006/relationships/styles" Target="styles.xml"/><Relationship Id="rId6" Type="http://schemas.openxmlformats.org/officeDocument/2006/relationships/hyperlink" Target="mailto:reedwpayne@gmail.com" TargetMode="External"/><Relationship Id="rId7" Type="http://schemas.openxmlformats.org/officeDocument/2006/relationships/hyperlink" Target="mailto:familyofbowlers@gmail.com" TargetMode="External"/><Relationship Id="rId8" Type="http://schemas.openxmlformats.org/officeDocument/2006/relationships/hyperlink" Target="mailto:74zoobi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