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 BOARD</w:t>
      </w:r>
    </w:p>
    <w:p w:rsidR="00000000" w:rsidDel="00000000" w:rsidP="00000000" w:rsidRDefault="00000000" w:rsidRPr="00000000" w14:paraId="00000002">
      <w:pPr>
        <w:jc w:val="center"/>
        <w:rPr/>
      </w:pPr>
      <w:r w:rsidDel="00000000" w:rsidR="00000000" w:rsidRPr="00000000">
        <w:rPr>
          <w:rtl w:val="0"/>
        </w:rPr>
        <w:t xml:space="preserve">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APRIL 7, 2026</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Present at the meeting was Commission Chairman Dennis Worwood, Commissioner Jordan Leonard, Commissioner Keven Jensen, Attorney Mike Olsen (via Zoom) Deputy Clerk/Auditor Carol Cox, elected officials and citizens.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CONSENT AGENDA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w:t>
      </w:r>
    </w:p>
    <w:p w:rsidR="00000000" w:rsidDel="00000000" w:rsidP="00000000" w:rsidRDefault="00000000" w:rsidRPr="00000000" w14:paraId="0000000E">
      <w:pPr>
        <w:rPr>
          <w:u w:val="single"/>
        </w:rPr>
      </w:pPr>
      <w:r w:rsidDel="00000000" w:rsidR="00000000" w:rsidRPr="00000000">
        <w:rPr>
          <w:u w:val="single"/>
          <w:rtl w:val="0"/>
        </w:rPr>
        <w:t xml:space="preserve">APPROVAL OF CHECK EDIT LIST, REQUISITIONS, AND DISPOSITIONS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Warrant Check Edit List #270675 through and including #270777 was presented for payment.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Requisitions and Dispositions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8-26</w:t>
        <w:tab/>
        <w:tab/>
        <w:tab/>
        <w:t xml:space="preserve">Bulletproof Vest-Kayden World</w:t>
      </w:r>
    </w:p>
    <w:p w:rsidR="00000000" w:rsidDel="00000000" w:rsidP="00000000" w:rsidRDefault="00000000" w:rsidRPr="00000000" w14:paraId="00000017">
      <w:pPr>
        <w:rPr/>
      </w:pPr>
      <w:r w:rsidDel="00000000" w:rsidR="00000000" w:rsidRPr="00000000">
        <w:rPr>
          <w:rtl w:val="0"/>
        </w:rPr>
        <w:tab/>
        <w:tab/>
        <w:tab/>
        <w:t xml:space="preserve">Sheriff</w:t>
        <w:tab/>
        <w:tab/>
        <w:tab/>
        <w:tab/>
        <w:tab/>
        <w:tab/>
        <w:tab/>
        <w:t xml:space="preserve">$1,897.99</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DISPOSITION</w:t>
        <w:tab/>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#1971</w:t>
        <w:tab/>
        <w:tab/>
        <w:tab/>
        <w:t xml:space="preserve">Chair</w:t>
        <w:tab/>
        <w:tab/>
        <w:tab/>
        <w:tab/>
        <w:tab/>
        <w:tab/>
        <w:tab/>
        <w:t xml:space="preserve">Junked</w:t>
      </w:r>
    </w:p>
    <w:p w:rsidR="00000000" w:rsidDel="00000000" w:rsidP="00000000" w:rsidRDefault="00000000" w:rsidRPr="00000000" w14:paraId="0000001C">
      <w:pPr>
        <w:rPr/>
      </w:pPr>
      <w:r w:rsidDel="00000000" w:rsidR="00000000" w:rsidRPr="00000000">
        <w:rPr>
          <w:rtl w:val="0"/>
        </w:rPr>
        <w:t xml:space="preserve">#6794</w:t>
        <w:tab/>
        <w:tab/>
        <w:tab/>
        <w:t xml:space="preserve">Chair</w:t>
        <w:tab/>
        <w:tab/>
        <w:tab/>
        <w:tab/>
        <w:tab/>
        <w:tab/>
        <w:tab/>
        <w:t xml:space="preserve">Junked</w:t>
      </w:r>
    </w:p>
    <w:p w:rsidR="00000000" w:rsidDel="00000000" w:rsidP="00000000" w:rsidRDefault="00000000" w:rsidRPr="00000000" w14:paraId="0000001D">
      <w:pPr>
        <w:rPr/>
      </w:pPr>
      <w:r w:rsidDel="00000000" w:rsidR="00000000" w:rsidRPr="00000000">
        <w:rPr>
          <w:rtl w:val="0"/>
        </w:rPr>
        <w:t xml:space="preserve">#3049</w:t>
        <w:tab/>
        <w:tab/>
        <w:tab/>
        <w:t xml:space="preserve">Chair</w:t>
        <w:tab/>
        <w:tab/>
        <w:tab/>
        <w:tab/>
        <w:tab/>
        <w:tab/>
        <w:tab/>
        <w:t xml:space="preserve">Junked</w:t>
      </w:r>
    </w:p>
    <w:p w:rsidR="00000000" w:rsidDel="00000000" w:rsidP="00000000" w:rsidRDefault="00000000" w:rsidRPr="00000000" w14:paraId="0000001E">
      <w:pPr>
        <w:rPr/>
      </w:pPr>
      <w:r w:rsidDel="00000000" w:rsidR="00000000" w:rsidRPr="00000000">
        <w:rPr>
          <w:rtl w:val="0"/>
        </w:rPr>
        <w:t xml:space="preserve">#1984</w:t>
        <w:tab/>
        <w:tab/>
        <w:tab/>
        <w:t xml:space="preserve">Plastic Child’s table</w:t>
        <w:tab/>
        <w:tab/>
        <w:tab/>
        <w:tab/>
        <w:tab/>
        <w:t xml:space="preserve">Junked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(2)</w:t>
      </w:r>
    </w:p>
    <w:p w:rsidR="00000000" w:rsidDel="00000000" w:rsidP="00000000" w:rsidRDefault="00000000" w:rsidRPr="00000000" w14:paraId="00000022">
      <w:pPr>
        <w:rPr/>
      </w:pPr>
      <w:r w:rsidDel="00000000" w:rsidR="00000000" w:rsidRPr="00000000">
        <w:rPr>
          <w:u w:val="single"/>
          <w:rtl w:val="0"/>
        </w:rPr>
        <w:t xml:space="preserve">APPROVAL OF MARCH 17, 2026 COMMISSION MEETING MINUTES AND MARCH 23, 2026 SPECIAL COMMISSION MEETING MINUTES</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(3)</w:t>
      </w:r>
    </w:p>
    <w:p w:rsidR="00000000" w:rsidDel="00000000" w:rsidP="00000000" w:rsidRDefault="00000000" w:rsidRPr="00000000" w14:paraId="00000025">
      <w:pPr>
        <w:rPr>
          <w:u w:val="single"/>
        </w:rPr>
      </w:pPr>
      <w:r w:rsidDel="00000000" w:rsidR="00000000" w:rsidRPr="00000000">
        <w:rPr>
          <w:u w:val="single"/>
          <w:rtl w:val="0"/>
        </w:rPr>
        <w:t xml:space="preserve">APPROVAL OF BUSINESS LICENSE FOR BRENT BROOKS, BUSINESS NAME BRENT HAULS.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(4)</w:t>
      </w:r>
    </w:p>
    <w:p w:rsidR="00000000" w:rsidDel="00000000" w:rsidP="00000000" w:rsidRDefault="00000000" w:rsidRPr="00000000" w14:paraId="00000029">
      <w:pPr>
        <w:rPr>
          <w:u w:val="single"/>
        </w:rPr>
      </w:pPr>
      <w:r w:rsidDel="00000000" w:rsidR="00000000" w:rsidRPr="00000000">
        <w:rPr>
          <w:u w:val="single"/>
          <w:rtl w:val="0"/>
        </w:rPr>
        <w:t xml:space="preserve">APPROVAL TO GIVE KAVERY KILLPACK AND KIELY MAXWELL A 3% WAGE INCREASE FOR SUCCESSFUL COMPLETION OF THEIR 6 MONTH ORIENTATION PERIOD AS A DEPUTY I AND 3% COLA GIVEN THE FIRST OF THE YEAR, EFFECTIVE 4-13-26.</w:t>
      </w:r>
    </w:p>
    <w:p w:rsidR="00000000" w:rsidDel="00000000" w:rsidP="00000000" w:rsidRDefault="00000000" w:rsidRPr="00000000" w14:paraId="0000002A">
      <w:pPr>
        <w:rPr>
          <w:u w:val="single"/>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(5)</w:t>
      </w:r>
    </w:p>
    <w:p w:rsidR="00000000" w:rsidDel="00000000" w:rsidP="00000000" w:rsidRDefault="00000000" w:rsidRPr="00000000" w14:paraId="0000002C">
      <w:pPr>
        <w:rPr/>
      </w:pPr>
      <w:r w:rsidDel="00000000" w:rsidR="00000000" w:rsidRPr="00000000">
        <w:rPr>
          <w:u w:val="single"/>
          <w:rtl w:val="0"/>
        </w:rPr>
        <w:t xml:space="preserve">APPROVAL TO HIRE KALLON COWLEY AS A FULL TIME EQUIPMENT OPERATOR/DRIVER I WITH FULL BENEFITS.  GRADE 16, EFFECTIVE 4-27-26.</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(6)</w:t>
      </w:r>
    </w:p>
    <w:p w:rsidR="00000000" w:rsidDel="00000000" w:rsidP="00000000" w:rsidRDefault="00000000" w:rsidRPr="00000000" w14:paraId="0000002F">
      <w:pPr>
        <w:rPr>
          <w:u w:val="single"/>
        </w:rPr>
      </w:pPr>
      <w:r w:rsidDel="00000000" w:rsidR="00000000" w:rsidRPr="00000000">
        <w:rPr>
          <w:u w:val="single"/>
          <w:rtl w:val="0"/>
        </w:rPr>
        <w:t xml:space="preserve">NOTIFICATION RECLASSIFIED CAMRYN HUNTINGTON TO A REGULAR PART TIME EMPLOYEE WORKING 10 HOURS PER WEEK WITH NO BENEFITS.  HOURLY RATE WILL REMAIN THE SAME, EFFECTIVE 4-13-26</w:t>
      </w:r>
    </w:p>
    <w:p w:rsidR="00000000" w:rsidDel="00000000" w:rsidP="00000000" w:rsidRDefault="00000000" w:rsidRPr="00000000" w14:paraId="00000030">
      <w:pPr>
        <w:rPr>
          <w:u w:val="singl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(7)</w:t>
      </w:r>
    </w:p>
    <w:p w:rsidR="00000000" w:rsidDel="00000000" w:rsidP="00000000" w:rsidRDefault="00000000" w:rsidRPr="00000000" w14:paraId="00000032">
      <w:pPr>
        <w:rPr>
          <w:u w:val="single"/>
        </w:rPr>
      </w:pPr>
      <w:r w:rsidDel="00000000" w:rsidR="00000000" w:rsidRPr="00000000">
        <w:rPr>
          <w:u w:val="single"/>
          <w:rtl w:val="0"/>
        </w:rPr>
        <w:t xml:space="preserve">APPROVAL TO HIRE MIKE SCOW AS A SEASONAL GROUNDS AND FACILITIES MAINTENANCE TECHNICIAN WORKING UP TO 19 HOURS PER WEEK WITH NO BENEFITS.  $20.00 PH, EFFECTIVE 5-4-26 </w:t>
      </w:r>
    </w:p>
    <w:p w:rsidR="00000000" w:rsidDel="00000000" w:rsidP="00000000" w:rsidRDefault="00000000" w:rsidRPr="00000000" w14:paraId="00000033">
      <w:pPr>
        <w:rPr>
          <w:u w:val="singl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(8)</w:t>
      </w:r>
    </w:p>
    <w:p w:rsidR="00000000" w:rsidDel="00000000" w:rsidP="00000000" w:rsidRDefault="00000000" w:rsidRPr="00000000" w14:paraId="00000035">
      <w:pPr>
        <w:rPr>
          <w:u w:val="single"/>
        </w:rPr>
      </w:pPr>
      <w:r w:rsidDel="00000000" w:rsidR="00000000" w:rsidRPr="00000000">
        <w:rPr>
          <w:u w:val="single"/>
          <w:rtl w:val="0"/>
        </w:rPr>
        <w:t xml:space="preserve">APPROVAL TO HIRE SHANNON JOHNSON AS A SEASONAL LAWN CARE LABORER WORKING UP TO 29 HOURS PER WEEK WITH NO BENEFITS.  $15.50 PH, EFFECTIVE 5-4-26.</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DISCUSSION AGENDA</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(1)</w:t>
      </w:r>
    </w:p>
    <w:p w:rsidR="00000000" w:rsidDel="00000000" w:rsidP="00000000" w:rsidRDefault="00000000" w:rsidRPr="00000000" w14:paraId="0000003B">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Commissioner Keven Jensen made a motion to approve the consent agenda.  The motion was seconded by Commissioner Jordan Leonard.  The motion passed.</w:t>
      </w:r>
    </w:p>
    <w:p w:rsidR="00000000" w:rsidDel="00000000" w:rsidP="00000000" w:rsidRDefault="00000000" w:rsidRPr="00000000" w14:paraId="0000003E">
      <w:pPr>
        <w:rPr/>
      </w:pPr>
      <w:r w:rsidDel="00000000" w:rsidR="00000000" w:rsidRPr="00000000">
        <w:rPr>
          <w:rtl w:val="0"/>
        </w:rPr>
        <w:t xml:space="preserve">AYE:  Keven Jensen</w:t>
      </w:r>
    </w:p>
    <w:p w:rsidR="00000000" w:rsidDel="00000000" w:rsidP="00000000" w:rsidRDefault="00000000" w:rsidRPr="00000000" w14:paraId="0000003F">
      <w:pPr>
        <w:rPr/>
      </w:pPr>
      <w:r w:rsidDel="00000000" w:rsidR="00000000" w:rsidRPr="00000000">
        <w:rPr>
          <w:rtl w:val="0"/>
        </w:rPr>
        <w:t xml:space="preserve">          Jordan Leonard</w:t>
      </w:r>
    </w:p>
    <w:p w:rsidR="00000000" w:rsidDel="00000000" w:rsidP="00000000" w:rsidRDefault="00000000" w:rsidRPr="00000000" w14:paraId="00000040">
      <w:pPr>
        <w:rPr/>
      </w:pPr>
      <w:r w:rsidDel="00000000" w:rsidR="00000000" w:rsidRPr="00000000">
        <w:rPr>
          <w:rtl w:val="0"/>
        </w:rPr>
        <w:t xml:space="preserve">          Dennis Worwood</w:t>
      </w:r>
    </w:p>
    <w:p w:rsidR="00000000" w:rsidDel="00000000" w:rsidP="00000000" w:rsidRDefault="00000000" w:rsidRPr="00000000" w14:paraId="00000041">
      <w:pPr>
        <w:rPr/>
      </w:pPr>
      <w:r w:rsidDel="00000000" w:rsidR="00000000" w:rsidRPr="00000000">
        <w:rPr>
          <w:rtl w:val="0"/>
        </w:rPr>
        <w:t xml:space="preserve">NAY:  none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(2)</w:t>
      </w:r>
    </w:p>
    <w:p w:rsidR="00000000" w:rsidDel="00000000" w:rsidP="00000000" w:rsidRDefault="00000000" w:rsidRPr="00000000" w14:paraId="00000044">
      <w:pPr>
        <w:rPr>
          <w:u w:val="single"/>
        </w:rPr>
      </w:pPr>
      <w:r w:rsidDel="00000000" w:rsidR="00000000" w:rsidRPr="00000000">
        <w:rPr>
          <w:u w:val="single"/>
          <w:rtl w:val="0"/>
        </w:rPr>
        <w:t xml:space="preserve">RECOGNITION OF EMERY COUNTY LIBRARIES ON EARNING THE QUALITY LIBRARY AWARD.</w:t>
      </w:r>
    </w:p>
    <w:p w:rsidR="00000000" w:rsidDel="00000000" w:rsidP="00000000" w:rsidRDefault="00000000" w:rsidRPr="00000000" w14:paraId="00000045">
      <w:pPr>
        <w:rPr>
          <w:u w:val="single"/>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Library Director Desiree Malley reported that the Emery County Library has been awarded the Quality Library Award by Utah State Library for going above and beyond in providing library services to the citizens of Emery County.</w:t>
      </w:r>
    </w:p>
    <w:p w:rsidR="00000000" w:rsidDel="00000000" w:rsidP="00000000" w:rsidRDefault="00000000" w:rsidRPr="00000000" w14:paraId="00000047">
      <w:pPr>
        <w:rPr>
          <w:u w:val="single"/>
        </w:rPr>
      </w:pP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48">
      <w:pPr>
        <w:rPr/>
      </w:pPr>
      <w:r w:rsidDel="00000000" w:rsidR="00000000" w:rsidRPr="00000000">
        <w:rPr>
          <w:u w:val="single"/>
          <w:rtl w:val="0"/>
        </w:rPr>
        <w:t xml:space="preserve">RATIFICATION OF APPROVAL OF MODIFICATION P0004 TO THE CONTRACT BETWEEN EMERY COUNTY AND BLM UT-STATE OFC ADM SVCS BR (UT952) FOR NOXIOUS WEED CONTROL.</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W/M Directory Cory Worwood explained that the modification to the contract had time constraints and needed to be signed and forwarded to the BLM ahead of this meeting.  The contract was signed and that action now needs to be ratified.  Commissioner Keven Jensen made a motion to ratify the signing of Modification P0004 to the contract between Emery County and BLM ut-State OFC ADM SVCS (UT952) for Noxious Weed Control.  The motion was seconded by Commissioner Jordan Leonard.  The motion passed.</w:t>
      </w:r>
    </w:p>
    <w:p w:rsidR="00000000" w:rsidDel="00000000" w:rsidP="00000000" w:rsidRDefault="00000000" w:rsidRPr="00000000" w14:paraId="0000004B">
      <w:pPr>
        <w:rPr/>
      </w:pPr>
      <w:r w:rsidDel="00000000" w:rsidR="00000000" w:rsidRPr="00000000">
        <w:rPr>
          <w:rtl w:val="0"/>
        </w:rPr>
        <w:t xml:space="preserve">AYE:  Keven Jensen</w:t>
      </w:r>
    </w:p>
    <w:p w:rsidR="00000000" w:rsidDel="00000000" w:rsidP="00000000" w:rsidRDefault="00000000" w:rsidRPr="00000000" w14:paraId="0000004C">
      <w:pPr>
        <w:rPr/>
      </w:pPr>
      <w:r w:rsidDel="00000000" w:rsidR="00000000" w:rsidRPr="00000000">
        <w:rPr>
          <w:rtl w:val="0"/>
        </w:rPr>
        <w:t xml:space="preserve">          Jordan Leonard</w:t>
      </w:r>
    </w:p>
    <w:p w:rsidR="00000000" w:rsidDel="00000000" w:rsidP="00000000" w:rsidRDefault="00000000" w:rsidRPr="00000000" w14:paraId="0000004D">
      <w:pPr>
        <w:rPr/>
      </w:pPr>
      <w:r w:rsidDel="00000000" w:rsidR="00000000" w:rsidRPr="00000000">
        <w:rPr>
          <w:rtl w:val="0"/>
        </w:rPr>
        <w:t xml:space="preserve">          Dennis Worwood</w:t>
      </w:r>
    </w:p>
    <w:p w:rsidR="00000000" w:rsidDel="00000000" w:rsidP="00000000" w:rsidRDefault="00000000" w:rsidRPr="00000000" w14:paraId="0000004E">
      <w:pPr>
        <w:rPr/>
      </w:pPr>
      <w:r w:rsidDel="00000000" w:rsidR="00000000" w:rsidRPr="00000000">
        <w:rPr>
          <w:rtl w:val="0"/>
        </w:rPr>
        <w:t xml:space="preserve">NAY:  none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(4)</w:t>
      </w:r>
    </w:p>
    <w:p w:rsidR="00000000" w:rsidDel="00000000" w:rsidP="00000000" w:rsidRDefault="00000000" w:rsidRPr="00000000" w14:paraId="00000052">
      <w:pPr>
        <w:rPr/>
      </w:pPr>
      <w:r w:rsidDel="00000000" w:rsidR="00000000" w:rsidRPr="00000000">
        <w:rPr>
          <w:b w:val="1"/>
          <w:bCs w:val="1"/>
          <w:u w:val="single"/>
          <w:rtl w:val="0"/>
        </w:rPr>
        <w:t xml:space="preserve">BID OPENING:</w:t>
      </w:r>
      <w:r w:rsidDel="00000000" w:rsidR="00000000" w:rsidRPr="00000000">
        <w:rPr>
          <w:u w:val="single"/>
          <w:rtl w:val="0"/>
        </w:rPr>
        <w:t xml:space="preserve"> CASTLE DALE BRANCH LIBRARY ENTRANCE AND WINDOWS.</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Bids were opened and read aloud as follow:</w:t>
      </w:r>
    </w:p>
    <w:p w:rsidR="00000000" w:rsidDel="00000000" w:rsidP="00000000" w:rsidRDefault="00000000" w:rsidRPr="00000000" w14:paraId="00000055">
      <w:pPr>
        <w:rPr/>
      </w:pPr>
      <w:r w:rsidDel="00000000" w:rsidR="00000000" w:rsidRPr="00000000">
        <w:rPr>
          <w:rtl w:val="0"/>
        </w:rPr>
        <w:t xml:space="preserve">Nichols Remodeling and Construction         $27,953.60-$74,269.60 depending on windows</w:t>
      </w:r>
    </w:p>
    <w:p w:rsidR="00000000" w:rsidDel="00000000" w:rsidP="00000000" w:rsidRDefault="00000000" w:rsidRPr="00000000" w14:paraId="00000056">
      <w:pPr>
        <w:rPr/>
      </w:pPr>
      <w:r w:rsidDel="00000000" w:rsidR="00000000" w:rsidRPr="00000000">
        <w:rPr>
          <w:rtl w:val="0"/>
        </w:rPr>
        <w:t xml:space="preserve">Restore Wizard      $38,249.92 (two pane)  $42,553.28 ( three pane)</w:t>
      </w:r>
    </w:p>
    <w:p w:rsidR="00000000" w:rsidDel="00000000" w:rsidP="00000000" w:rsidRDefault="00000000" w:rsidRPr="00000000" w14:paraId="00000057">
      <w:pPr>
        <w:rPr/>
      </w:pPr>
      <w:r w:rsidDel="00000000" w:rsidR="00000000" w:rsidRPr="00000000">
        <w:rPr>
          <w:rtl w:val="0"/>
        </w:rPr>
        <w:t xml:space="preserve">Travis Madden/Frank's Glass  $55,000.00</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Commissioner Keven Jensen made a motion to accept the bids.  The motion was seconded by Commissioner Jordan Leonard.  The motion passed.</w:t>
      </w:r>
    </w:p>
    <w:p w:rsidR="00000000" w:rsidDel="00000000" w:rsidP="00000000" w:rsidRDefault="00000000" w:rsidRPr="00000000" w14:paraId="0000005A">
      <w:pPr>
        <w:rPr/>
      </w:pPr>
      <w:r w:rsidDel="00000000" w:rsidR="00000000" w:rsidRPr="00000000">
        <w:rPr>
          <w:rtl w:val="0"/>
        </w:rPr>
        <w:t xml:space="preserve">AYE:  Keven Jensen</w:t>
      </w:r>
    </w:p>
    <w:p w:rsidR="00000000" w:rsidDel="00000000" w:rsidP="00000000" w:rsidRDefault="00000000" w:rsidRPr="00000000" w14:paraId="0000005B">
      <w:pPr>
        <w:rPr/>
      </w:pPr>
      <w:r w:rsidDel="00000000" w:rsidR="00000000" w:rsidRPr="00000000">
        <w:rPr>
          <w:rtl w:val="0"/>
        </w:rPr>
        <w:t xml:space="preserve">         Jordan Leonard</w:t>
      </w:r>
    </w:p>
    <w:p w:rsidR="00000000" w:rsidDel="00000000" w:rsidP="00000000" w:rsidRDefault="00000000" w:rsidRPr="00000000" w14:paraId="0000005C">
      <w:pPr>
        <w:rPr/>
      </w:pPr>
      <w:r w:rsidDel="00000000" w:rsidR="00000000" w:rsidRPr="00000000">
        <w:rPr>
          <w:rtl w:val="0"/>
        </w:rPr>
        <w:t xml:space="preserve">         Dennis Worwood</w:t>
      </w:r>
    </w:p>
    <w:p w:rsidR="00000000" w:rsidDel="00000000" w:rsidP="00000000" w:rsidRDefault="00000000" w:rsidRPr="00000000" w14:paraId="0000005D">
      <w:pPr>
        <w:rPr/>
      </w:pPr>
      <w:r w:rsidDel="00000000" w:rsidR="00000000" w:rsidRPr="00000000">
        <w:rPr>
          <w:rtl w:val="0"/>
        </w:rPr>
        <w:t xml:space="preserve">NAY:  none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(5)</w:t>
      </w:r>
    </w:p>
    <w:p w:rsidR="00000000" w:rsidDel="00000000" w:rsidP="00000000" w:rsidRDefault="00000000" w:rsidRPr="00000000" w14:paraId="00000060">
      <w:pPr>
        <w:rPr>
          <w:u w:val="single"/>
        </w:rPr>
      </w:pPr>
      <w:r w:rsidDel="00000000" w:rsidR="00000000" w:rsidRPr="00000000">
        <w:rPr>
          <w:b w:val="1"/>
          <w:bCs w:val="1"/>
          <w:u w:val="single"/>
          <w:rtl w:val="0"/>
        </w:rPr>
        <w:t xml:space="preserve">BID OPENING:</w:t>
      </w:r>
      <w:r w:rsidDel="00000000" w:rsidR="00000000" w:rsidRPr="00000000">
        <w:rPr>
          <w:u w:val="single"/>
          <w:rtl w:val="0"/>
        </w:rPr>
        <w:t xml:space="preserve"> COMMERCIAL LAND VALUATION SERVICES</w:t>
      </w:r>
    </w:p>
    <w:p w:rsidR="00000000" w:rsidDel="00000000" w:rsidP="00000000" w:rsidRDefault="00000000" w:rsidRPr="00000000" w14:paraId="00000061">
      <w:pPr>
        <w:rPr>
          <w:u w:val="single"/>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Commissioner Worwood explained that the Assessor’s Office does not have a Commercial Appraiser at this time.  The request for bids is for Commercial Land Valuation Services for one year.   Bids were opened and read aloud as follow:</w:t>
      </w:r>
    </w:p>
    <w:p w:rsidR="00000000" w:rsidDel="00000000" w:rsidP="00000000" w:rsidRDefault="00000000" w:rsidRPr="00000000" w14:paraId="00000063">
      <w:pPr>
        <w:rPr/>
      </w:pPr>
      <w:r w:rsidDel="00000000" w:rsidR="00000000" w:rsidRPr="00000000">
        <w:rPr>
          <w:rtl w:val="0"/>
        </w:rPr>
        <w:t xml:space="preserve">Utah Association of Counties   $19,500.00 for 2026.</w:t>
      </w:r>
    </w:p>
    <w:p w:rsidR="00000000" w:rsidDel="00000000" w:rsidP="00000000" w:rsidRDefault="00000000" w:rsidRPr="00000000" w14:paraId="00000064">
      <w:pPr>
        <w:rPr/>
      </w:pPr>
      <w:r w:rsidDel="00000000" w:rsidR="00000000" w:rsidRPr="00000000">
        <w:rPr>
          <w:rtl w:val="0"/>
        </w:rPr>
        <w:t xml:space="preserve">BBG Real Estate Services    $150.00 to $450 per hour</w:t>
      </w:r>
    </w:p>
    <w:p w:rsidR="00000000" w:rsidDel="00000000" w:rsidP="00000000" w:rsidRDefault="00000000" w:rsidRPr="00000000" w14:paraId="00000065">
      <w:pPr>
        <w:rPr/>
      </w:pPr>
      <w:r w:rsidDel="00000000" w:rsidR="00000000" w:rsidRPr="00000000">
        <w:rPr>
          <w:rtl w:val="0"/>
        </w:rPr>
        <w:t xml:space="preserve">Commissioner Keven Jensen made a motion to accept the bids.  The motion was seconded by Commissioner Jordan Leonard.  The motion passed.</w:t>
      </w:r>
    </w:p>
    <w:p w:rsidR="00000000" w:rsidDel="00000000" w:rsidP="00000000" w:rsidRDefault="00000000" w:rsidRPr="00000000" w14:paraId="00000066">
      <w:pPr>
        <w:rPr/>
      </w:pPr>
      <w:r w:rsidDel="00000000" w:rsidR="00000000" w:rsidRPr="00000000">
        <w:rPr>
          <w:rtl w:val="0"/>
        </w:rPr>
        <w:t xml:space="preserve">AYE:  Keven Jensen</w:t>
      </w:r>
    </w:p>
    <w:p w:rsidR="00000000" w:rsidDel="00000000" w:rsidP="00000000" w:rsidRDefault="00000000" w:rsidRPr="00000000" w14:paraId="00000067">
      <w:pPr>
        <w:rPr/>
      </w:pPr>
      <w:r w:rsidDel="00000000" w:rsidR="00000000" w:rsidRPr="00000000">
        <w:rPr>
          <w:rtl w:val="0"/>
        </w:rPr>
        <w:t xml:space="preserve">         Jordan Leonard</w:t>
      </w:r>
    </w:p>
    <w:p w:rsidR="00000000" w:rsidDel="00000000" w:rsidP="00000000" w:rsidRDefault="00000000" w:rsidRPr="00000000" w14:paraId="00000068">
      <w:pPr>
        <w:rPr/>
      </w:pPr>
      <w:r w:rsidDel="00000000" w:rsidR="00000000" w:rsidRPr="00000000">
        <w:rPr>
          <w:rtl w:val="0"/>
        </w:rPr>
        <w:t xml:space="preserve">       Dennis Worwood</w:t>
      </w:r>
    </w:p>
    <w:p w:rsidR="00000000" w:rsidDel="00000000" w:rsidP="00000000" w:rsidRDefault="00000000" w:rsidRPr="00000000" w14:paraId="00000069">
      <w:pPr>
        <w:rPr/>
      </w:pPr>
      <w:r w:rsidDel="00000000" w:rsidR="00000000" w:rsidRPr="00000000">
        <w:rPr>
          <w:rtl w:val="0"/>
        </w:rPr>
        <w:t xml:space="preserve">NAY:  none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(6)</w:t>
      </w:r>
    </w:p>
    <w:p w:rsidR="00000000" w:rsidDel="00000000" w:rsidP="00000000" w:rsidRDefault="00000000" w:rsidRPr="00000000" w14:paraId="0000006C">
      <w:pPr>
        <w:rPr>
          <w:u w:val="single"/>
        </w:rPr>
      </w:pPr>
      <w:r w:rsidDel="00000000" w:rsidR="00000000" w:rsidRPr="00000000">
        <w:rPr>
          <w:b w:val="1"/>
          <w:bCs w:val="1"/>
          <w:u w:val="single"/>
          <w:rtl w:val="0"/>
        </w:rPr>
        <w:t xml:space="preserve">PUBLIC HEARING:  </w:t>
      </w:r>
      <w:r w:rsidDel="00000000" w:rsidR="00000000" w:rsidRPr="00000000">
        <w:rPr>
          <w:u w:val="single"/>
          <w:rtl w:val="0"/>
        </w:rPr>
        <w:t xml:space="preserve">PURSUANT TO UTAH CODE ANNOTATED §17-78-103, EMERY COUNTY MAY HOLD A PUBLIC HEARING IN ORDER TO RECEIVE PUBLIC COMMENT REGARDING THE PROPOSED SALE OF REAL PROPERTY IDENTIFIED AS </w:t>
      </w:r>
      <w:r w:rsidDel="00000000" w:rsidR="00000000" w:rsidRPr="00000000">
        <w:rPr>
          <w:b w:val="1"/>
          <w:bCs w:val="1"/>
          <w:u w:val="single"/>
          <w:rtl w:val="0"/>
        </w:rPr>
        <w:t xml:space="preserve">PARCEL NO. 04-0019-0030</w:t>
      </w:r>
      <w:r w:rsidDel="00000000" w:rsidR="00000000" w:rsidRPr="00000000">
        <w:rPr>
          <w:u w:val="single"/>
          <w:rtl w:val="0"/>
        </w:rPr>
        <w:t xml:space="preserve"> TO VALAR ATOMICS.</w:t>
      </w:r>
    </w:p>
    <w:p w:rsidR="00000000" w:rsidDel="00000000" w:rsidP="00000000" w:rsidRDefault="00000000" w:rsidRPr="00000000" w14:paraId="0000006D">
      <w:pPr>
        <w:rPr>
          <w:u w:val="single"/>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Commissioner Keven Jensen made a motion to close the regular meeting and enter into a Public Hearing to receive public comment regarding the proposed sale of real property.  The motion was seconded by Commissioner Jordan Leonard.  The motion passed.</w:t>
      </w:r>
    </w:p>
    <w:p w:rsidR="00000000" w:rsidDel="00000000" w:rsidP="00000000" w:rsidRDefault="00000000" w:rsidRPr="00000000" w14:paraId="0000006F">
      <w:pPr>
        <w:rPr/>
      </w:pPr>
      <w:r w:rsidDel="00000000" w:rsidR="00000000" w:rsidRPr="00000000">
        <w:rPr>
          <w:rtl w:val="0"/>
        </w:rPr>
        <w:t xml:space="preserve">AYE:  Keven Jensen</w:t>
      </w:r>
    </w:p>
    <w:p w:rsidR="00000000" w:rsidDel="00000000" w:rsidP="00000000" w:rsidRDefault="00000000" w:rsidRPr="00000000" w14:paraId="00000070">
      <w:pPr>
        <w:rPr/>
      </w:pPr>
      <w:r w:rsidDel="00000000" w:rsidR="00000000" w:rsidRPr="00000000">
        <w:rPr>
          <w:rtl w:val="0"/>
        </w:rPr>
        <w:t xml:space="preserve">          Jordan Leonard</w:t>
      </w:r>
    </w:p>
    <w:p w:rsidR="00000000" w:rsidDel="00000000" w:rsidP="00000000" w:rsidRDefault="00000000" w:rsidRPr="00000000" w14:paraId="00000071">
      <w:pPr>
        <w:rPr/>
      </w:pPr>
      <w:r w:rsidDel="00000000" w:rsidR="00000000" w:rsidRPr="00000000">
        <w:rPr>
          <w:rtl w:val="0"/>
        </w:rPr>
        <w:t xml:space="preserve">          Dennis Worwood</w:t>
      </w:r>
    </w:p>
    <w:p w:rsidR="00000000" w:rsidDel="00000000" w:rsidP="00000000" w:rsidRDefault="00000000" w:rsidRPr="00000000" w14:paraId="00000072">
      <w:pPr>
        <w:rPr/>
      </w:pPr>
      <w:r w:rsidDel="00000000" w:rsidR="00000000" w:rsidRPr="00000000">
        <w:rPr>
          <w:rtl w:val="0"/>
        </w:rPr>
        <w:t xml:space="preserve">NAY:  none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PUBLIC HEARING</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Cory Gardiner Commercial Development for Valor Atomics and Max Ukropina addressed the questions.   He stated that Valor is grateful to be in Emery County.  He indicated that they would not have been able to move as fast as they have if it was not for EC and their support and support of the community.  They are getting ready to turn on the reactor at San Rafael. facility  They need to continue to grow and expand. They have identified the land next to the facility as a good place to expand and grow.  </w:t>
      </w:r>
    </w:p>
    <w:p w:rsidR="00000000" w:rsidDel="00000000" w:rsidP="00000000" w:rsidRDefault="00000000" w:rsidRPr="00000000" w14:paraId="00000077">
      <w:pPr>
        <w:rPr/>
      </w:pPr>
      <w:r w:rsidDel="00000000" w:rsidR="00000000" w:rsidRPr="00000000">
        <w:rPr>
          <w:rtl w:val="0"/>
        </w:rPr>
        <w:t xml:space="preserve">Joseph Brushard  asked what they had planned for the land. Cory explained that they would like to expand their facility.  Fuel fabrication and manufacturing.  We are looking at possible housing.  </w:t>
      </w:r>
    </w:p>
    <w:p w:rsidR="00000000" w:rsidDel="00000000" w:rsidP="00000000" w:rsidRDefault="00000000" w:rsidRPr="00000000" w14:paraId="00000078">
      <w:pPr>
        <w:rPr/>
      </w:pPr>
      <w:r w:rsidDel="00000000" w:rsidR="00000000" w:rsidRPr="00000000">
        <w:rPr>
          <w:rtl w:val="0"/>
        </w:rPr>
        <w:t xml:space="preserve">We still need to see what is under the dirt.  We are looking at expanding manufacturing. We like it here and we want to grow.  It makes sense to grow next door.</w:t>
      </w:r>
    </w:p>
    <w:p w:rsidR="00000000" w:rsidDel="00000000" w:rsidP="00000000" w:rsidRDefault="00000000" w:rsidRPr="00000000" w14:paraId="00000079">
      <w:pPr>
        <w:rPr/>
      </w:pPr>
      <w:r w:rsidDel="00000000" w:rsidR="00000000" w:rsidRPr="00000000">
        <w:rPr>
          <w:rtl w:val="0"/>
        </w:rPr>
        <w:t xml:space="preserve">Tracy Barker asked if they plan to put houses there.  Max Ukropina talked about possible temporary housing for their employees.</w:t>
      </w:r>
    </w:p>
    <w:p w:rsidR="00000000" w:rsidDel="00000000" w:rsidP="00000000" w:rsidRDefault="00000000" w:rsidRPr="00000000" w14:paraId="0000007A">
      <w:pPr>
        <w:rPr/>
      </w:pPr>
      <w:r w:rsidDel="00000000" w:rsidR="00000000" w:rsidRPr="00000000">
        <w:rPr>
          <w:rtl w:val="0"/>
        </w:rPr>
        <w:t xml:space="preserve">Jaren Wallace, director of the San Rafael Energy Research Lab expressed comments regarding the benefits of the lab to everyone. The state is also interested in purchasing the land next to the facility.  He read a statement regarding the economic growth and possible land to preserve for the state to expand also.</w:t>
      </w:r>
    </w:p>
    <w:p w:rsidR="00000000" w:rsidDel="00000000" w:rsidP="00000000" w:rsidRDefault="00000000" w:rsidRPr="00000000" w14:paraId="0000007B">
      <w:pPr>
        <w:rPr/>
      </w:pPr>
      <w:r w:rsidDel="00000000" w:rsidR="00000000" w:rsidRPr="00000000">
        <w:rPr>
          <w:rtl w:val="0"/>
        </w:rPr>
        <w:t xml:space="preserve">Joseph Brushard commented on the truck traffic going up the road to the lab.</w:t>
      </w:r>
    </w:p>
    <w:p w:rsidR="00000000" w:rsidDel="00000000" w:rsidP="00000000" w:rsidRDefault="00000000" w:rsidRPr="00000000" w14:paraId="0000007C">
      <w:pPr>
        <w:rPr/>
      </w:pPr>
      <w:r w:rsidDel="00000000" w:rsidR="00000000" w:rsidRPr="00000000">
        <w:rPr>
          <w:rtl w:val="0"/>
        </w:rPr>
        <w:t xml:space="preserve">Ross Wilberg questioned the turmoil with the State and the NRC regarding regulations.  Max answered that in the past laws regulating the industry have been burdensome, but President Trump has loosened some of the regulations and laws.  This is not new technology and rules and  regulations do not outlaw.</w:t>
      </w:r>
    </w:p>
    <w:p w:rsidR="00000000" w:rsidDel="00000000" w:rsidP="00000000" w:rsidRDefault="00000000" w:rsidRPr="00000000" w14:paraId="0000007D">
      <w:pPr>
        <w:rPr/>
      </w:pPr>
      <w:r w:rsidDel="00000000" w:rsidR="00000000" w:rsidRPr="00000000">
        <w:rPr>
          <w:rtl w:val="0"/>
        </w:rPr>
        <w:t xml:space="preserve">Tom Hansen asked what is their long term time frame? Why do you need 100 acres?</w:t>
      </w:r>
    </w:p>
    <w:p w:rsidR="00000000" w:rsidDel="00000000" w:rsidP="00000000" w:rsidRDefault="00000000" w:rsidRPr="00000000" w14:paraId="0000007E">
      <w:pPr>
        <w:rPr/>
      </w:pPr>
      <w:r w:rsidDel="00000000" w:rsidR="00000000" w:rsidRPr="00000000">
        <w:rPr>
          <w:rtl w:val="0"/>
        </w:rPr>
        <w:t xml:space="preserve">Max answered that they will likely outgrow the space we have, we need to grow, we need space to put equipment.  Obtaining this space is pivotal to our growth without having to move. </w:t>
      </w:r>
    </w:p>
    <w:p w:rsidR="00000000" w:rsidDel="00000000" w:rsidP="00000000" w:rsidRDefault="00000000" w:rsidRPr="00000000" w14:paraId="0000007F">
      <w:pPr>
        <w:rPr/>
      </w:pPr>
      <w:r w:rsidDel="00000000" w:rsidR="00000000" w:rsidRPr="00000000">
        <w:rPr>
          <w:rtl w:val="0"/>
        </w:rPr>
        <w:t xml:space="preserve">Reed Brasher wanted to know why you can't lease the property until you have a plan for what you are going to do with the land?  Once we sell this property to Valor, they can do what they want with the land.  Max indicated that this land is zoned as industrial, so we can't do anything we want.  Cory added that we are part of this community and promise to be open with all plans.  </w:t>
      </w:r>
    </w:p>
    <w:p w:rsidR="00000000" w:rsidDel="00000000" w:rsidP="00000000" w:rsidRDefault="00000000" w:rsidRPr="00000000" w14:paraId="00000080">
      <w:pPr>
        <w:rPr/>
      </w:pPr>
      <w:r w:rsidDel="00000000" w:rsidR="00000000" w:rsidRPr="00000000">
        <w:rPr>
          <w:rtl w:val="0"/>
        </w:rPr>
        <w:t xml:space="preserve">Reed also asked what incentives has the county given you?   The answer is None.  Commissioner Jensen indicated that they have not even asked for any tax incentive. </w:t>
      </w:r>
    </w:p>
    <w:p w:rsidR="00000000" w:rsidDel="00000000" w:rsidP="00000000" w:rsidRDefault="00000000" w:rsidRPr="00000000" w14:paraId="00000081">
      <w:pPr>
        <w:rPr/>
      </w:pPr>
      <w:r w:rsidDel="00000000" w:rsidR="00000000" w:rsidRPr="00000000">
        <w:rPr>
          <w:rtl w:val="0"/>
        </w:rPr>
        <w:t xml:space="preserve">Joe Begay asked about safety buffer zones and generation advances.  Cory answered that every design has to be reviewed and approved by the Department of Energy.</w:t>
      </w:r>
    </w:p>
    <w:p w:rsidR="00000000" w:rsidDel="00000000" w:rsidP="00000000" w:rsidRDefault="00000000" w:rsidRPr="00000000" w14:paraId="00000082">
      <w:pPr>
        <w:rPr/>
      </w:pPr>
      <w:r w:rsidDel="00000000" w:rsidR="00000000" w:rsidRPr="00000000">
        <w:rPr>
          <w:rtl w:val="0"/>
        </w:rPr>
        <w:t xml:space="preserve">Commissioner Worwood commented on a recent opportunity to tour a facility in Kemmerer, WY.  The design of reactors has changed dramatically over the years.  The design is much safer.</w:t>
      </w:r>
    </w:p>
    <w:p w:rsidR="00000000" w:rsidDel="00000000" w:rsidP="00000000" w:rsidRDefault="00000000" w:rsidRPr="00000000" w14:paraId="00000083">
      <w:pPr>
        <w:rPr/>
      </w:pPr>
      <w:r w:rsidDel="00000000" w:rsidR="00000000" w:rsidRPr="00000000">
        <w:rPr>
          <w:rtl w:val="0"/>
        </w:rPr>
        <w:t xml:space="preserve">Commissioner Worwood asked if there is any possibility of carving off any property for the State.  Max answered that they are open to that.  Jaren added that the State is interested in contiguous ownership to maintain safety.   </w:t>
      </w:r>
    </w:p>
    <w:p w:rsidR="00000000" w:rsidDel="00000000" w:rsidP="00000000" w:rsidRDefault="00000000" w:rsidRPr="00000000" w14:paraId="00000084">
      <w:pPr>
        <w:rPr/>
      </w:pPr>
      <w:r w:rsidDel="00000000" w:rsidR="00000000" w:rsidRPr="00000000">
        <w:rPr>
          <w:rtl w:val="0"/>
        </w:rPr>
        <w:t xml:space="preserve">Tom Hansen asked about annexation into Orangeville City?  Are there any competitive bids for the property?  Orangeville City is interested in annexation. Jaren stated that the state is interested in purchasing the property.</w:t>
      </w:r>
    </w:p>
    <w:p w:rsidR="00000000" w:rsidDel="00000000" w:rsidP="00000000" w:rsidRDefault="00000000" w:rsidRPr="00000000" w14:paraId="00000085">
      <w:pPr>
        <w:rPr/>
      </w:pPr>
      <w:r w:rsidDel="00000000" w:rsidR="00000000" w:rsidRPr="00000000">
        <w:rPr>
          <w:rtl w:val="0"/>
        </w:rPr>
        <w:t xml:space="preserve">Commissioner Worwood added a personal comment.  This was an opportunity to create jobs for our area. This is an intermediate step for Valor.  They are looking for a larger piece of property with water to provide for the company.  </w:t>
      </w:r>
    </w:p>
    <w:p w:rsidR="00000000" w:rsidDel="00000000" w:rsidP="00000000" w:rsidRDefault="00000000" w:rsidRPr="00000000" w14:paraId="00000086">
      <w:pPr>
        <w:rPr/>
      </w:pPr>
      <w:r w:rsidDel="00000000" w:rsidR="00000000" w:rsidRPr="00000000">
        <w:rPr>
          <w:rtl w:val="0"/>
        </w:rPr>
        <w:t xml:space="preserve">Commissioner Jensen gave a brief history of the Research Center.</w:t>
      </w:r>
    </w:p>
    <w:p w:rsidR="00000000" w:rsidDel="00000000" w:rsidP="00000000" w:rsidRDefault="00000000" w:rsidRPr="00000000" w14:paraId="00000087">
      <w:pPr>
        <w:rPr/>
      </w:pPr>
      <w:r w:rsidDel="00000000" w:rsidR="00000000" w:rsidRPr="00000000">
        <w:rPr>
          <w:rtl w:val="0"/>
        </w:rPr>
        <w:t xml:space="preserve">Jaren asked if they can request a bid process for the property?   Commissioner Worwood indicated that we followed state requirements.  Commissioner Leonard commented that the best outcome would be a win, win situation.  His concern is that the state doesn't pay property taxes, Valor is willing to pay property taxes. We need to be what is best for the County.  But, it would be ideal to find a way to make it work for both the state and Valor.   The State needs some space to grow as well as Valor..</w:t>
      </w:r>
    </w:p>
    <w:p w:rsidR="00000000" w:rsidDel="00000000" w:rsidP="00000000" w:rsidRDefault="00000000" w:rsidRPr="00000000" w14:paraId="00000088">
      <w:pPr>
        <w:rPr/>
      </w:pPr>
      <w:r w:rsidDel="00000000" w:rsidR="00000000" w:rsidRPr="00000000">
        <w:rPr>
          <w:rtl w:val="0"/>
        </w:rPr>
        <w:t xml:space="preserve">Commissioner Jensen commented that Valor has been transparent.  He believes that there is a future for Valor here in EC.  There is potential for many jobs.  We want to keep them in EC.  Other places want them. We need them to settle here for Phase III.</w:t>
      </w:r>
    </w:p>
    <w:p w:rsidR="00000000" w:rsidDel="00000000" w:rsidP="00000000" w:rsidRDefault="00000000" w:rsidRPr="00000000" w14:paraId="00000089">
      <w:pPr>
        <w:rPr/>
      </w:pPr>
      <w:r w:rsidDel="00000000" w:rsidR="00000000" w:rsidRPr="00000000">
        <w:rPr>
          <w:rtl w:val="0"/>
        </w:rPr>
        <w:t xml:space="preserve">Valar is open for conversation with anyone after this meeting.</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The Public Hearing was closed and the Commissioners returned to the regular meeting agenda..  </w:t>
      </w:r>
    </w:p>
    <w:p w:rsidR="00000000" w:rsidDel="00000000" w:rsidP="00000000" w:rsidRDefault="00000000" w:rsidRPr="00000000" w14:paraId="0000008C">
      <w:pPr>
        <w:rPr/>
      </w:pPr>
      <w:r w:rsidDel="00000000" w:rsidR="00000000" w:rsidRPr="00000000">
        <w:rPr>
          <w:rtl w:val="0"/>
        </w:rPr>
        <w:t xml:space="preserve">     </w:t>
      </w:r>
    </w:p>
    <w:p w:rsidR="00000000" w:rsidDel="00000000" w:rsidP="00000000" w:rsidRDefault="00000000" w:rsidRPr="00000000" w14:paraId="0000008D">
      <w:pPr>
        <w:rPr/>
      </w:pPr>
      <w:r w:rsidDel="00000000" w:rsidR="00000000" w:rsidRPr="00000000">
        <w:rPr>
          <w:rtl w:val="0"/>
        </w:rPr>
        <w:t xml:space="preserve">(7)</w:t>
      </w:r>
    </w:p>
    <w:p w:rsidR="00000000" w:rsidDel="00000000" w:rsidP="00000000" w:rsidRDefault="00000000" w:rsidRPr="00000000" w14:paraId="0000008E">
      <w:pPr>
        <w:rPr/>
      </w:pPr>
      <w:r w:rsidDel="00000000" w:rsidR="00000000" w:rsidRPr="00000000">
        <w:rPr>
          <w:u w:val="single"/>
          <w:rtl w:val="0"/>
        </w:rPr>
        <w:t xml:space="preserve">PRESENTATION AND DISCUSSION REGARDING THE PROPOSED HUNTINGTON CREEK SOLAR CONDITIONAL USE PERMIT APPLICATION.</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Whitney Rueben from Doral, LLC, presented information regarding proposed Huntington Creek Solar Level III Conditional Use Permit to construct and generate a utility-scale 240-megawatt and 100-MW, 4 hour battery energy storage system.  The project is located in unincorporated Emery County, north of Castle Dale City.  Lands containing the project are zoned mining, grazing and recreation and agricultural.   The components of the project are 34.5-kilovolt underground or limited overhead medium usage electrical collection system, a 345-kv project substation, and a utility switchyard located adjacent to the existing Emery- Spanish Fork 345-kV transmission line. The project will also include a generation interconnection (gen-tie) line anticipated to be less than a mile in length, expected to be located toward the westernmost portion of the Project Area and in proximity to State Highway 10. The total acres under lease are CUP Project Area is 3,400 acres reduced to 3,200 acres when considering landowner required exclusion areas.  The 3,400 acres is inclusive of all parcels under lease or ownership control. The anticipated project footprint( including temporary and permanent disturbance areas) is approximately 2,200 acres with the solar PV array’s footprint coming in at around 1,700 acres. The project includes 17 landowners or 22 with easements.  Assessments and evaluations were presented regarding road conditions surveys, Geotechnical studies, and hydrology study.  Other considerations presented regarded local wildlife species that may be affected which are regulated by State code.  They also talked about decommissioning plans and financial assurance for solar power plants.  Governor Cox on March 25, 2026 signed HB 16 regulates utility-scale solar power plants and effects on wildlife, decommissioning, and site development plans permit approval.  This goes into effect on May 6, 2026. The project expects to receive its Interconnection Cluster Study from PacifiCorp July, 2026.  The project will conduct field studies spring and summer, 2026.  The project returns to the Emery County Commission for the collection line easements.  The project will begin construction approximately six months to one year after receipt of the Interconnection Agreement.  Rocky Mountain Power (PacifiCorp) is expected to build the new utility switchyard unless Doral LL elects to self-build. They talked about increased value from the project to help lower property taxes for Emery County property owners. Additional value and taxes can be strategically used to benefit Emery County property owners. This can be done through Interlocal Agreements to allocate funds to school bonds, housing funds to benefit low-income residents, manage property taxes to not have large increases in the future, offset in value from lower centrally assessed value ($362 million in new value). A representative from Zionsbancorp talked about other benefits such as anticipated wages for the 2 year construction of the project as well induced spending during the construction phase.  One new job expectation starting at $75,000 annually and increased indirect and induced jobs necessitated by increased economic activity.  There will also be positive impacts on the sustainability and profitability of existing businesses benefitting from increased spending and employment and increased diversity and sustainability of the County’s tax base. Only three categories were noted as having potential impacts to the County- Police, Fire, and Public Health.  This was a presentation/discussion item only. No action. </w:t>
      </w:r>
    </w:p>
    <w:p w:rsidR="00000000" w:rsidDel="00000000" w:rsidP="00000000" w:rsidRDefault="00000000" w:rsidRPr="00000000" w14:paraId="00000091">
      <w:pPr>
        <w:rPr/>
      </w:pPr>
      <w:r w:rsidDel="00000000" w:rsidR="00000000" w:rsidRPr="00000000">
        <w:rPr>
          <w:rtl w:val="0"/>
        </w:rPr>
        <w:t xml:space="preserve">Commissioner Worwood added that as a commission, one of the things we are very sensitive to is the tax burden to the tax payers of EC. For many years we benefited from the coal and electrical generation industry that we have.  For the last few years, even though they pay a large percentage of property taxes in the county, it has continually dropped.  The centrally assessed value of centrally assessed has dropped by $450 million dollars.  The way the state tax code works, that shifts to the remaining tax payers.  We are looking at ways to lower people's tax bill.  It is too munich.At the same time the county has taken on a tremendous burden in providing services.  Law enforcement, roads, library, swimming pool etc. We have got to find ways to bring in other sources of revenue.  We recognize land owners view this as a benefit to them. And recognize potential conflicts.  We are trying to do the best we can.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(8)</w:t>
      </w:r>
    </w:p>
    <w:p w:rsidR="00000000" w:rsidDel="00000000" w:rsidP="00000000" w:rsidRDefault="00000000" w:rsidRPr="00000000" w14:paraId="00000094">
      <w:pPr>
        <w:rPr>
          <w:u w:val="single"/>
        </w:rPr>
      </w:pPr>
      <w:r w:rsidDel="00000000" w:rsidR="00000000" w:rsidRPr="00000000">
        <w:rPr>
          <w:u w:val="single"/>
          <w:rtl w:val="0"/>
        </w:rPr>
        <w:t xml:space="preserve">DISCUSS/APPROVE/DENY LETTER OF COMMITMENT TO CALCULATE AN ASKING PRICE BASED ON THE AVERAGE OF TWO INDEPENDENT APPRAISALS, AND MOVE FORWARD WITH DISPOSITION OF PARCEL 04-0019-0030 TO VALAR ATOMICS.</w:t>
      </w:r>
    </w:p>
    <w:p w:rsidR="00000000" w:rsidDel="00000000" w:rsidP="00000000" w:rsidRDefault="00000000" w:rsidRPr="00000000" w14:paraId="00000095">
      <w:pPr>
        <w:rPr>
          <w:u w:val="single"/>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We have had discussions with Valor. This would be a letter to commit for a sale but would be dependent upon the other appraisals.  Commissioner Jensen made a motion to approve a letter of Commitment to calculate an asking price based on the average of two independent appraisals and move forward with disposition of parcel 04-0019-0030 to Valar Atomics.  Commissioner Loenard seconded by motion.  The motion passed. </w:t>
      </w:r>
    </w:p>
    <w:p w:rsidR="00000000" w:rsidDel="00000000" w:rsidP="00000000" w:rsidRDefault="00000000" w:rsidRPr="00000000" w14:paraId="00000097">
      <w:pPr>
        <w:rPr/>
      </w:pPr>
      <w:r w:rsidDel="00000000" w:rsidR="00000000" w:rsidRPr="00000000">
        <w:rPr>
          <w:rtl w:val="0"/>
        </w:rPr>
        <w:t xml:space="preserve">Commissioner Worwood commented that wanted to emphasize that he is a person who likes to have a win- win situation and he hopes we can find a way to make this work out for everyone.  This will be contingent upon the other appraisal which should come in the next few days.  </w:t>
      </w:r>
    </w:p>
    <w:p w:rsidR="00000000" w:rsidDel="00000000" w:rsidP="00000000" w:rsidRDefault="00000000" w:rsidRPr="00000000" w14:paraId="00000098">
      <w:pPr>
        <w:rPr/>
      </w:pPr>
      <w:r w:rsidDel="00000000" w:rsidR="00000000" w:rsidRPr="00000000">
        <w:rPr>
          <w:rtl w:val="0"/>
        </w:rPr>
        <w:t xml:space="preserve">AYE:  Keven Jensen</w:t>
      </w:r>
    </w:p>
    <w:p w:rsidR="00000000" w:rsidDel="00000000" w:rsidP="00000000" w:rsidRDefault="00000000" w:rsidRPr="00000000" w14:paraId="00000099">
      <w:pPr>
        <w:rPr/>
      </w:pPr>
      <w:r w:rsidDel="00000000" w:rsidR="00000000" w:rsidRPr="00000000">
        <w:rPr>
          <w:rtl w:val="0"/>
        </w:rPr>
        <w:t xml:space="preserve">          Jordan Leonard</w:t>
      </w:r>
    </w:p>
    <w:p w:rsidR="00000000" w:rsidDel="00000000" w:rsidP="00000000" w:rsidRDefault="00000000" w:rsidRPr="00000000" w14:paraId="0000009A">
      <w:pPr>
        <w:rPr/>
      </w:pPr>
      <w:r w:rsidDel="00000000" w:rsidR="00000000" w:rsidRPr="00000000">
        <w:rPr>
          <w:rtl w:val="0"/>
        </w:rPr>
        <w:t xml:space="preserve">          Dennis Worwood</w:t>
      </w:r>
    </w:p>
    <w:p w:rsidR="00000000" w:rsidDel="00000000" w:rsidP="00000000" w:rsidRDefault="00000000" w:rsidRPr="00000000" w14:paraId="0000009B">
      <w:pPr>
        <w:rPr/>
      </w:pPr>
      <w:r w:rsidDel="00000000" w:rsidR="00000000" w:rsidRPr="00000000">
        <w:rPr>
          <w:rtl w:val="0"/>
        </w:rPr>
        <w:t xml:space="preserve">NAY:  none</w:t>
      </w:r>
    </w:p>
    <w:p w:rsidR="00000000" w:rsidDel="00000000" w:rsidP="00000000" w:rsidRDefault="00000000" w:rsidRPr="00000000" w14:paraId="0000009C">
      <w:pPr>
        <w:rPr>
          <w:u w:val="single"/>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(9)</w:t>
      </w:r>
    </w:p>
    <w:p w:rsidR="00000000" w:rsidDel="00000000" w:rsidP="00000000" w:rsidRDefault="00000000" w:rsidRPr="00000000" w14:paraId="0000009E">
      <w:pPr>
        <w:rPr/>
      </w:pPr>
      <w:r w:rsidDel="00000000" w:rsidR="00000000" w:rsidRPr="00000000">
        <w:rPr>
          <w:u w:val="single"/>
          <w:rtl w:val="0"/>
        </w:rPr>
        <w:t xml:space="preserve">DISCUSS/APPROVE/DENY STATE CONTRACT EC NF NSGO UPL 2022 REFERRED TO AS THE UPPER PAYMENT LIMIT CONTRACT.</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Attorney Mike Olsen has reviewed the contract and indicated that he has not seen the addendum to the contract, if the Commissioners have seen it and are comfortable with the contract to move forward.</w:t>
      </w:r>
    </w:p>
    <w:p w:rsidR="00000000" w:rsidDel="00000000" w:rsidP="00000000" w:rsidRDefault="00000000" w:rsidRPr="00000000" w14:paraId="000000A1">
      <w:pPr>
        <w:rPr/>
      </w:pPr>
      <w:r w:rsidDel="00000000" w:rsidR="00000000" w:rsidRPr="00000000">
        <w:rPr>
          <w:rtl w:val="0"/>
        </w:rPr>
        <w:t xml:space="preserve">Commissioner Jordan Leonard made a motion to approve State Contract EC NF NSGO UPL known as the Upper Payment Limit Contract.  The motion was seconded by Commissioner Keven Jensen.  The motion passed.</w:t>
      </w:r>
    </w:p>
    <w:p w:rsidR="00000000" w:rsidDel="00000000" w:rsidP="00000000" w:rsidRDefault="00000000" w:rsidRPr="00000000" w14:paraId="000000A2">
      <w:pPr>
        <w:rPr/>
      </w:pPr>
      <w:r w:rsidDel="00000000" w:rsidR="00000000" w:rsidRPr="00000000">
        <w:rPr>
          <w:rtl w:val="0"/>
        </w:rPr>
        <w:t xml:space="preserve">AYE:  Jordan Leonard</w:t>
      </w:r>
    </w:p>
    <w:p w:rsidR="00000000" w:rsidDel="00000000" w:rsidP="00000000" w:rsidRDefault="00000000" w:rsidRPr="00000000" w14:paraId="000000A3">
      <w:pPr>
        <w:rPr/>
      </w:pPr>
      <w:r w:rsidDel="00000000" w:rsidR="00000000" w:rsidRPr="00000000">
        <w:rPr>
          <w:rtl w:val="0"/>
        </w:rPr>
        <w:t xml:space="preserve">          Keven Jensen</w:t>
      </w:r>
    </w:p>
    <w:p w:rsidR="00000000" w:rsidDel="00000000" w:rsidP="00000000" w:rsidRDefault="00000000" w:rsidRPr="00000000" w14:paraId="000000A4">
      <w:pPr>
        <w:rPr/>
      </w:pPr>
      <w:r w:rsidDel="00000000" w:rsidR="00000000" w:rsidRPr="00000000">
        <w:rPr>
          <w:rtl w:val="0"/>
        </w:rPr>
        <w:t xml:space="preserve">          Dennis Worwood</w:t>
      </w:r>
    </w:p>
    <w:p w:rsidR="00000000" w:rsidDel="00000000" w:rsidP="00000000" w:rsidRDefault="00000000" w:rsidRPr="00000000" w14:paraId="000000A5">
      <w:pPr>
        <w:rPr/>
      </w:pPr>
      <w:r w:rsidDel="00000000" w:rsidR="00000000" w:rsidRPr="00000000">
        <w:rPr>
          <w:rtl w:val="0"/>
        </w:rPr>
        <w:t xml:space="preserve">NAY:  none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(10)</w:t>
      </w:r>
    </w:p>
    <w:p w:rsidR="00000000" w:rsidDel="00000000" w:rsidP="00000000" w:rsidRDefault="00000000" w:rsidRPr="00000000" w14:paraId="000000A8">
      <w:pPr>
        <w:rPr/>
      </w:pPr>
      <w:r w:rsidDel="00000000" w:rsidR="00000000" w:rsidRPr="00000000">
        <w:rPr>
          <w:u w:val="single"/>
          <w:rtl w:val="0"/>
        </w:rPr>
        <w:t xml:space="preserve">DISCUSS/APPROVE/DENY PARTICIPATION IN THE NEW NATIONAL OPIOIDS SIX REMNANT DEFENDANTS SETTLEMENT.</w: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Attorney Mike Olsen recommended participation in the National Opioids Six Remnant Defendants Settlement.  Commissioner Keven Jensen made a motion to follow Attorney Mike Olsen’s council and participate in the New National Opioids Six Remnant Defendants Settlement.  The motion was seconded by Commissioner Jordan Leonard. The motion passed.</w:t>
      </w:r>
    </w:p>
    <w:p w:rsidR="00000000" w:rsidDel="00000000" w:rsidP="00000000" w:rsidRDefault="00000000" w:rsidRPr="00000000" w14:paraId="000000AB">
      <w:pPr>
        <w:rPr/>
      </w:pPr>
      <w:r w:rsidDel="00000000" w:rsidR="00000000" w:rsidRPr="00000000">
        <w:rPr>
          <w:rtl w:val="0"/>
        </w:rPr>
        <w:t xml:space="preserve">AYE:  Keven Jensen</w:t>
      </w:r>
    </w:p>
    <w:p w:rsidR="00000000" w:rsidDel="00000000" w:rsidP="00000000" w:rsidRDefault="00000000" w:rsidRPr="00000000" w14:paraId="000000AC">
      <w:pPr>
        <w:rPr/>
      </w:pPr>
      <w:r w:rsidDel="00000000" w:rsidR="00000000" w:rsidRPr="00000000">
        <w:rPr>
          <w:rtl w:val="0"/>
        </w:rPr>
        <w:t xml:space="preserve">          Jordan Leonard</w:t>
      </w:r>
    </w:p>
    <w:p w:rsidR="00000000" w:rsidDel="00000000" w:rsidP="00000000" w:rsidRDefault="00000000" w:rsidRPr="00000000" w14:paraId="000000AD">
      <w:pPr>
        <w:rPr/>
      </w:pPr>
      <w:r w:rsidDel="00000000" w:rsidR="00000000" w:rsidRPr="00000000">
        <w:rPr>
          <w:rtl w:val="0"/>
        </w:rPr>
        <w:t xml:space="preserve">          Dennis Worwood</w:t>
      </w:r>
    </w:p>
    <w:p w:rsidR="00000000" w:rsidDel="00000000" w:rsidP="00000000" w:rsidRDefault="00000000" w:rsidRPr="00000000" w14:paraId="000000AE">
      <w:pPr>
        <w:rPr/>
      </w:pPr>
      <w:r w:rsidDel="00000000" w:rsidR="00000000" w:rsidRPr="00000000">
        <w:rPr>
          <w:rtl w:val="0"/>
        </w:rPr>
        <w:t xml:space="preserve">NAY:  none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(11)</w:t>
      </w:r>
    </w:p>
    <w:p w:rsidR="00000000" w:rsidDel="00000000" w:rsidP="00000000" w:rsidRDefault="00000000" w:rsidRPr="00000000" w14:paraId="000000B1">
      <w:pPr>
        <w:rPr/>
      </w:pPr>
      <w:r w:rsidDel="00000000" w:rsidR="00000000" w:rsidRPr="00000000">
        <w:rPr>
          <w:u w:val="single"/>
          <w:rtl w:val="0"/>
        </w:rPr>
        <w:t xml:space="preserve">DISCUSS/APPROVE/DENY ADVERTISING AN RFP FOR CARPET REPLACEMENT AT THE EMERY COUNTY ADMINISTRATION BUILDING</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Commissioner Keven Jensen made a motion to approve advertising for an RFP for carpet replacement at the Emery County Administration Building.  The motion was seconded by Commissioner Jordan Leonard.  The motion passed.</w:t>
      </w:r>
    </w:p>
    <w:p w:rsidR="00000000" w:rsidDel="00000000" w:rsidP="00000000" w:rsidRDefault="00000000" w:rsidRPr="00000000" w14:paraId="000000B4">
      <w:pPr>
        <w:rPr/>
      </w:pPr>
      <w:r w:rsidDel="00000000" w:rsidR="00000000" w:rsidRPr="00000000">
        <w:rPr>
          <w:rtl w:val="0"/>
        </w:rPr>
        <w:t xml:space="preserve">AYE:  Keven Jensen</w:t>
      </w:r>
    </w:p>
    <w:p w:rsidR="00000000" w:rsidDel="00000000" w:rsidP="00000000" w:rsidRDefault="00000000" w:rsidRPr="00000000" w14:paraId="000000B5">
      <w:pPr>
        <w:rPr/>
      </w:pPr>
      <w:r w:rsidDel="00000000" w:rsidR="00000000" w:rsidRPr="00000000">
        <w:rPr>
          <w:rtl w:val="0"/>
        </w:rPr>
        <w:t xml:space="preserve">         Jordan Leonard</w:t>
      </w:r>
    </w:p>
    <w:p w:rsidR="00000000" w:rsidDel="00000000" w:rsidP="00000000" w:rsidRDefault="00000000" w:rsidRPr="00000000" w14:paraId="000000B6">
      <w:pPr>
        <w:rPr/>
      </w:pPr>
      <w:r w:rsidDel="00000000" w:rsidR="00000000" w:rsidRPr="00000000">
        <w:rPr>
          <w:rtl w:val="0"/>
        </w:rPr>
        <w:t xml:space="preserve">         Dennis Worwood</w:t>
      </w:r>
    </w:p>
    <w:p w:rsidR="00000000" w:rsidDel="00000000" w:rsidP="00000000" w:rsidRDefault="00000000" w:rsidRPr="00000000" w14:paraId="000000B7">
      <w:pPr>
        <w:rPr/>
      </w:pPr>
      <w:r w:rsidDel="00000000" w:rsidR="00000000" w:rsidRPr="00000000">
        <w:rPr>
          <w:rtl w:val="0"/>
        </w:rPr>
        <w:t xml:space="preserve">NAY:  none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(12)</w:t>
      </w:r>
    </w:p>
    <w:p w:rsidR="00000000" w:rsidDel="00000000" w:rsidP="00000000" w:rsidRDefault="00000000" w:rsidRPr="00000000" w14:paraId="000000BB">
      <w:pPr>
        <w:rPr>
          <w:u w:val="single"/>
        </w:rPr>
      </w:pPr>
      <w:r w:rsidDel="00000000" w:rsidR="00000000" w:rsidRPr="00000000">
        <w:rPr>
          <w:u w:val="single"/>
          <w:rtl w:val="0"/>
        </w:rPr>
        <w:t xml:space="preserve">DISCUSS/APPROVE/DENY PROPOSED AMENDMENT TO THE HORNSHADOW BATTERY STORAGE PROJECT CUP.</w:t>
      </w:r>
    </w:p>
    <w:p w:rsidR="00000000" w:rsidDel="00000000" w:rsidP="00000000" w:rsidRDefault="00000000" w:rsidRPr="00000000" w14:paraId="000000BC">
      <w:pPr>
        <w:rPr>
          <w:u w:val="single"/>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Commissioner Worwood asked Attorney MIke Olsen if he had reviewed the proposed amendment to the Hornshadow Battery Storage Project CUP.  Recommend language change in amendment saying the decommissioning plan to have the site returned to the condition consistent with the pre-existing condition as determined by a Emery County Zoning official at the sole discretion of Emery County. In other words,  we want our zoning people to have some say in how the site is reclaimed.  Commissioner Jordan Leonard made a motion to approve the proposed amendment as suggested by the County Attorney to the Hornshadow Battery Storage Project CUP.  The motion was seconded by Commissioner Keven Jensen. The motion passed.</w:t>
      </w:r>
    </w:p>
    <w:p w:rsidR="00000000" w:rsidDel="00000000" w:rsidP="00000000" w:rsidRDefault="00000000" w:rsidRPr="00000000" w14:paraId="000000BE">
      <w:pPr>
        <w:rPr/>
      </w:pPr>
      <w:r w:rsidDel="00000000" w:rsidR="00000000" w:rsidRPr="00000000">
        <w:rPr>
          <w:rtl w:val="0"/>
        </w:rPr>
        <w:t xml:space="preserve">AYE:  Jordan Leonard</w:t>
      </w:r>
    </w:p>
    <w:p w:rsidR="00000000" w:rsidDel="00000000" w:rsidP="00000000" w:rsidRDefault="00000000" w:rsidRPr="00000000" w14:paraId="000000BF">
      <w:pPr>
        <w:rPr/>
      </w:pPr>
      <w:r w:rsidDel="00000000" w:rsidR="00000000" w:rsidRPr="00000000">
        <w:rPr>
          <w:rtl w:val="0"/>
        </w:rPr>
        <w:t xml:space="preserve">          Keven Jensen</w:t>
      </w:r>
    </w:p>
    <w:p w:rsidR="00000000" w:rsidDel="00000000" w:rsidP="00000000" w:rsidRDefault="00000000" w:rsidRPr="00000000" w14:paraId="000000C0">
      <w:pPr>
        <w:rPr/>
      </w:pPr>
      <w:r w:rsidDel="00000000" w:rsidR="00000000" w:rsidRPr="00000000">
        <w:rPr>
          <w:rtl w:val="0"/>
        </w:rPr>
        <w:t xml:space="preserve">          Dennis Worwood</w:t>
      </w:r>
    </w:p>
    <w:p w:rsidR="00000000" w:rsidDel="00000000" w:rsidP="00000000" w:rsidRDefault="00000000" w:rsidRPr="00000000" w14:paraId="000000C1">
      <w:pPr>
        <w:rPr/>
      </w:pPr>
      <w:r w:rsidDel="00000000" w:rsidR="00000000" w:rsidRPr="00000000">
        <w:rPr>
          <w:rtl w:val="0"/>
        </w:rPr>
        <w:t xml:space="preserve">NAY:  none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(13)</w:t>
      </w:r>
    </w:p>
    <w:p w:rsidR="00000000" w:rsidDel="00000000" w:rsidP="00000000" w:rsidRDefault="00000000" w:rsidRPr="00000000" w14:paraId="000000C5">
      <w:pPr>
        <w:rPr/>
      </w:pPr>
      <w:r w:rsidDel="00000000" w:rsidR="00000000" w:rsidRPr="00000000">
        <w:rPr>
          <w:u w:val="single"/>
          <w:rtl w:val="0"/>
        </w:rPr>
        <w:t xml:space="preserve">DISCUSS/APPROVE/DENY SOLE-SOURCE PROCUREMENT FOR PROFESSIONAL SERVICES FOR JOHANSEN AND TUTTLE FOR THE DEVELOPMENT OF THE HUNTINGTON AIRPORT LAYOUT PLAN, 2026.</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Commissioner Worwood explained that the County is in need of professional services for the development of the Huntington Airport Layout Plan 2026.  The new plan would allow people to lease property at the airport to build their own hangar.  It was suggested that since Johansen and Tuttle did the previous design for the airport layout plan then it would make sense to use Johansen &amp; Tuttle for this plan.  He added that he’s not sure if “sole-source” is a justification for having Johansen &amp; Tuttle provide the service for this plan.  Attorney Mike Olsen recommended advertising and going through the process. Commissioner Keven Jensen made a motion to advertise and go through the process to procure professional services for the development of the Huntington Airport Layout Plan 2026.  The motion was seconded by Commissioner Jordan Leonard.  The motion passed.</w:t>
      </w:r>
    </w:p>
    <w:p w:rsidR="00000000" w:rsidDel="00000000" w:rsidP="00000000" w:rsidRDefault="00000000" w:rsidRPr="00000000" w14:paraId="000000C8">
      <w:pPr>
        <w:rPr/>
      </w:pPr>
      <w:r w:rsidDel="00000000" w:rsidR="00000000" w:rsidRPr="00000000">
        <w:rPr>
          <w:rtl w:val="0"/>
        </w:rPr>
        <w:t xml:space="preserve">AYE:  Keven Jensen</w:t>
      </w:r>
    </w:p>
    <w:p w:rsidR="00000000" w:rsidDel="00000000" w:rsidP="00000000" w:rsidRDefault="00000000" w:rsidRPr="00000000" w14:paraId="000000C9">
      <w:pPr>
        <w:rPr/>
      </w:pPr>
      <w:r w:rsidDel="00000000" w:rsidR="00000000" w:rsidRPr="00000000">
        <w:rPr>
          <w:rtl w:val="0"/>
        </w:rPr>
        <w:t xml:space="preserve">          Jordan Leonard</w:t>
      </w:r>
    </w:p>
    <w:p w:rsidR="00000000" w:rsidDel="00000000" w:rsidP="00000000" w:rsidRDefault="00000000" w:rsidRPr="00000000" w14:paraId="000000CA">
      <w:pPr>
        <w:rPr/>
      </w:pPr>
      <w:r w:rsidDel="00000000" w:rsidR="00000000" w:rsidRPr="00000000">
        <w:rPr>
          <w:rtl w:val="0"/>
        </w:rPr>
        <w:t xml:space="preserve">          Dennis Worwood</w:t>
      </w:r>
    </w:p>
    <w:p w:rsidR="00000000" w:rsidDel="00000000" w:rsidP="00000000" w:rsidRDefault="00000000" w:rsidRPr="00000000" w14:paraId="000000CB">
      <w:pPr>
        <w:rPr/>
      </w:pPr>
      <w:r w:rsidDel="00000000" w:rsidR="00000000" w:rsidRPr="00000000">
        <w:rPr>
          <w:rtl w:val="0"/>
        </w:rPr>
        <w:t xml:space="preserve">NAY:  none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(14)</w:t>
      </w:r>
    </w:p>
    <w:p w:rsidR="00000000" w:rsidDel="00000000" w:rsidP="00000000" w:rsidRDefault="00000000" w:rsidRPr="00000000" w14:paraId="000000CE">
      <w:pPr>
        <w:rPr/>
      </w:pPr>
      <w:r w:rsidDel="00000000" w:rsidR="00000000" w:rsidRPr="00000000">
        <w:rPr>
          <w:u w:val="single"/>
          <w:rtl w:val="0"/>
        </w:rPr>
        <w:t xml:space="preserve">DISCUSS/APPROVE/DENY REAL ESTATE USE AGREEMENT BETWEEN EMERY COUNTY AND VALAR ATOMICS FOR A PORTION OF COUNTY-LEASED PROPERTY TO BE USED AS A LAY-DOWN/STAGING AREA DURING CONSTRUCTION PROJECTS ON ADJACENT PROPERTIES</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The county has leased 10 acres south of the Research Center.  Valor is building a facility on the south side of the Research Facility. For convenience it would be easier for them (Valor)  to have a place to lay down the steel and other materials that they are using.  This is not a lease, it is an agreement to use the property we have leased with a waiver of liability for the county.  Commissioner Keven Jensen made a motion to approve real estate use agreement between Emery County and Valar Atomics for a portion of county-leased property to be used as a lay-down/staging area during construction projects on adjacent properties.  The motion was seconded by Commissioner Jordan Leonard.  The motion passed.</w:t>
      </w:r>
    </w:p>
    <w:p w:rsidR="00000000" w:rsidDel="00000000" w:rsidP="00000000" w:rsidRDefault="00000000" w:rsidRPr="00000000" w14:paraId="000000D1">
      <w:pPr>
        <w:rPr/>
      </w:pPr>
      <w:r w:rsidDel="00000000" w:rsidR="00000000" w:rsidRPr="00000000">
        <w:rPr>
          <w:rtl w:val="0"/>
        </w:rPr>
        <w:t xml:space="preserve">AYE:  Keven Jensen</w:t>
      </w:r>
    </w:p>
    <w:p w:rsidR="00000000" w:rsidDel="00000000" w:rsidP="00000000" w:rsidRDefault="00000000" w:rsidRPr="00000000" w14:paraId="000000D2">
      <w:pPr>
        <w:rPr/>
      </w:pPr>
      <w:r w:rsidDel="00000000" w:rsidR="00000000" w:rsidRPr="00000000">
        <w:rPr>
          <w:rtl w:val="0"/>
        </w:rPr>
        <w:t xml:space="preserve">          Jordan Leonard</w:t>
      </w:r>
    </w:p>
    <w:p w:rsidR="00000000" w:rsidDel="00000000" w:rsidP="00000000" w:rsidRDefault="00000000" w:rsidRPr="00000000" w14:paraId="000000D3">
      <w:pPr>
        <w:rPr/>
      </w:pPr>
      <w:r w:rsidDel="00000000" w:rsidR="00000000" w:rsidRPr="00000000">
        <w:rPr>
          <w:rtl w:val="0"/>
        </w:rPr>
        <w:t xml:space="preserve">          Dennis Worwood</w:t>
      </w:r>
    </w:p>
    <w:p w:rsidR="00000000" w:rsidDel="00000000" w:rsidP="00000000" w:rsidRDefault="00000000" w:rsidRPr="00000000" w14:paraId="000000D4">
      <w:pPr>
        <w:rPr/>
      </w:pPr>
      <w:r w:rsidDel="00000000" w:rsidR="00000000" w:rsidRPr="00000000">
        <w:rPr>
          <w:rtl w:val="0"/>
        </w:rPr>
        <w:t xml:space="preserve">NAY:  none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(15)</w:t>
      </w:r>
    </w:p>
    <w:p w:rsidR="00000000" w:rsidDel="00000000" w:rsidP="00000000" w:rsidRDefault="00000000" w:rsidRPr="00000000" w14:paraId="000000D7">
      <w:pPr>
        <w:rPr/>
      </w:pPr>
      <w:r w:rsidDel="00000000" w:rsidR="00000000" w:rsidRPr="00000000">
        <w:rPr>
          <w:u w:val="single"/>
          <w:rtl w:val="0"/>
        </w:rPr>
        <w:t xml:space="preserve">ELECTED OFFICIAL REPORTS</w:t>
      </w: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Commissioner Leonard reported on the Jr. Entrepreneurs had a good turnout.  Millsite Off Ice had a good turnout. The Emery County Fair Committee is working on plans for the 2026 fair.</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Commissioner Dennis Worwood talked about the tour at the Kemmerer, WY nuclear facility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(16)</w:t>
      </w:r>
    </w:p>
    <w:p w:rsidR="00000000" w:rsidDel="00000000" w:rsidP="00000000" w:rsidRDefault="00000000" w:rsidRPr="00000000" w14:paraId="000000DF">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Motion to adjourn the meeting was made by Commissioner Keven Jensen, seconded by Commissioner Jordan Leonard, and the motion passed.</w:t>
      </w:r>
    </w:p>
    <w:p w:rsidR="00000000" w:rsidDel="00000000" w:rsidP="00000000" w:rsidRDefault="00000000" w:rsidRPr="00000000" w14:paraId="000000E2">
      <w:pPr>
        <w:rPr/>
      </w:pPr>
      <w:r w:rsidDel="00000000" w:rsidR="00000000" w:rsidRPr="00000000">
        <w:rPr>
          <w:rtl w:val="0"/>
        </w:rPr>
        <w:t xml:space="preserve">AYE:  Keven Jensen</w:t>
      </w:r>
    </w:p>
    <w:p w:rsidR="00000000" w:rsidDel="00000000" w:rsidP="00000000" w:rsidRDefault="00000000" w:rsidRPr="00000000" w14:paraId="000000E3">
      <w:pPr>
        <w:rPr/>
      </w:pPr>
      <w:r w:rsidDel="00000000" w:rsidR="00000000" w:rsidRPr="00000000">
        <w:rPr>
          <w:rtl w:val="0"/>
        </w:rPr>
        <w:t xml:space="preserve">          Jordan Leonard</w:t>
      </w:r>
    </w:p>
    <w:p w:rsidR="00000000" w:rsidDel="00000000" w:rsidP="00000000" w:rsidRDefault="00000000" w:rsidRPr="00000000" w14:paraId="000000E4">
      <w:pPr>
        <w:rPr/>
      </w:pPr>
      <w:r w:rsidDel="00000000" w:rsidR="00000000" w:rsidRPr="00000000">
        <w:rPr>
          <w:rtl w:val="0"/>
        </w:rPr>
        <w:t xml:space="preserve">        Dennis Worwood</w:t>
      </w:r>
    </w:p>
    <w:p w:rsidR="00000000" w:rsidDel="00000000" w:rsidP="00000000" w:rsidRDefault="00000000" w:rsidRPr="00000000" w14:paraId="000000E5">
      <w:pPr>
        <w:rPr/>
      </w:pPr>
      <w:r w:rsidDel="00000000" w:rsidR="00000000" w:rsidRPr="00000000">
        <w:rPr>
          <w:rtl w:val="0"/>
        </w:rPr>
        <w:t xml:space="preserve">NAY:  none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ATTEST: __________________________ COMMISSIONER:__________________________</w:t>
      </w:r>
      <w:r w:rsidDel="00000000" w:rsidR="00000000" w:rsidRPr="00000000">
        <w:rPr>
          <w:rtl w:val="0"/>
        </w:rPr>
      </w:r>
    </w:p>
    <w:p w:rsidR="00000000" w:rsidDel="00000000" w:rsidP="00000000" w:rsidRDefault="00000000" w:rsidRPr="00000000" w14:paraId="000000E9">
      <w:pPr>
        <w:jc w:val="cente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