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E0CC" w14:textId="19BC4228" w:rsidR="0046698E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Channing Hall Governing Board Meeting</w:t>
      </w:r>
    </w:p>
    <w:p w14:paraId="28770743" w14:textId="0238A3FA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Monday April 20, 2026</w:t>
      </w:r>
    </w:p>
    <w:p w14:paraId="1B900473" w14:textId="10B5A790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Present: Lacy, Alexa, Dave, Bhaskar, Marcy, Falguni</w:t>
      </w:r>
    </w:p>
    <w:p w14:paraId="21C387CB" w14:textId="5010AA5B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Online: Becca</w:t>
      </w:r>
    </w:p>
    <w:p w14:paraId="62E4CE31" w14:textId="4A6D9F9D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Agenda Updates: Administrative</w:t>
      </w:r>
      <w:r w:rsidR="00A26F5F">
        <w:rPr>
          <w:rFonts w:cstheme="minorHAnsi"/>
        </w:rPr>
        <w:t xml:space="preserve"> report</w:t>
      </w:r>
      <w:r w:rsidRPr="002C0A22">
        <w:rPr>
          <w:rFonts w:cstheme="minorHAnsi"/>
        </w:rPr>
        <w:t xml:space="preserve"> moved to the top, then finance and executive, then </w:t>
      </w:r>
      <w:r w:rsidR="00A26F5F" w:rsidRPr="002C0A22">
        <w:rPr>
          <w:rFonts w:cstheme="minorHAnsi"/>
        </w:rPr>
        <w:t>continue</w:t>
      </w:r>
      <w:r w:rsidR="00A26F5F">
        <w:rPr>
          <w:rFonts w:cstheme="minorHAnsi"/>
        </w:rPr>
        <w:t xml:space="preserve"> </w:t>
      </w:r>
      <w:r w:rsidRPr="002C0A22">
        <w:rPr>
          <w:rFonts w:cstheme="minorHAnsi"/>
        </w:rPr>
        <w:t>down</w:t>
      </w:r>
      <w:r w:rsidR="00A26F5F">
        <w:rPr>
          <w:rFonts w:cstheme="minorHAnsi"/>
        </w:rPr>
        <w:t xml:space="preserve"> as indicated on the agenda.</w:t>
      </w:r>
    </w:p>
    <w:p w14:paraId="1F061243" w14:textId="111EB05F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Minutes from 3.30.26 approved with edit to the date- currently listed as 3.20.26, and it should be listed as 3.30.26.</w:t>
      </w:r>
    </w:p>
    <w:p w14:paraId="5BE5656F" w14:textId="09DD6622" w:rsidR="00077540" w:rsidRPr="00A26F5F" w:rsidRDefault="00077540">
      <w:pPr>
        <w:rPr>
          <w:rFonts w:cstheme="minorHAnsi"/>
          <w:b/>
          <w:bCs/>
          <w:u w:val="single"/>
        </w:rPr>
      </w:pPr>
      <w:r w:rsidRPr="00A26F5F">
        <w:rPr>
          <w:rFonts w:cstheme="minorHAnsi"/>
          <w:b/>
          <w:bCs/>
          <w:u w:val="single"/>
        </w:rPr>
        <w:t>Administrative Report: Diane</w:t>
      </w:r>
    </w:p>
    <w:p w14:paraId="4D97345C" w14:textId="04529BA0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-PTO update: 5</w:t>
      </w:r>
      <w:r w:rsidRPr="002C0A22">
        <w:rPr>
          <w:rFonts w:cstheme="minorHAnsi"/>
          <w:vertAlign w:val="superscript"/>
        </w:rPr>
        <w:t>th</w:t>
      </w:r>
      <w:r w:rsidRPr="002C0A22">
        <w:rPr>
          <w:rFonts w:cstheme="minorHAnsi"/>
        </w:rPr>
        <w:t xml:space="preserve"> grade buddies are working on a composting project that will be sold on behalf of the PTO. Possible idea to include in the annual report. Diane discussed updates to the upcoming Fun Run</w:t>
      </w:r>
    </w:p>
    <w:p w14:paraId="6C983256" w14:textId="7FC0E11C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-Diane discussed Multi-Cultural night on May 12</w:t>
      </w:r>
    </w:p>
    <w:p w14:paraId="0F48DF2A" w14:textId="74FC2EC4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>-Diane provided an update to enrollment and the lottery and all new students are extended invitations to upcoming student events/summer camps.</w:t>
      </w:r>
    </w:p>
    <w:p w14:paraId="1E0CA30B" w14:textId="41D0DB6E" w:rsidR="00077540" w:rsidRPr="002C0A22" w:rsidRDefault="00077540">
      <w:pPr>
        <w:rPr>
          <w:rFonts w:cstheme="minorHAnsi"/>
        </w:rPr>
      </w:pPr>
      <w:r w:rsidRPr="002C0A22">
        <w:rPr>
          <w:rFonts w:cstheme="minorHAnsi"/>
        </w:rPr>
        <w:t xml:space="preserve">-Shoutouts: Yayoi Hoerschel- made it to the final round of UAPCS employee of the year and </w:t>
      </w:r>
      <w:r w:rsidR="00163C2D" w:rsidRPr="002C0A22">
        <w:rPr>
          <w:rFonts w:cstheme="minorHAnsi"/>
        </w:rPr>
        <w:t>should be noted in the annual report.</w:t>
      </w:r>
    </w:p>
    <w:p w14:paraId="11FA0B36" w14:textId="6ABB48F8" w:rsidR="00163C2D" w:rsidRPr="002C0A22" w:rsidRDefault="00163C2D">
      <w:pPr>
        <w:rPr>
          <w:rFonts w:cstheme="minorHAnsi"/>
        </w:rPr>
      </w:pPr>
      <w:r w:rsidRPr="002C0A22">
        <w:rPr>
          <w:rFonts w:cstheme="minorHAnsi"/>
        </w:rPr>
        <w:t xml:space="preserve">-Diane requested to move academic data review to next month along with raw RISE data results. She shared the data with the board to review in the interim. </w:t>
      </w:r>
    </w:p>
    <w:p w14:paraId="330F7557" w14:textId="13B12C68" w:rsidR="00163C2D" w:rsidRPr="002C0A22" w:rsidRDefault="00163C2D">
      <w:pPr>
        <w:rPr>
          <w:rFonts w:cstheme="minorHAnsi"/>
        </w:rPr>
      </w:pPr>
      <w:r w:rsidRPr="002C0A22">
        <w:rPr>
          <w:rFonts w:cstheme="minorHAnsi"/>
        </w:rPr>
        <w:t>-Upcoming school goals include to increase Math scores and improve overall attendance</w:t>
      </w:r>
    </w:p>
    <w:p w14:paraId="3FBF1BA8" w14:textId="0E3CCB19" w:rsidR="00163C2D" w:rsidRPr="00A26F5F" w:rsidRDefault="002C0A22">
      <w:pPr>
        <w:rPr>
          <w:rFonts w:cstheme="minorHAnsi"/>
          <w:b/>
          <w:bCs/>
          <w:u w:val="single"/>
        </w:rPr>
      </w:pPr>
      <w:r w:rsidRPr="00A26F5F">
        <w:rPr>
          <w:rFonts w:cstheme="minorHAnsi"/>
          <w:b/>
          <w:bCs/>
          <w:u w:val="single"/>
        </w:rPr>
        <w:t>Finance Committee: Falguni</w:t>
      </w:r>
    </w:p>
    <w:p w14:paraId="6853ED95" w14:textId="11F43466" w:rsidR="002C0A22" w:rsidRPr="002C0A22" w:rsidRDefault="002C0A22">
      <w:pPr>
        <w:rPr>
          <w:rFonts w:cstheme="minorHAnsi"/>
        </w:rPr>
      </w:pPr>
      <w:r w:rsidRPr="002C0A22">
        <w:rPr>
          <w:rFonts w:cstheme="minorHAnsi"/>
        </w:rPr>
        <w:t>-Falguni reviewed the March budget report and noted that Jacki is working on the upcoming FY budget</w:t>
      </w:r>
    </w:p>
    <w:p w14:paraId="4D1EF8B2" w14:textId="1E5BAFD8" w:rsidR="002C0A22" w:rsidRPr="00A26F5F" w:rsidRDefault="002C0A22">
      <w:pPr>
        <w:rPr>
          <w:rFonts w:cstheme="minorHAnsi"/>
          <w:b/>
          <w:bCs/>
          <w:u w:val="single"/>
        </w:rPr>
      </w:pPr>
      <w:r w:rsidRPr="00A26F5F">
        <w:rPr>
          <w:rFonts w:cstheme="minorHAnsi"/>
          <w:b/>
          <w:bCs/>
          <w:u w:val="single"/>
        </w:rPr>
        <w:t>Executive Committee: Marcy</w:t>
      </w:r>
    </w:p>
    <w:p w14:paraId="464D9B28" w14:textId="2AC922D2" w:rsidR="002C0A22" w:rsidRPr="002C0A22" w:rsidRDefault="002C0A22">
      <w:pPr>
        <w:rPr>
          <w:rFonts w:cstheme="minorHAnsi"/>
        </w:rPr>
      </w:pPr>
      <w:r w:rsidRPr="002C0A22">
        <w:rPr>
          <w:rFonts w:cstheme="minorHAnsi"/>
        </w:rPr>
        <w:t>-Staff/Faculty survey will be sent out within a week and our goal is to reach 70-75% participation. Survey will be sent via Survey Monkey</w:t>
      </w:r>
    </w:p>
    <w:p w14:paraId="7D38BAE3" w14:textId="64B70988" w:rsidR="002C0A22" w:rsidRPr="002C0A22" w:rsidRDefault="002C0A22">
      <w:pPr>
        <w:rPr>
          <w:rFonts w:cstheme="minorHAnsi"/>
        </w:rPr>
      </w:pPr>
      <w:r w:rsidRPr="002C0A22">
        <w:rPr>
          <w:rFonts w:cstheme="minorHAnsi"/>
        </w:rPr>
        <w:t xml:space="preserve">-Board survey questions will be sent out ahead of the annual offsite retreat. </w:t>
      </w:r>
    </w:p>
    <w:p w14:paraId="5650687D" w14:textId="37C6252D" w:rsidR="002C0A22" w:rsidRPr="00A26F5F" w:rsidRDefault="002C0A22">
      <w:pPr>
        <w:rPr>
          <w:rFonts w:cstheme="minorHAnsi"/>
          <w:b/>
          <w:bCs/>
          <w:u w:val="single"/>
        </w:rPr>
      </w:pPr>
      <w:r w:rsidRPr="00A26F5F">
        <w:rPr>
          <w:rFonts w:cstheme="minorHAnsi"/>
          <w:b/>
          <w:bCs/>
          <w:u w:val="single"/>
        </w:rPr>
        <w:t>Policy Committee: Marcy</w:t>
      </w:r>
    </w:p>
    <w:p w14:paraId="07C4A24D" w14:textId="25A41E9E" w:rsidR="002C0A22" w:rsidRPr="002C0A22" w:rsidRDefault="002C0A22">
      <w:pPr>
        <w:rPr>
          <w:rFonts w:cstheme="minorHAnsi"/>
        </w:rPr>
      </w:pPr>
      <w:r w:rsidRPr="002C0A22">
        <w:rPr>
          <w:rFonts w:cstheme="minorHAnsi"/>
        </w:rPr>
        <w:t>Marcy reviewed the following policies:</w:t>
      </w:r>
    </w:p>
    <w:p w14:paraId="011406EE" w14:textId="77777777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lastRenderedPageBreak/>
        <w:t>● OE-1 Global Operational Expectation</w:t>
      </w:r>
    </w:p>
    <w:p w14:paraId="785A81F8" w14:textId="77777777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>● OE-02 Emergency Head of School</w:t>
      </w:r>
    </w:p>
    <w:p w14:paraId="4338F910" w14:textId="77777777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>Succession</w:t>
      </w:r>
    </w:p>
    <w:p w14:paraId="7BB7A477" w14:textId="77777777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>● OE-03 Instructional Program</w:t>
      </w:r>
    </w:p>
    <w:p w14:paraId="4F2D5846" w14:textId="77777777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>● OE-04 Treatment of Stakeholders</w:t>
      </w:r>
    </w:p>
    <w:p w14:paraId="372D4ECE" w14:textId="77777777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>Brian Carpenter Training</w:t>
      </w:r>
    </w:p>
    <w:p w14:paraId="78B504E3" w14:textId="4057AA8C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 xml:space="preserve">Brian Carpenter #8 - Some </w:t>
      </w:r>
      <w:r w:rsidRPr="002C0A22">
        <w:rPr>
          <w:rFonts w:cstheme="minorHAnsi"/>
        </w:rPr>
        <w:t xml:space="preserve">revolving </w:t>
      </w:r>
      <w:r w:rsidRPr="002C0A22">
        <w:rPr>
          <w:rFonts w:cstheme="minorHAnsi"/>
        </w:rPr>
        <w:t>doors lead to dead ends</w:t>
      </w:r>
    </w:p>
    <w:p w14:paraId="0DA7F511" w14:textId="128FBF58" w:rsidR="002C0A22" w:rsidRPr="00A26F5F" w:rsidRDefault="002C0A22" w:rsidP="002C0A22">
      <w:pPr>
        <w:rPr>
          <w:rFonts w:cstheme="minorHAnsi"/>
          <w:b/>
          <w:bCs/>
          <w:u w:val="single"/>
        </w:rPr>
      </w:pPr>
      <w:r w:rsidRPr="00A26F5F">
        <w:rPr>
          <w:rFonts w:cstheme="minorHAnsi"/>
          <w:b/>
          <w:bCs/>
          <w:u w:val="single"/>
        </w:rPr>
        <w:t>PR Committee: Becca</w:t>
      </w:r>
    </w:p>
    <w:p w14:paraId="01CC15EC" w14:textId="5D121BE9" w:rsidR="002C0A22" w:rsidRP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>-Annual Report Update/Timeline</w:t>
      </w:r>
      <w:r w:rsidR="00986DD5">
        <w:rPr>
          <w:rFonts w:cstheme="minorHAnsi"/>
        </w:rPr>
        <w:t xml:space="preserve">- Becca will be reviewing the minutes and identifying potential topics to cover in the upcoming report. </w:t>
      </w:r>
    </w:p>
    <w:p w14:paraId="518DF70A" w14:textId="671C42F6" w:rsidR="002C0A22" w:rsidRPr="00A26F5F" w:rsidRDefault="002C0A22" w:rsidP="002C0A22">
      <w:pPr>
        <w:rPr>
          <w:rFonts w:cstheme="minorHAnsi"/>
          <w:b/>
          <w:bCs/>
          <w:u w:val="single"/>
        </w:rPr>
      </w:pPr>
      <w:r w:rsidRPr="00A26F5F">
        <w:rPr>
          <w:rFonts w:cstheme="minorHAnsi"/>
          <w:b/>
          <w:bCs/>
          <w:u w:val="single"/>
        </w:rPr>
        <w:t>Legislative Committee: Dave</w:t>
      </w:r>
    </w:p>
    <w:p w14:paraId="6D82CC90" w14:textId="5B958E4C" w:rsidR="002C0A22" w:rsidRDefault="002C0A22" w:rsidP="002C0A22">
      <w:pPr>
        <w:rPr>
          <w:rFonts w:cstheme="minorHAnsi"/>
        </w:rPr>
      </w:pPr>
      <w:r w:rsidRPr="002C0A22">
        <w:rPr>
          <w:rFonts w:cstheme="minorHAnsi"/>
        </w:rPr>
        <w:t>-</w:t>
      </w:r>
      <w:r w:rsidR="002B0AC4">
        <w:rPr>
          <w:rFonts w:cstheme="minorHAnsi"/>
        </w:rPr>
        <w:t>Dave provided and update to the current Utah legislative highlighting the following topics:</w:t>
      </w:r>
      <w:r w:rsidR="00986DD5">
        <w:rPr>
          <w:rFonts w:cstheme="minorHAnsi"/>
        </w:rPr>
        <w:t xml:space="preserve"> funding, oversight, civics curriculum. </w:t>
      </w:r>
    </w:p>
    <w:p w14:paraId="2B18C0DF" w14:textId="252D4068" w:rsidR="002B0AC4" w:rsidRPr="002C0A22" w:rsidRDefault="002B0AC4" w:rsidP="002C0A22">
      <w:pPr>
        <w:rPr>
          <w:rFonts w:cstheme="minorHAnsi"/>
        </w:rPr>
      </w:pPr>
      <w:r>
        <w:rPr>
          <w:rFonts w:cstheme="minorHAnsi"/>
        </w:rPr>
        <w:t>Adjourn at</w:t>
      </w:r>
      <w:r w:rsidR="00B77224">
        <w:rPr>
          <w:rFonts w:cstheme="minorHAnsi"/>
        </w:rPr>
        <w:t xml:space="preserve"> 6:25</w:t>
      </w:r>
    </w:p>
    <w:sectPr w:rsidR="002B0AC4" w:rsidRPr="002C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40"/>
    <w:rsid w:val="00077540"/>
    <w:rsid w:val="00163C2D"/>
    <w:rsid w:val="001F3F82"/>
    <w:rsid w:val="002B0AC4"/>
    <w:rsid w:val="002C0A22"/>
    <w:rsid w:val="0046698E"/>
    <w:rsid w:val="00986DD5"/>
    <w:rsid w:val="00A26F5F"/>
    <w:rsid w:val="00B77224"/>
    <w:rsid w:val="00E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4CFD"/>
  <w15:chartTrackingRefBased/>
  <w15:docId w15:val="{1C573625-B1B6-4375-B7C0-ED70B42B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5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1837</Characters>
  <Application>Microsoft Office Word</Application>
  <DocSecurity>0</DocSecurity>
  <Lines>76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2026-04-20T23:35:00Z</dcterms:created>
  <dcterms:modified xsi:type="dcterms:W3CDTF">2026-04-21T00:26:00Z</dcterms:modified>
</cp:coreProperties>
</file>