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89DD6" w14:textId="37C95279" w:rsidR="00775B34" w:rsidRDefault="008F01D2">
      <w:r>
        <w:t>Minutes April 6, 2026</w:t>
      </w:r>
    </w:p>
    <w:p w14:paraId="2C77C734" w14:textId="50413132" w:rsidR="008F01D2" w:rsidRDefault="008F01D2" w:rsidP="008F01D2">
      <w:pPr>
        <w:pStyle w:val="NoSpacing"/>
      </w:pPr>
      <w:r>
        <w:t>A regular meeting of the Minersville Town Council was held on Monday April 6, 2026 at 5:00 pm at the Minersville Town Hall.</w:t>
      </w:r>
    </w:p>
    <w:p w14:paraId="3BA65C82" w14:textId="43D56520" w:rsidR="008F01D2" w:rsidRDefault="008F01D2" w:rsidP="008F01D2">
      <w:pPr>
        <w:pStyle w:val="NoSpacing"/>
      </w:pPr>
    </w:p>
    <w:p w14:paraId="383FA39C" w14:textId="60457705" w:rsidR="008F01D2" w:rsidRDefault="008F01D2" w:rsidP="008F01D2">
      <w:pPr>
        <w:pStyle w:val="NoSpacing"/>
      </w:pPr>
      <w:r>
        <w:t>Council present:  Mayor Caleb Evans, Chelsea Thompson and Brandon Wiseman.  Sid Marshall and Brad Eyre were excused.</w:t>
      </w:r>
    </w:p>
    <w:p w14:paraId="20DAED09" w14:textId="74112103" w:rsidR="008F01D2" w:rsidRDefault="008F01D2" w:rsidP="008F01D2">
      <w:pPr>
        <w:pStyle w:val="NoSpacing"/>
      </w:pPr>
      <w:r>
        <w:t>Staff:  Town Clerk Cherie Wood, Public works Barry Marshall and Tevan Erickson.</w:t>
      </w:r>
    </w:p>
    <w:p w14:paraId="506A469F" w14:textId="3CEE4DE9" w:rsidR="008F01D2" w:rsidRDefault="008F01D2" w:rsidP="008F01D2">
      <w:pPr>
        <w:pStyle w:val="NoSpacing"/>
      </w:pPr>
      <w:r>
        <w:t>Visitors: Roger Carter, Ginny Swain, Brett Pruitt, Britney Holyoak, Rodney Carter, Trisa Carter, Rachel Anderson, Natalie Rollins, Becky Pen</w:t>
      </w:r>
      <w:r w:rsidR="00013AD4">
        <w:t>d</w:t>
      </w:r>
      <w:r>
        <w:t>elton and Shelly Craw.</w:t>
      </w:r>
    </w:p>
    <w:p w14:paraId="54D0E70C" w14:textId="77777777" w:rsidR="008F01D2" w:rsidRDefault="008F01D2" w:rsidP="008F01D2">
      <w:pPr>
        <w:pStyle w:val="NoSpacing"/>
      </w:pPr>
    </w:p>
    <w:p w14:paraId="4AF0DCCA" w14:textId="15E16A30" w:rsidR="008F01D2" w:rsidRDefault="008F01D2" w:rsidP="008F01D2">
      <w:pPr>
        <w:pStyle w:val="NoSpacing"/>
      </w:pPr>
      <w:r>
        <w:t>Opening prayer was given by Caleb Evans</w:t>
      </w:r>
    </w:p>
    <w:p w14:paraId="1848A519" w14:textId="55CEBD92" w:rsidR="008F01D2" w:rsidRDefault="008F01D2" w:rsidP="008F01D2">
      <w:pPr>
        <w:pStyle w:val="NoSpacing"/>
      </w:pPr>
      <w:r>
        <w:t>Mayor Caleb Evans called the meeting to order at 5:07pm</w:t>
      </w:r>
    </w:p>
    <w:p w14:paraId="2362F37B" w14:textId="7340C388" w:rsidR="008F01D2" w:rsidRDefault="008F01D2" w:rsidP="008F01D2">
      <w:pPr>
        <w:pStyle w:val="NoSpacing"/>
      </w:pPr>
      <w:r>
        <w:t>Minutes:  Chelsea Thompson made a motion to approve the minutes from the March 16, 2026 council meeting without additions or corrections.  Brandon Wiseman seconded the motion; all voted in favor, the motion passed.</w:t>
      </w:r>
    </w:p>
    <w:p w14:paraId="311F5387" w14:textId="77777777" w:rsidR="008F01D2" w:rsidRDefault="008F01D2" w:rsidP="008F01D2">
      <w:pPr>
        <w:pStyle w:val="NoSpacing"/>
      </w:pPr>
    </w:p>
    <w:p w14:paraId="0F9BF7EA" w14:textId="086EF180" w:rsidR="008F01D2" w:rsidRDefault="00456F4A" w:rsidP="008F01D2">
      <w:pPr>
        <w:pStyle w:val="NoSpacing"/>
      </w:pPr>
      <w:r>
        <w:t xml:space="preserve">Chelsea Thompson went to the public hearing and the planning and zoning meeting and a </w:t>
      </w:r>
      <w:r w:rsidR="008F01D2">
        <w:t>recommendation from the planning and zoning committee was given to allow Todd and Robin McMullin to rezone their property at 30 West 100 North to commercial.  Chelsea Thompson made a motion to rezone the property at 30 West 100 North, parcel #04-0007-0058 from Single Family Residential to Commercial for Todd and Robin McMullin. Brandon Wiseman seconded the motion; all voted in favor, the motion passed.</w:t>
      </w:r>
    </w:p>
    <w:p w14:paraId="40914E9B" w14:textId="77777777" w:rsidR="008F01D2" w:rsidRDefault="008F01D2" w:rsidP="008F01D2">
      <w:pPr>
        <w:pStyle w:val="NoSpacing"/>
      </w:pPr>
    </w:p>
    <w:p w14:paraId="21187208" w14:textId="0B5C5FFA" w:rsidR="00192DEA" w:rsidRDefault="00192DEA" w:rsidP="008F01D2">
      <w:pPr>
        <w:pStyle w:val="NoSpacing"/>
      </w:pPr>
      <w:r>
        <w:t>Brett Pruitt representing SUU Master of Public Administration</w:t>
      </w:r>
      <w:r w:rsidR="003679C3">
        <w:t>, along with Ginny Swain and Roger Carter, addressed</w:t>
      </w:r>
      <w:r>
        <w:t xml:space="preserve"> the council. We are pleased to formally submit the Minersville Emergency Acton Plan developed as a culmination capstone project for our graduate studies in Public Administration at Southern Utah University.</w:t>
      </w:r>
    </w:p>
    <w:p w14:paraId="5D1E55ED" w14:textId="77777777" w:rsidR="00192DEA" w:rsidRDefault="00192DEA" w:rsidP="008F01D2">
      <w:pPr>
        <w:pStyle w:val="NoSpacing"/>
      </w:pPr>
      <w:r>
        <w:t xml:space="preserve">This document is the result of extensive research, hazard vulnerability assessments, and close collaboration with local stakeholders.  The plan is designed to provide Minersville with a robust framework for disaster mitigation, preparedness, and response.  It addresses specific local risks including flash flooding, extended power outages, wildfire, and others while ensuring alignment with state and federal emergency managements standards.  </w:t>
      </w:r>
    </w:p>
    <w:p w14:paraId="7549459F" w14:textId="77777777" w:rsidR="003679C3" w:rsidRDefault="00192DEA" w:rsidP="008F01D2">
      <w:pPr>
        <w:pStyle w:val="NoSpacing"/>
      </w:pPr>
      <w:r>
        <w:t xml:space="preserve">We are humbled and honored to be able to contribute to the safety and longevity of the town of Minersville.  We also remain available to discuss the implementation strategies outlined in this plan, or to answer any questions the Council may have. </w:t>
      </w:r>
    </w:p>
    <w:p w14:paraId="6D43522F" w14:textId="77777777" w:rsidR="003679C3" w:rsidRDefault="003679C3" w:rsidP="008F01D2">
      <w:pPr>
        <w:pStyle w:val="NoSpacing"/>
      </w:pPr>
      <w:r>
        <w:t xml:space="preserve">Thank you for the opportunity to serve your outstanding community. </w:t>
      </w:r>
    </w:p>
    <w:p w14:paraId="109EBCB6" w14:textId="77777777" w:rsidR="003679C3" w:rsidRDefault="003679C3" w:rsidP="008F01D2">
      <w:pPr>
        <w:pStyle w:val="NoSpacing"/>
      </w:pPr>
      <w:r>
        <w:t xml:space="preserve">Then Council thanked the group for the work and expressed their appreciation for their work. </w:t>
      </w:r>
      <w:r w:rsidR="00192DEA">
        <w:t xml:space="preserve"> </w:t>
      </w:r>
    </w:p>
    <w:p w14:paraId="6D650C36" w14:textId="77777777" w:rsidR="003679C3" w:rsidRDefault="003679C3" w:rsidP="008F01D2">
      <w:pPr>
        <w:pStyle w:val="NoSpacing"/>
      </w:pPr>
    </w:p>
    <w:p w14:paraId="0144C126" w14:textId="636C0D37" w:rsidR="003679C3" w:rsidRDefault="003679C3" w:rsidP="008F01D2">
      <w:pPr>
        <w:pStyle w:val="NoSpacing"/>
      </w:pPr>
      <w:r>
        <w:t>Pool business:  Chelsea Thompson presented the council with a couple of bids from Davenport Foundation Repair to fix the steps at the swimming pool.  The steps have settled and</w:t>
      </w:r>
      <w:r w:rsidR="00393D56">
        <w:t xml:space="preserve"> also</w:t>
      </w:r>
      <w:r>
        <w:t xml:space="preserve"> have </w:t>
      </w:r>
      <w:r w:rsidR="00393D56">
        <w:t>multiple</w:t>
      </w:r>
      <w:r>
        <w:t xml:space="preserve"> large crack</w:t>
      </w:r>
      <w:r w:rsidR="00393D56">
        <w:t>s</w:t>
      </w:r>
      <w:r>
        <w:t xml:space="preserve">.  </w:t>
      </w:r>
      <w:r w:rsidR="00393D56">
        <w:t>There are not many companies around the area that does this work.</w:t>
      </w:r>
    </w:p>
    <w:p w14:paraId="6081D955" w14:textId="05D46235" w:rsidR="00393D56" w:rsidRDefault="00393D56" w:rsidP="008F01D2">
      <w:pPr>
        <w:pStyle w:val="NoSpacing"/>
      </w:pPr>
      <w:r>
        <w:t>First proposal is for $2986.26 to level the stairs and fix large cracks in entry walkway.</w:t>
      </w:r>
    </w:p>
    <w:p w14:paraId="13898071" w14:textId="18B2C655" w:rsidR="00393D56" w:rsidRDefault="00393D56" w:rsidP="008F01D2">
      <w:pPr>
        <w:pStyle w:val="NoSpacing"/>
      </w:pPr>
      <w:r>
        <w:lastRenderedPageBreak/>
        <w:t xml:space="preserve">Second proposal is for $4634.36 to level the stairs and fix large cracks in entry walkway and also repair handicap ramp into the building where it is settling and pulling away from building. </w:t>
      </w:r>
    </w:p>
    <w:p w14:paraId="565545C7" w14:textId="702AD51E" w:rsidR="00393D56" w:rsidRDefault="00393D56" w:rsidP="008F01D2">
      <w:pPr>
        <w:pStyle w:val="NoSpacing"/>
      </w:pPr>
      <w:r>
        <w:t>The council discussed the repairs and Chelsea Thompson made a motion to accept the proposal #2 in the amount of $4634.36 to do all the repairs as needed. Brandon Wiseman seconded the motion; all voted in favor, the motion passed.</w:t>
      </w:r>
    </w:p>
    <w:p w14:paraId="01F5EC3C" w14:textId="309AC6A8" w:rsidR="002113C6" w:rsidRDefault="002113C6" w:rsidP="008F01D2">
      <w:pPr>
        <w:pStyle w:val="NoSpacing"/>
      </w:pPr>
      <w:r>
        <w:t>Interviews were held for the pool managers and lifeguards.  Chelsea Thompson would like to propose we hire Scout Kern as the pool manager at the rate of 16.00 per hour and Zayl</w:t>
      </w:r>
      <w:r w:rsidR="006B5A55">
        <w:t>ey</w:t>
      </w:r>
      <w:r>
        <w:t xml:space="preserve"> Chadburn as assistant manager at the rate of 14.50 per hour.  Chelsea discussed the returning lifeguards Chloe Marshall, Ruby Lurth, Emett Lurth, Kason Cluff and Emma Hansen.  She would like to hire them all again for the upcoming season.  </w:t>
      </w:r>
    </w:p>
    <w:p w14:paraId="66C8F667" w14:textId="6E35B67B" w:rsidR="00393D56" w:rsidRDefault="002113C6" w:rsidP="008F01D2">
      <w:pPr>
        <w:pStyle w:val="NoSpacing"/>
      </w:pPr>
      <w:r>
        <w:t>Chelsea brought to the council’s attention that we are having a very hard time finding anyone to certify lifeguards this year, no one in Beaver or Milford does it any more.  Chelsea feels that we need to hire the lifeguards that are already certified which include Burgendy Bloomquist, Rader Bloomquist</w:t>
      </w:r>
      <w:r w:rsidR="005C5590">
        <w:t xml:space="preserve"> and Tytan Evans.  Also, two that are already certified to fill in only when needed Will Thompson and Emmett Albrecht.  One new hire that is not certified would be Jesse Sykes.  </w:t>
      </w:r>
    </w:p>
    <w:p w14:paraId="1827616C" w14:textId="55C555DB" w:rsidR="005C5590" w:rsidRDefault="005C5590" w:rsidP="008F01D2">
      <w:pPr>
        <w:pStyle w:val="NoSpacing"/>
      </w:pPr>
      <w:r>
        <w:t>Chelsea</w:t>
      </w:r>
      <w:r w:rsidR="00801E70">
        <w:t xml:space="preserve"> has also contacted Milford and found out that they start their lifeguards out at 9.00 per hour with a .50 cent raise each year and would like to propose we start ours at 8.50 with a .50 cent raise for each year they come back.  </w:t>
      </w:r>
    </w:p>
    <w:p w14:paraId="33FF9FA7" w14:textId="42F4D0F9" w:rsidR="00801E70" w:rsidRDefault="00801E70" w:rsidP="008F01D2">
      <w:pPr>
        <w:pStyle w:val="NoSpacing"/>
      </w:pPr>
      <w:r>
        <w:t>Brandon Wiseman made a motion to hire Scout Kern for manager at 16.00 per hour and Zayle</w:t>
      </w:r>
      <w:r w:rsidR="006B5A55">
        <w:t>y</w:t>
      </w:r>
      <w:r>
        <w:t xml:space="preserve"> </w:t>
      </w:r>
      <w:r w:rsidR="00456F4A">
        <w:t>Chadburn</w:t>
      </w:r>
      <w:r>
        <w:t xml:space="preserve"> </w:t>
      </w:r>
      <w:r w:rsidR="006B5A55">
        <w:t xml:space="preserve">as assistant manager </w:t>
      </w:r>
      <w:r>
        <w:t xml:space="preserve">at 14.50 per hour.  As lifeguards Chloe Marshall, Ruby Lurth, Kason Cluff and Emma Hansen at 9.00 per hour Emett Lurth 9.50 per hour Burgandy Bloomquist, Raider Bloomquist and Tytan Evans at 8.50 </w:t>
      </w:r>
      <w:r w:rsidR="006B5A55">
        <w:t>per hour and</w:t>
      </w:r>
      <w:r>
        <w:t xml:space="preserve"> Will Thompson and Emmet Albrecht as fill ins at 8.50 and </w:t>
      </w:r>
      <w:r w:rsidR="006B5A55">
        <w:t xml:space="preserve">Jesse Sykes a new hire at 8.50 per hour.  Chelsea Thompson seconded the motion; all voted in favor, the motion passed. </w:t>
      </w:r>
    </w:p>
    <w:p w14:paraId="3C7CDDAD" w14:textId="1833A9B8" w:rsidR="006B5A55" w:rsidRDefault="006B5A55" w:rsidP="008F01D2">
      <w:pPr>
        <w:pStyle w:val="NoSpacing"/>
      </w:pPr>
      <w:r>
        <w:t xml:space="preserve">Tevan Erickson is certified as a pool operator but Sharkey will be coming back over to train Scout, Zayley and Chelsea on how to run the pool equipment and test the chemicals for the water. </w:t>
      </w:r>
    </w:p>
    <w:p w14:paraId="3FECB50B" w14:textId="77777777" w:rsidR="00562FEC" w:rsidRDefault="00562FEC" w:rsidP="008F01D2">
      <w:pPr>
        <w:pStyle w:val="NoSpacing"/>
      </w:pPr>
    </w:p>
    <w:p w14:paraId="48C97040" w14:textId="4D5231C9" w:rsidR="00562FEC" w:rsidRDefault="00562FEC" w:rsidP="008F01D2">
      <w:pPr>
        <w:pStyle w:val="NoSpacing"/>
      </w:pPr>
      <w:r>
        <w:t xml:space="preserve">Becky </w:t>
      </w:r>
      <w:r w:rsidR="00013AD4">
        <w:t>Pendelton</w:t>
      </w:r>
      <w:r>
        <w:t xml:space="preserve"> would like to ask the council for $1000.00 to go towards the punkin fest this year.  It is getting bigger and bigger every year and they really need new banners.  The money that is raised from the T-Shirt sales will come back to the Town to go towards the easter egg hunt or the fourth of July.  Becky explained that they have new games planned for this year and an orange egg lucky duck hunt.  Becky also asked if they can still use the towns sound system and the park and appreciate all the help the town gives her. </w:t>
      </w:r>
    </w:p>
    <w:p w14:paraId="2EE213BB" w14:textId="77777777" w:rsidR="00562FEC" w:rsidRDefault="00562FEC" w:rsidP="008F01D2">
      <w:pPr>
        <w:pStyle w:val="NoSpacing"/>
      </w:pPr>
      <w:r>
        <w:t>Chelsea Thompson made a motion to approve $1000.00 in the budget for the punkin fest.  Brandon Wiseman seconded the motion; all voted in favor, the motion passed.</w:t>
      </w:r>
    </w:p>
    <w:p w14:paraId="6AABD961" w14:textId="77777777" w:rsidR="00562FEC" w:rsidRDefault="00562FEC" w:rsidP="008F01D2">
      <w:pPr>
        <w:pStyle w:val="NoSpacing"/>
      </w:pPr>
    </w:p>
    <w:p w14:paraId="1389C622" w14:textId="0FA745BF" w:rsidR="00562FEC" w:rsidRDefault="00562FEC" w:rsidP="008F01D2">
      <w:pPr>
        <w:pStyle w:val="NoSpacing"/>
      </w:pPr>
      <w:r>
        <w:t>Library Assistant applications were reviewed and the applications closed.  Interviews for the three applicants will be set for April 20</w:t>
      </w:r>
      <w:r w:rsidRPr="00562FEC">
        <w:rPr>
          <w:vertAlign w:val="superscript"/>
        </w:rPr>
        <w:t>th</w:t>
      </w:r>
      <w:r>
        <w:t xml:space="preserve"> time will be discussed. </w:t>
      </w:r>
    </w:p>
    <w:p w14:paraId="5D0D9931" w14:textId="77777777" w:rsidR="00562FEC" w:rsidRDefault="00562FEC" w:rsidP="008F01D2">
      <w:pPr>
        <w:pStyle w:val="NoSpacing"/>
      </w:pPr>
    </w:p>
    <w:p w14:paraId="2F9005A6" w14:textId="77DCF859" w:rsidR="00B8393D" w:rsidRDefault="00562FEC" w:rsidP="008F01D2">
      <w:pPr>
        <w:pStyle w:val="NoSpacing"/>
      </w:pPr>
      <w:r>
        <w:t xml:space="preserve">Assistant Clerk applications were reviewed and </w:t>
      </w:r>
      <w:r w:rsidR="00456F4A">
        <w:t>the council decided</w:t>
      </w:r>
      <w:r>
        <w:t xml:space="preserve"> that the application process will stay open for one more week.  Interviews will be set up for April 16</w:t>
      </w:r>
      <w:r w:rsidRPr="00562FEC">
        <w:rPr>
          <w:vertAlign w:val="superscript"/>
        </w:rPr>
        <w:t>th</w:t>
      </w:r>
      <w:r w:rsidR="00B8393D">
        <w:t>.</w:t>
      </w:r>
    </w:p>
    <w:p w14:paraId="78CBB4BD" w14:textId="77777777" w:rsidR="00B8393D" w:rsidRDefault="00B8393D" w:rsidP="008F01D2">
      <w:pPr>
        <w:pStyle w:val="NoSpacing"/>
      </w:pPr>
    </w:p>
    <w:p w14:paraId="6C2D1027" w14:textId="77777777" w:rsidR="00B8393D" w:rsidRDefault="00B8393D" w:rsidP="008F01D2">
      <w:pPr>
        <w:pStyle w:val="NoSpacing"/>
      </w:pPr>
      <w:r>
        <w:lastRenderedPageBreak/>
        <w:t xml:space="preserve">Mayor Evans is concerned about high water usage with the drought being so bad this year.  The council would like a notice to be posted to be mindful of your water usage and do not water during the heat of the day or when it is windy.  </w:t>
      </w:r>
    </w:p>
    <w:p w14:paraId="17138FC9" w14:textId="6E8E44B1" w:rsidR="00B8393D" w:rsidRDefault="00B8393D" w:rsidP="008F01D2">
      <w:pPr>
        <w:pStyle w:val="NoSpacing"/>
      </w:pPr>
      <w:r>
        <w:t xml:space="preserve">Bills:  The bills were reviewed.  Chelsea had a question about charges on the </w:t>
      </w:r>
      <w:r w:rsidR="00456F4A">
        <w:t>library</w:t>
      </w:r>
      <w:r>
        <w:t xml:space="preserve"> credit card.  Shannon was contacted and she explained what they were.</w:t>
      </w:r>
    </w:p>
    <w:p w14:paraId="170537B4" w14:textId="77777777" w:rsidR="00B8393D" w:rsidRDefault="00B8393D" w:rsidP="008F01D2">
      <w:pPr>
        <w:pStyle w:val="NoSpacing"/>
      </w:pPr>
      <w:r>
        <w:t>Chelsea Thompson made a motion to pay the bills, Brandon Wiseman seconded the motion; all voted in favor, the motion passed.</w:t>
      </w:r>
    </w:p>
    <w:p w14:paraId="52BE76B7" w14:textId="77777777" w:rsidR="00B8393D" w:rsidRDefault="00B8393D" w:rsidP="008F01D2">
      <w:pPr>
        <w:pStyle w:val="NoSpacing"/>
      </w:pPr>
    </w:p>
    <w:p w14:paraId="25AFEE05" w14:textId="77777777" w:rsidR="00B8393D" w:rsidRDefault="00B8393D" w:rsidP="008F01D2">
      <w:pPr>
        <w:pStyle w:val="NoSpacing"/>
      </w:pPr>
      <w:r>
        <w:t>Other Business:</w:t>
      </w:r>
    </w:p>
    <w:p w14:paraId="61FAAAA6" w14:textId="7FCBF252" w:rsidR="00B8393D" w:rsidRDefault="00B8393D" w:rsidP="008F01D2">
      <w:pPr>
        <w:pStyle w:val="NoSpacing"/>
      </w:pPr>
      <w:r>
        <w:t>Water reading equipment: Tevan Erickson has received one bid on new meters and reading equipment.  The council agreed that we need more bids before a decision can be made.</w:t>
      </w:r>
    </w:p>
    <w:p w14:paraId="3E13C025" w14:textId="054E3163" w:rsidR="00B8393D" w:rsidRDefault="00B8393D" w:rsidP="008F01D2">
      <w:pPr>
        <w:pStyle w:val="NoSpacing"/>
      </w:pPr>
      <w:r>
        <w:t>Business License:  The business license application and food handlers permit was reviewed from Tayna Fails for Hermie’s on the go food truck.  Chelsea Thompson made the motion to approve the business license for Hermies on the go food truck, Brandon Wiseman seconded the motion; all voted in favor, motion passed.</w:t>
      </w:r>
    </w:p>
    <w:p w14:paraId="7DE94003" w14:textId="6AFFEFA3" w:rsidR="00B8393D" w:rsidRDefault="00B8393D" w:rsidP="008F01D2">
      <w:pPr>
        <w:pStyle w:val="NoSpacing"/>
      </w:pPr>
      <w:r>
        <w:t>Mayor Evans had water master Jeb Marshall ask if the Minersville Irrigation Co could put a container on the Towns property to store equipment in.  The council has no objection.</w:t>
      </w:r>
    </w:p>
    <w:p w14:paraId="4A1E7F16" w14:textId="5C47502E" w:rsidR="00B8393D" w:rsidRDefault="00B8393D" w:rsidP="008F01D2">
      <w:pPr>
        <w:pStyle w:val="NoSpacing"/>
      </w:pPr>
      <w:r>
        <w:t>Nat</w:t>
      </w:r>
      <w:r w:rsidR="00C45545">
        <w:t>alie Rollins would like to know if the seniors could have activities in the Sr Center building two days a week? Chelsea Thompson explained that the program is ran through the Beaver office and Pam McMullin is over the center here so it would have to go through them.</w:t>
      </w:r>
    </w:p>
    <w:p w14:paraId="29000F5D" w14:textId="50039699" w:rsidR="00C45545" w:rsidRDefault="00C45545" w:rsidP="008F01D2">
      <w:pPr>
        <w:pStyle w:val="NoSpacing"/>
      </w:pPr>
      <w:r>
        <w:t xml:space="preserve">Rodney Carter asked </w:t>
      </w:r>
      <w:r w:rsidR="00456F4A">
        <w:t>where we are at with</w:t>
      </w:r>
      <w:r>
        <w:t xml:space="preserve"> the water and if the town has received his </w:t>
      </w:r>
      <w:r w:rsidR="00E656FD">
        <w:t>check</w:t>
      </w:r>
      <w:r w:rsidR="00A425A2">
        <w:t xml:space="preserve">.  Mayor Evans </w:t>
      </w:r>
      <w:r w:rsidR="00456F4A">
        <w:t xml:space="preserve">responded that yes, the check is here we have not accepted it, but that is all Mayor would like to say about the situation on record. </w:t>
      </w:r>
    </w:p>
    <w:p w14:paraId="4B07D4EB" w14:textId="77777777" w:rsidR="00456F4A" w:rsidRDefault="00456F4A" w:rsidP="008F01D2">
      <w:pPr>
        <w:pStyle w:val="NoSpacing"/>
      </w:pPr>
    </w:p>
    <w:p w14:paraId="7C97B4D1" w14:textId="0B6777A5" w:rsidR="00456F4A" w:rsidRDefault="00456F4A" w:rsidP="008F01D2">
      <w:pPr>
        <w:pStyle w:val="NoSpacing"/>
      </w:pPr>
      <w:r>
        <w:t>Brandon Wiseman made a motion to a adjourn the meeting, Chelsea Thompson seconded the motion; all was in favor.</w:t>
      </w:r>
    </w:p>
    <w:p w14:paraId="24E6EEF6" w14:textId="589EEFA4" w:rsidR="00456F4A" w:rsidRDefault="00456F4A" w:rsidP="008F01D2">
      <w:pPr>
        <w:pStyle w:val="NoSpacing"/>
      </w:pPr>
      <w:r>
        <w:t xml:space="preserve">Meeting adjourned at 6:25 pm                                                                    Cherie C. Wood </w:t>
      </w:r>
    </w:p>
    <w:p w14:paraId="3229AA54" w14:textId="0778BDBD" w:rsidR="00562FEC" w:rsidRDefault="00B8393D" w:rsidP="008F01D2">
      <w:pPr>
        <w:pStyle w:val="NoSpacing"/>
      </w:pPr>
      <w:r>
        <w:t xml:space="preserve">    </w:t>
      </w:r>
      <w:r w:rsidR="00562FEC">
        <w:t xml:space="preserve"> </w:t>
      </w:r>
    </w:p>
    <w:p w14:paraId="0B239DA9" w14:textId="77777777" w:rsidR="00B8393D" w:rsidRDefault="00B8393D" w:rsidP="008F01D2">
      <w:pPr>
        <w:pStyle w:val="NoSpacing"/>
      </w:pPr>
    </w:p>
    <w:p w14:paraId="48715ED1" w14:textId="77777777" w:rsidR="00B8393D" w:rsidRDefault="00B8393D" w:rsidP="008F01D2">
      <w:pPr>
        <w:pStyle w:val="NoSpacing"/>
      </w:pPr>
    </w:p>
    <w:p w14:paraId="7CD30112" w14:textId="77777777" w:rsidR="00562FEC" w:rsidRDefault="00562FEC" w:rsidP="008F01D2">
      <w:pPr>
        <w:pStyle w:val="NoSpacing"/>
      </w:pPr>
    </w:p>
    <w:p w14:paraId="687A107C" w14:textId="77777777" w:rsidR="003679C3" w:rsidRDefault="003679C3" w:rsidP="008F01D2">
      <w:pPr>
        <w:pStyle w:val="NoSpacing"/>
      </w:pPr>
    </w:p>
    <w:p w14:paraId="7AC5A467" w14:textId="34BA41C6" w:rsidR="008F01D2" w:rsidRDefault="008F01D2" w:rsidP="008F01D2">
      <w:pPr>
        <w:pStyle w:val="NoSpacing"/>
      </w:pPr>
      <w:r>
        <w:t xml:space="preserve">  </w:t>
      </w:r>
    </w:p>
    <w:sectPr w:rsidR="008F0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D2"/>
    <w:rsid w:val="00013AD4"/>
    <w:rsid w:val="00137A89"/>
    <w:rsid w:val="00192DEA"/>
    <w:rsid w:val="002113C6"/>
    <w:rsid w:val="003679C3"/>
    <w:rsid w:val="00393D56"/>
    <w:rsid w:val="00456F4A"/>
    <w:rsid w:val="00491A32"/>
    <w:rsid w:val="00562FEC"/>
    <w:rsid w:val="005C5590"/>
    <w:rsid w:val="005D1ED2"/>
    <w:rsid w:val="006B5A55"/>
    <w:rsid w:val="00752F8D"/>
    <w:rsid w:val="00775B34"/>
    <w:rsid w:val="00801E70"/>
    <w:rsid w:val="008D25E2"/>
    <w:rsid w:val="008F01D2"/>
    <w:rsid w:val="009B5243"/>
    <w:rsid w:val="00A425A2"/>
    <w:rsid w:val="00B12FAE"/>
    <w:rsid w:val="00B8393D"/>
    <w:rsid w:val="00C45545"/>
    <w:rsid w:val="00E116A4"/>
    <w:rsid w:val="00E65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5005"/>
  <w15:chartTrackingRefBased/>
  <w15:docId w15:val="{8DB1B0E3-2497-4B42-8221-2C9767D1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1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01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01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01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01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0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01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01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01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01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0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1D2"/>
    <w:rPr>
      <w:rFonts w:eastAsiaTheme="majorEastAsia" w:cstheme="majorBidi"/>
      <w:color w:val="272727" w:themeColor="text1" w:themeTint="D8"/>
    </w:rPr>
  </w:style>
  <w:style w:type="paragraph" w:styleId="Title">
    <w:name w:val="Title"/>
    <w:basedOn w:val="Normal"/>
    <w:next w:val="Normal"/>
    <w:link w:val="TitleChar"/>
    <w:uiPriority w:val="10"/>
    <w:qFormat/>
    <w:rsid w:val="008F0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1D2"/>
    <w:pPr>
      <w:spacing w:before="160"/>
      <w:jc w:val="center"/>
    </w:pPr>
    <w:rPr>
      <w:i/>
      <w:iCs/>
      <w:color w:val="404040" w:themeColor="text1" w:themeTint="BF"/>
    </w:rPr>
  </w:style>
  <w:style w:type="character" w:customStyle="1" w:styleId="QuoteChar">
    <w:name w:val="Quote Char"/>
    <w:basedOn w:val="DefaultParagraphFont"/>
    <w:link w:val="Quote"/>
    <w:uiPriority w:val="29"/>
    <w:rsid w:val="008F01D2"/>
    <w:rPr>
      <w:i/>
      <w:iCs/>
      <w:color w:val="404040" w:themeColor="text1" w:themeTint="BF"/>
    </w:rPr>
  </w:style>
  <w:style w:type="paragraph" w:styleId="ListParagraph">
    <w:name w:val="List Paragraph"/>
    <w:basedOn w:val="Normal"/>
    <w:uiPriority w:val="34"/>
    <w:qFormat/>
    <w:rsid w:val="008F01D2"/>
    <w:pPr>
      <w:ind w:left="720"/>
      <w:contextualSpacing/>
    </w:pPr>
  </w:style>
  <w:style w:type="character" w:styleId="IntenseEmphasis">
    <w:name w:val="Intense Emphasis"/>
    <w:basedOn w:val="DefaultParagraphFont"/>
    <w:uiPriority w:val="21"/>
    <w:qFormat/>
    <w:rsid w:val="008F01D2"/>
    <w:rPr>
      <w:i/>
      <w:iCs/>
      <w:color w:val="2F5496" w:themeColor="accent1" w:themeShade="BF"/>
    </w:rPr>
  </w:style>
  <w:style w:type="paragraph" w:styleId="IntenseQuote">
    <w:name w:val="Intense Quote"/>
    <w:basedOn w:val="Normal"/>
    <w:next w:val="Normal"/>
    <w:link w:val="IntenseQuoteChar"/>
    <w:uiPriority w:val="30"/>
    <w:qFormat/>
    <w:rsid w:val="008F01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01D2"/>
    <w:rPr>
      <w:i/>
      <w:iCs/>
      <w:color w:val="2F5496" w:themeColor="accent1" w:themeShade="BF"/>
    </w:rPr>
  </w:style>
  <w:style w:type="character" w:styleId="IntenseReference">
    <w:name w:val="Intense Reference"/>
    <w:basedOn w:val="DefaultParagraphFont"/>
    <w:uiPriority w:val="32"/>
    <w:qFormat/>
    <w:rsid w:val="008F01D2"/>
    <w:rPr>
      <w:b/>
      <w:bCs/>
      <w:smallCaps/>
      <w:color w:val="2F5496" w:themeColor="accent1" w:themeShade="BF"/>
      <w:spacing w:val="5"/>
    </w:rPr>
  </w:style>
  <w:style w:type="paragraph" w:styleId="NoSpacing">
    <w:name w:val="No Spacing"/>
    <w:uiPriority w:val="1"/>
    <w:qFormat/>
    <w:rsid w:val="008F01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8</cp:revision>
  <cp:lastPrinted>2026-04-21T20:00:00Z</cp:lastPrinted>
  <dcterms:created xsi:type="dcterms:W3CDTF">2026-04-07T19:37:00Z</dcterms:created>
  <dcterms:modified xsi:type="dcterms:W3CDTF">2026-04-21T20:01:00Z</dcterms:modified>
</cp:coreProperties>
</file>