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Reagan Academy Board of Trustees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953125" w:line="240" w:lineRule="auto"/>
        <w:ind w:left="0" w:right="0" w:firstLine="0"/>
        <w:jc w:val="center"/>
        <w:rPr>
          <w:rFonts w:ascii="Arial" w:cs="Arial" w:eastAsia="Arial" w:hAnsi="Arial"/>
          <w:b w:val="1"/>
          <w:bCs w:val="1"/>
          <w:i w:val="0"/>
          <w:iCs w:val="0"/>
          <w:smallCaps w:val="0"/>
          <w:strike w:val="0"/>
          <w:color w:val="000000"/>
          <w:sz w:val="27.989999771118164"/>
          <w:szCs w:val="27.989999771118164"/>
          <w:u w:val="none"/>
          <w:vertAlign w:val="baseline"/>
        </w:rPr>
      </w:pPr>
      <w:r w:rsidDel="00000000" w:rsidR="00000000" w:rsidRPr="00000000">
        <w:rPr>
          <w:rFonts w:ascii="Arial" w:cs="Arial" w:eastAsia="Arial" w:hAnsi="Arial"/>
          <w:b w:val="1"/>
          <w:bCs w:val="1"/>
          <w:i w:val="0"/>
          <w:iCs w:val="0"/>
          <w:smallCaps w:val="0"/>
          <w:strike w:val="0"/>
          <w:color w:val="000000"/>
          <w:sz w:val="27.989999771118164"/>
          <w:szCs w:val="27.989999771118164"/>
          <w:u w:val="single"/>
          <w:vertAlign w:val="baseline"/>
          <w:rtl w:val="0"/>
        </w:rPr>
        <w:t xml:space="preserve">Public Meeting</w:t>
      </w:r>
      <w:r w:rsidDel="00000000" w:rsidR="00000000" w:rsidRPr="00000000">
        <w:rPr>
          <w:rFonts w:ascii="Arial" w:cs="Arial" w:eastAsia="Arial" w:hAnsi="Arial"/>
          <w:b w:val="1"/>
          <w:bCs w:val="1"/>
          <w:i w:val="0"/>
          <w:iCs w:val="0"/>
          <w:smallCaps w:val="0"/>
          <w:strike w:val="0"/>
          <w:color w:val="000000"/>
          <w:sz w:val="27.989999771118164"/>
          <w:szCs w:val="27.989999771118164"/>
          <w:u w:val="none"/>
          <w:vertAlign w:val="baseline"/>
          <w:rtl w:val="0"/>
        </w:rPr>
        <w:t xml:space="preserve"> </w:t>
      </w:r>
    </w:p>
    <w:p w:rsidR="00000000" w:rsidDel="00000000" w:rsidP="00000000" w:rsidRDefault="00000000" w:rsidRPr="00000000" w14:paraId="00000003">
      <w:pPr>
        <w:widowControl w:val="0"/>
        <w:spacing w:line="240" w:lineRule="auto"/>
        <w:ind w:left="695" w:right="615" w:firstLine="0"/>
        <w:jc w:val="center"/>
        <w:rPr>
          <w:sz w:val="24"/>
          <w:szCs w:val="24"/>
        </w:rPr>
      </w:pPr>
      <w:r w:rsidDel="00000000" w:rsidR="00000000" w:rsidRPr="00000000">
        <w:rPr>
          <w:sz w:val="24"/>
          <w:szCs w:val="24"/>
          <w:rtl w:val="0"/>
        </w:rPr>
        <w:t xml:space="preserve">1143 W. Center Street</w:t>
      </w:r>
    </w:p>
    <w:p w:rsidR="00000000" w:rsidDel="00000000" w:rsidP="00000000" w:rsidRDefault="00000000" w:rsidRPr="00000000" w14:paraId="00000004">
      <w:pPr>
        <w:widowControl w:val="0"/>
        <w:spacing w:line="240" w:lineRule="auto"/>
        <w:ind w:left="690" w:right="615" w:firstLine="0"/>
        <w:jc w:val="center"/>
        <w:rPr>
          <w:sz w:val="24"/>
          <w:szCs w:val="24"/>
        </w:rPr>
      </w:pPr>
      <w:r w:rsidDel="00000000" w:rsidR="00000000" w:rsidRPr="00000000">
        <w:rPr>
          <w:sz w:val="24"/>
          <w:szCs w:val="24"/>
          <w:rtl w:val="0"/>
        </w:rPr>
        <w:t xml:space="preserve">Springville, UT 84663</w:t>
      </w:r>
    </w:p>
    <w:p w:rsidR="00000000" w:rsidDel="00000000" w:rsidP="00000000" w:rsidRDefault="00000000" w:rsidRPr="00000000" w14:paraId="00000005">
      <w:pPr>
        <w:pStyle w:val="Heading1"/>
        <w:keepNext w:val="0"/>
        <w:keepLines w:val="0"/>
        <w:widowControl w:val="0"/>
        <w:spacing w:after="0" w:before="0" w:line="240" w:lineRule="auto"/>
        <w:ind w:left="798" w:right="623" w:firstLine="0"/>
        <w:jc w:val="center"/>
        <w:rPr>
          <w:b w:val="0"/>
          <w:bCs w:val="0"/>
          <w:sz w:val="24"/>
          <w:szCs w:val="24"/>
        </w:rPr>
      </w:pPr>
      <w:bookmarkStart w:colFirst="0" w:colLast="0" w:name="_fe171gp3lzih" w:id="0"/>
      <w:bookmarkEnd w:id="0"/>
      <w:r w:rsidDel="00000000" w:rsidR="00000000" w:rsidRPr="00000000">
        <w:rPr>
          <w:b w:val="0"/>
          <w:bCs w:val="0"/>
          <w:sz w:val="24"/>
          <w:szCs w:val="24"/>
          <w:rtl w:val="0"/>
        </w:rPr>
        <w:t xml:space="preserve">January 20, 2026</w:t>
      </w:r>
    </w:p>
    <w:p w:rsidR="00000000" w:rsidDel="00000000" w:rsidP="00000000" w:rsidRDefault="00000000" w:rsidRPr="00000000" w14:paraId="00000006">
      <w:pPr>
        <w:widowControl w:val="0"/>
        <w:spacing w:line="240" w:lineRule="auto"/>
        <w:ind w:left="798" w:right="623" w:firstLine="0"/>
        <w:jc w:val="center"/>
        <w:rPr>
          <w:sz w:val="24"/>
          <w:szCs w:val="24"/>
        </w:rPr>
      </w:pPr>
      <w:r w:rsidDel="00000000" w:rsidR="00000000" w:rsidRPr="00000000">
        <w:rPr>
          <w:sz w:val="24"/>
          <w:szCs w:val="24"/>
          <w:rtl w:val="0"/>
        </w:rPr>
        <w:t xml:space="preserve">11:30 AM</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33.23998928070068" w:lineRule="auto"/>
        <w:ind w:left="686.5800476074219" w:right="741.719970703125" w:firstLine="0"/>
        <w:jc w:val="center"/>
        <w:rPr>
          <w:rFonts w:ascii="Arial" w:cs="Arial" w:eastAsia="Arial" w:hAnsi="Arial"/>
          <w:b w:val="0"/>
          <w:bCs w:val="0"/>
          <w:i w:val="1"/>
          <w:iCs w:val="1"/>
          <w:smallCaps w:val="0"/>
          <w:strike w:val="0"/>
          <w:color w:val="000000"/>
          <w:sz w:val="18"/>
          <w:szCs w:val="18"/>
          <w:u w:val="none"/>
          <w:vertAlign w:val="baseline"/>
        </w:rPr>
      </w:pPr>
      <w:r w:rsidDel="00000000" w:rsidR="00000000" w:rsidRPr="00000000">
        <w:rPr>
          <w:rFonts w:ascii="Arial" w:cs="Arial" w:eastAsia="Arial" w:hAnsi="Arial"/>
          <w:b w:val="0"/>
          <w:bCs w:val="0"/>
          <w:i w:val="1"/>
          <w:iCs w:val="1"/>
          <w:smallCaps w:val="0"/>
          <w:strike w:val="0"/>
          <w:color w:val="000000"/>
          <w:sz w:val="18"/>
          <w:szCs w:val="18"/>
          <w:u w:val="none"/>
          <w:vertAlign w:val="baseline"/>
          <w:rtl w:val="0"/>
        </w:rPr>
        <w:t xml:space="preserve">Anyone wishing to make public comments must state their intentions at the beginning of the meeting. Public</w:t>
      </w:r>
      <w:r w:rsidDel="00000000" w:rsidR="00000000" w:rsidRPr="00000000">
        <w:rPr>
          <w:rFonts w:ascii="Arial" w:cs="Arial" w:eastAsia="Arial" w:hAnsi="Arial"/>
          <w:b w:val="0"/>
          <w:bCs w:val="0"/>
          <w:i w:val="1"/>
          <w:iCs w:val="1"/>
          <w:smallCaps w:val="0"/>
          <w:strike w:val="0"/>
          <w:color w:val="000000"/>
          <w:sz w:val="18"/>
          <w:szCs w:val="18"/>
          <w:u w:val="none"/>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vertAlign w:val="baseline"/>
          <w:rtl w:val="0"/>
        </w:rPr>
        <w:t xml:space="preserve">comment will be heard as noted on the agenda. Please limit comments to two minutes.</w:t>
      </w:r>
      <w:r w:rsidDel="00000000" w:rsidR="00000000" w:rsidRPr="00000000">
        <w:rPr>
          <w:rFonts w:ascii="Arial" w:cs="Arial" w:eastAsia="Arial" w:hAnsi="Arial"/>
          <w:b w:val="0"/>
          <w:bCs w:val="0"/>
          <w:i w:val="1"/>
          <w:iCs w:val="1"/>
          <w:smallCaps w:val="0"/>
          <w:strike w:val="0"/>
          <w:color w:val="000000"/>
          <w:sz w:val="18"/>
          <w:szCs w:val="18"/>
          <w:u w:val="none"/>
          <w:vertAlign w:val="baseline"/>
          <w:rtl w:val="0"/>
        </w:rPr>
        <w:t xml:space="preserve"> </w:t>
      </w:r>
    </w:p>
    <w:p w:rsidR="00000000" w:rsidDel="00000000" w:rsidP="00000000" w:rsidRDefault="00000000" w:rsidRPr="00000000" w14:paraId="00000008">
      <w:pPr>
        <w:pageBreakBefore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31" w:lineRule="auto"/>
        <w:rPr>
          <w:b w:val="1"/>
          <w:bCs w:val="1"/>
        </w:rPr>
      </w:pPr>
      <w:r w:rsidDel="00000000" w:rsidR="00000000" w:rsidRPr="00000000">
        <w:rPr>
          <w:rtl w:val="0"/>
        </w:rPr>
      </w:r>
    </w:p>
    <w:p w:rsidR="00000000" w:rsidDel="00000000" w:rsidP="00000000" w:rsidRDefault="00000000" w:rsidRPr="00000000" w14:paraId="00000009">
      <w:pPr>
        <w:widowControl w:val="0"/>
        <w:spacing w:before="1" w:line="331" w:lineRule="auto"/>
        <w:ind w:left="0" w:right="6465" w:firstLine="0"/>
        <w:rPr>
          <w:b w:val="1"/>
          <w:bCs w:val="1"/>
        </w:rPr>
      </w:pPr>
      <w:r w:rsidDel="00000000" w:rsidR="00000000" w:rsidRPr="00000000">
        <w:rPr>
          <w:b w:val="1"/>
          <w:bCs w:val="1"/>
          <w:rtl w:val="0"/>
        </w:rPr>
        <w:t xml:space="preserve">Meeting starts:</w:t>
      </w:r>
      <w:r w:rsidDel="00000000" w:rsidR="00000000" w:rsidRPr="00000000">
        <w:rPr>
          <w:rtl w:val="0"/>
        </w:rPr>
        <w:t xml:space="preserve"> 11:44 a</w:t>
      </w:r>
      <w:r w:rsidDel="00000000" w:rsidR="00000000" w:rsidRPr="00000000">
        <w:rPr>
          <w:sz w:val="21.989999771118164"/>
          <w:szCs w:val="21.989999771118164"/>
          <w:rtl w:val="0"/>
        </w:rPr>
        <w:t xml:space="preserve">.m.</w:t>
      </w:r>
      <w:r w:rsidDel="00000000" w:rsidR="00000000" w:rsidRPr="00000000">
        <w:rPr>
          <w:rtl w:val="0"/>
        </w:rPr>
      </w:r>
    </w:p>
    <w:p w:rsidR="00000000" w:rsidDel="00000000" w:rsidP="00000000" w:rsidRDefault="00000000" w:rsidRPr="00000000" w14:paraId="0000000A">
      <w:pPr>
        <w:widowControl w:val="0"/>
        <w:spacing w:before="88.3770751953125" w:line="240" w:lineRule="auto"/>
        <w:rPr/>
      </w:pPr>
      <w:r w:rsidDel="00000000" w:rsidR="00000000" w:rsidRPr="00000000">
        <w:rPr>
          <w:b w:val="1"/>
          <w:bCs w:val="1"/>
          <w:rtl w:val="0"/>
        </w:rPr>
        <w:t xml:space="preserve">Attendance: </w:t>
      </w:r>
      <w:r w:rsidDel="00000000" w:rsidR="00000000" w:rsidRPr="00000000">
        <w:rPr>
          <w:rtl w:val="0"/>
        </w:rPr>
        <w:t xml:space="preserve">Joe Millward, Ron Squire, David Fox, Justin Riggs, Joy Herring, Amber Rogers </w:t>
      </w:r>
    </w:p>
    <w:p w:rsidR="00000000" w:rsidDel="00000000" w:rsidP="00000000" w:rsidRDefault="00000000" w:rsidRPr="00000000" w14:paraId="0000000B">
      <w:pPr>
        <w:widowControl w:val="0"/>
        <w:spacing w:before="88.3770751953125" w:line="240" w:lineRule="auto"/>
        <w:rPr>
          <w:b w:val="1"/>
          <w:bCs w:val="1"/>
        </w:rPr>
      </w:pPr>
      <w:r w:rsidDel="00000000" w:rsidR="00000000" w:rsidRPr="00000000">
        <w:rPr>
          <w:rtl w:val="0"/>
        </w:rPr>
      </w:r>
    </w:p>
    <w:p w:rsidR="00000000" w:rsidDel="00000000" w:rsidP="00000000" w:rsidRDefault="00000000" w:rsidRPr="00000000" w14:paraId="0000000C">
      <w:pPr>
        <w:widowControl w:val="0"/>
        <w:spacing w:line="333" w:lineRule="auto"/>
        <w:ind w:left="100" w:right="7150" w:firstLine="0"/>
        <w:rPr/>
      </w:pPr>
      <w:r w:rsidDel="00000000" w:rsidR="00000000" w:rsidRPr="00000000">
        <w:rPr>
          <w:b w:val="1"/>
          <w:bCs w:val="1"/>
          <w:rtl w:val="0"/>
        </w:rPr>
        <w:t xml:space="preserve">Welcome: </w:t>
      </w:r>
      <w:r w:rsidDel="00000000" w:rsidR="00000000" w:rsidRPr="00000000">
        <w:rPr>
          <w:rtl w:val="0"/>
        </w:rPr>
        <w:t xml:space="preserve">Joe Millward</w:t>
      </w:r>
    </w:p>
    <w:p w:rsidR="00000000" w:rsidDel="00000000" w:rsidP="00000000" w:rsidRDefault="00000000" w:rsidRPr="00000000" w14:paraId="0000000D">
      <w:pPr>
        <w:widowControl w:val="0"/>
        <w:spacing w:line="333" w:lineRule="auto"/>
        <w:ind w:left="100" w:right="6660" w:firstLine="0"/>
        <w:rPr/>
      </w:pPr>
      <w:r w:rsidDel="00000000" w:rsidR="00000000" w:rsidRPr="00000000">
        <w:rPr>
          <w:b w:val="1"/>
          <w:bCs w:val="1"/>
          <w:rtl w:val="0"/>
        </w:rPr>
        <w:t xml:space="preserve">Prayer/Thought: </w:t>
      </w:r>
      <w:r w:rsidDel="00000000" w:rsidR="00000000" w:rsidRPr="00000000">
        <w:rPr>
          <w:rtl w:val="0"/>
        </w:rPr>
        <w:t xml:space="preserve">Ron Squire</w:t>
      </w:r>
    </w:p>
    <w:p w:rsidR="00000000" w:rsidDel="00000000" w:rsidP="00000000" w:rsidRDefault="00000000" w:rsidRPr="00000000" w14:paraId="0000000E">
      <w:pPr>
        <w:widowControl w:val="0"/>
        <w:spacing w:line="333" w:lineRule="auto"/>
        <w:ind w:left="100" w:right="7150" w:firstLine="0"/>
        <w:rPr/>
      </w:pPr>
      <w:r w:rsidDel="00000000" w:rsidR="00000000" w:rsidRPr="00000000">
        <w:rPr>
          <w:b w:val="1"/>
          <w:bCs w:val="1"/>
          <w:rtl w:val="0"/>
        </w:rPr>
        <w:t xml:space="preserve">Pledge: </w:t>
      </w:r>
      <w:r w:rsidDel="00000000" w:rsidR="00000000" w:rsidRPr="00000000">
        <w:rPr>
          <w:color w:val="202020"/>
          <w:rtl w:val="0"/>
        </w:rPr>
        <w:t xml:space="preserve">Joy Herring</w:t>
      </w:r>
      <w:r w:rsidDel="00000000" w:rsidR="00000000" w:rsidRPr="00000000">
        <w:rPr>
          <w:rtl w:val="0"/>
        </w:rPr>
      </w:r>
    </w:p>
    <w:p w:rsidR="00000000" w:rsidDel="00000000" w:rsidP="00000000" w:rsidRDefault="00000000" w:rsidRPr="00000000" w14:paraId="0000000F">
      <w:pPr>
        <w:widowControl w:val="0"/>
        <w:spacing w:line="333" w:lineRule="auto"/>
        <w:ind w:right="6750"/>
        <w:rPr/>
      </w:pPr>
      <w:r w:rsidDel="00000000" w:rsidR="00000000" w:rsidRPr="00000000">
        <w:rPr>
          <w:b w:val="1"/>
          <w:bCs w:val="1"/>
          <w:rtl w:val="0"/>
        </w:rPr>
        <w:t xml:space="preserve"> Timekeeper: </w:t>
      </w:r>
      <w:r w:rsidDel="00000000" w:rsidR="00000000" w:rsidRPr="00000000">
        <w:rPr>
          <w:rtl w:val="0"/>
        </w:rPr>
        <w:t xml:space="preserve">Amber Rogers</w:t>
      </w:r>
    </w:p>
    <w:p w:rsidR="00000000" w:rsidDel="00000000" w:rsidP="00000000" w:rsidRDefault="00000000" w:rsidRPr="00000000" w14:paraId="00000010">
      <w:pPr>
        <w:widowControl w:val="0"/>
        <w:spacing w:line="333" w:lineRule="auto"/>
        <w:ind w:left="100" w:right="6750" w:firstLine="0"/>
        <w:rPr>
          <w:color w:val="202020"/>
        </w:rPr>
      </w:pPr>
      <w:r w:rsidDel="00000000" w:rsidR="00000000" w:rsidRPr="00000000">
        <w:rPr>
          <w:b w:val="1"/>
          <w:bCs w:val="1"/>
          <w:color w:val="202020"/>
          <w:rtl w:val="0"/>
        </w:rPr>
        <w:t xml:space="preserve">Facilitator:</w:t>
      </w:r>
      <w:r w:rsidDel="00000000" w:rsidR="00000000" w:rsidRPr="00000000">
        <w:rPr>
          <w:color w:val="202020"/>
          <w:rtl w:val="0"/>
        </w:rPr>
        <w:t xml:space="preserve"> Joe Millward</w:t>
      </w:r>
    </w:p>
    <w:p w:rsidR="00000000" w:rsidDel="00000000" w:rsidP="00000000" w:rsidRDefault="00000000" w:rsidRPr="00000000" w14:paraId="00000011">
      <w:pPr>
        <w:widowControl w:val="0"/>
        <w:spacing w:line="333" w:lineRule="auto"/>
        <w:ind w:left="100" w:right="6390" w:firstLine="0"/>
        <w:rPr>
          <w:color w:val="202020"/>
        </w:rPr>
      </w:pPr>
      <w:r w:rsidDel="00000000" w:rsidR="00000000" w:rsidRPr="00000000">
        <w:rPr>
          <w:b w:val="1"/>
          <w:bCs w:val="1"/>
          <w:color w:val="202020"/>
          <w:rtl w:val="0"/>
        </w:rPr>
        <w:t xml:space="preserve">Policy Training:  </w:t>
      </w:r>
      <w:r w:rsidDel="00000000" w:rsidR="00000000" w:rsidRPr="00000000">
        <w:rPr>
          <w:color w:val="202020"/>
          <w:rtl w:val="0"/>
        </w:rPr>
        <w:t xml:space="preserve">-</w:t>
      </w:r>
      <w:r w:rsidDel="00000000" w:rsidR="00000000" w:rsidRPr="00000000">
        <w:rPr>
          <w:b w:val="1"/>
          <w:bCs w:val="1"/>
          <w:color w:val="202020"/>
          <w:rtl w:val="0"/>
        </w:rPr>
        <w:t xml:space="preserve"> </w:t>
      </w:r>
      <w:r w:rsidDel="00000000" w:rsidR="00000000" w:rsidRPr="00000000">
        <w:rPr>
          <w:rtl w:val="0"/>
        </w:rPr>
      </w:r>
    </w:p>
    <w:p w:rsidR="00000000" w:rsidDel="00000000" w:rsidP="00000000" w:rsidRDefault="00000000" w:rsidRPr="00000000" w14:paraId="00000012">
      <w:pPr>
        <w:widowControl w:val="0"/>
        <w:spacing w:before="3" w:line="240" w:lineRule="auto"/>
        <w:rPr>
          <w:sz w:val="30"/>
          <w:szCs w:val="30"/>
        </w:rPr>
      </w:pPr>
      <w:r w:rsidDel="00000000" w:rsidR="00000000" w:rsidRPr="00000000">
        <w:rPr>
          <w:rtl w:val="0"/>
        </w:rPr>
      </w:r>
    </w:p>
    <w:p w:rsidR="00000000" w:rsidDel="00000000" w:rsidP="00000000" w:rsidRDefault="00000000" w:rsidRPr="00000000" w14:paraId="00000013">
      <w:pPr>
        <w:pStyle w:val="Heading1"/>
        <w:keepNext w:val="0"/>
        <w:keepLines w:val="0"/>
        <w:widowControl w:val="0"/>
        <w:spacing w:after="0" w:before="0" w:line="240" w:lineRule="auto"/>
        <w:ind w:firstLine="0"/>
        <w:rPr>
          <w:sz w:val="22"/>
          <w:szCs w:val="22"/>
        </w:rPr>
      </w:pPr>
      <w:r w:rsidDel="00000000" w:rsidR="00000000" w:rsidRPr="00000000">
        <w:rPr>
          <w:sz w:val="22"/>
          <w:szCs w:val="22"/>
          <w:rtl w:val="0"/>
        </w:rPr>
        <w:t xml:space="preserve">New Business:</w:t>
      </w:r>
    </w:p>
    <w:p w:rsidR="00000000" w:rsidDel="00000000" w:rsidP="00000000" w:rsidRDefault="00000000" w:rsidRPr="00000000" w14:paraId="00000014">
      <w:pPr>
        <w:widowControl w:val="0"/>
        <w:numPr>
          <w:ilvl w:val="0"/>
          <w:numId w:val="2"/>
        </w:numPr>
        <w:tabs>
          <w:tab w:val="left" w:leader="none" w:pos="1379"/>
          <w:tab w:val="left" w:leader="none" w:pos="1380"/>
        </w:tabs>
        <w:spacing w:line="240" w:lineRule="auto"/>
        <w:ind w:left="720" w:hanging="360"/>
        <w:rPr>
          <w:b w:val="1"/>
          <w:bCs w:val="1"/>
          <w:color w:val="000000"/>
        </w:rPr>
      </w:pPr>
      <w:r w:rsidDel="00000000" w:rsidR="00000000" w:rsidRPr="00000000">
        <w:rPr>
          <w:b w:val="1"/>
          <w:bCs w:val="1"/>
          <w:color w:val="212121"/>
          <w:rtl w:val="0"/>
        </w:rPr>
        <w:t xml:space="preserve">Approve Previous Board Meeting Minutes - December 2025</w:t>
      </w:r>
      <w:r w:rsidDel="00000000" w:rsidR="00000000" w:rsidRPr="00000000">
        <w:rPr>
          <w:rtl w:val="0"/>
        </w:rPr>
      </w:r>
    </w:p>
    <w:p w:rsidR="00000000" w:rsidDel="00000000" w:rsidP="00000000" w:rsidRDefault="00000000" w:rsidRPr="00000000" w14:paraId="00000015">
      <w:pPr>
        <w:widowControl w:val="0"/>
        <w:tabs>
          <w:tab w:val="left" w:leader="none" w:pos="1379"/>
          <w:tab w:val="left" w:leader="none" w:pos="1380"/>
        </w:tabs>
        <w:spacing w:line="240" w:lineRule="auto"/>
        <w:ind w:left="1380" w:firstLine="0"/>
        <w:rPr>
          <w:i w:val="1"/>
          <w:iCs w:val="1"/>
          <w:color w:val="212121"/>
        </w:rPr>
      </w:pPr>
      <w:r w:rsidDel="00000000" w:rsidR="00000000" w:rsidRPr="00000000">
        <w:rPr>
          <w:i w:val="1"/>
          <w:iCs w:val="1"/>
          <w:color w:val="212121"/>
          <w:rtl w:val="0"/>
        </w:rPr>
        <w:t xml:space="preserve">Move that we accept the minutes from December 11, 2025 as presented. </w:t>
      </w:r>
    </w:p>
    <w:p w:rsidR="00000000" w:rsidDel="00000000" w:rsidP="00000000" w:rsidRDefault="00000000" w:rsidRPr="00000000" w14:paraId="00000016">
      <w:pPr>
        <w:widowControl w:val="0"/>
        <w:tabs>
          <w:tab w:val="left" w:leader="none" w:pos="1379"/>
          <w:tab w:val="left" w:leader="none" w:pos="1380"/>
        </w:tabs>
        <w:spacing w:line="240" w:lineRule="auto"/>
        <w:ind w:left="1380" w:firstLine="0"/>
        <w:rPr>
          <w:i w:val="1"/>
          <w:iCs w:val="1"/>
          <w:color w:val="212121"/>
        </w:rPr>
      </w:pPr>
      <w:r w:rsidDel="00000000" w:rsidR="00000000" w:rsidRPr="00000000">
        <w:rPr>
          <w:i w:val="1"/>
          <w:iCs w:val="1"/>
          <w:color w:val="212121"/>
          <w:rtl w:val="0"/>
        </w:rPr>
        <w:t xml:space="preserve">Motion: Joe  2nd:  Ron   Carries 4:0</w:t>
      </w:r>
    </w:p>
    <w:p w:rsidR="00000000" w:rsidDel="00000000" w:rsidP="00000000" w:rsidRDefault="00000000" w:rsidRPr="00000000" w14:paraId="00000017">
      <w:pPr>
        <w:widowControl w:val="0"/>
        <w:tabs>
          <w:tab w:val="left" w:leader="none" w:pos="1379"/>
          <w:tab w:val="left" w:leader="none" w:pos="1380"/>
        </w:tabs>
        <w:spacing w:line="240" w:lineRule="auto"/>
        <w:ind w:left="1380" w:firstLine="0"/>
        <w:rPr>
          <w:i w:val="1"/>
          <w:iCs w:val="1"/>
          <w:color w:val="212121"/>
        </w:rPr>
      </w:pPr>
      <w:r w:rsidDel="00000000" w:rsidR="00000000" w:rsidRPr="00000000">
        <w:rPr>
          <w:rtl w:val="0"/>
        </w:rPr>
      </w:r>
    </w:p>
    <w:p w:rsidR="00000000" w:rsidDel="00000000" w:rsidP="00000000" w:rsidRDefault="00000000" w:rsidRPr="00000000" w14:paraId="00000018">
      <w:pPr>
        <w:widowControl w:val="0"/>
        <w:numPr>
          <w:ilvl w:val="0"/>
          <w:numId w:val="8"/>
        </w:numPr>
        <w:shd w:fill="ffffff" w:val="clear"/>
        <w:tabs>
          <w:tab w:val="left" w:leader="none" w:pos="1479"/>
        </w:tabs>
        <w:spacing w:line="240" w:lineRule="auto"/>
        <w:ind w:left="720" w:hanging="360"/>
        <w:rPr>
          <w:b w:val="1"/>
          <w:bCs w:val="1"/>
          <w:color w:val="212121"/>
          <w:u w:val="none"/>
        </w:rPr>
      </w:pPr>
      <w:bookmarkStart w:colFirst="0" w:colLast="0" w:name="_ch4i7sz1zzg8" w:id="1"/>
      <w:bookmarkEnd w:id="1"/>
      <w:r w:rsidDel="00000000" w:rsidR="00000000" w:rsidRPr="00000000">
        <w:rPr>
          <w:b w:val="1"/>
          <w:bCs w:val="1"/>
          <w:color w:val="212121"/>
          <w:rtl w:val="0"/>
        </w:rPr>
        <w:t xml:space="preserve">Board Training - Parental Involvement</w:t>
      </w:r>
    </w:p>
    <w:p w:rsidR="00000000" w:rsidDel="00000000" w:rsidP="00000000" w:rsidRDefault="00000000" w:rsidRPr="00000000" w14:paraId="00000019">
      <w:pPr>
        <w:widowControl w:val="0"/>
        <w:shd w:fill="ffffff" w:val="clear"/>
        <w:spacing w:line="240" w:lineRule="auto"/>
        <w:ind w:left="0" w:firstLine="0"/>
        <w:rPr>
          <w:color w:val="212121"/>
        </w:rPr>
      </w:pPr>
      <w:bookmarkStart w:colFirst="0" w:colLast="0" w:name="_7gu5s74xfpr7" w:id="2"/>
      <w:bookmarkEnd w:id="2"/>
      <w:r w:rsidDel="00000000" w:rsidR="00000000" w:rsidRPr="00000000">
        <w:rPr>
          <w:b w:val="1"/>
          <w:bCs w:val="1"/>
          <w:color w:val="212121"/>
          <w:rtl w:val="0"/>
        </w:rPr>
        <w:tab/>
      </w:r>
      <w:r w:rsidDel="00000000" w:rsidR="00000000" w:rsidRPr="00000000">
        <w:rPr>
          <w:color w:val="212121"/>
          <w:rtl w:val="0"/>
        </w:rPr>
        <w:t xml:space="preserve">Board members viewed a training presentation on parental involvement.The presentation highlighted challenges and suggested framework, and that while parental involvement is crucial for student success (leading to higher performance and lower dropout rates), volunteer hours cannot be required but are strongly encouraged. Benefits include academic and behavioral improvements.</w:t>
      </w:r>
    </w:p>
    <w:p w:rsidR="00000000" w:rsidDel="00000000" w:rsidP="00000000" w:rsidRDefault="00000000" w:rsidRPr="00000000" w14:paraId="0000001A">
      <w:pPr>
        <w:widowControl w:val="0"/>
        <w:shd w:fill="ffffff" w:val="clear"/>
        <w:spacing w:line="240" w:lineRule="auto"/>
        <w:ind w:left="0" w:firstLine="0"/>
        <w:rPr>
          <w:color w:val="212121"/>
        </w:rPr>
      </w:pPr>
      <w:bookmarkStart w:colFirst="0" w:colLast="0" w:name="_7gu5s74xfpr7" w:id="2"/>
      <w:bookmarkEnd w:id="2"/>
      <w:r w:rsidDel="00000000" w:rsidR="00000000" w:rsidRPr="00000000">
        <w:rPr>
          <w:rtl w:val="0"/>
        </w:rPr>
      </w:r>
    </w:p>
    <w:p w:rsidR="00000000" w:rsidDel="00000000" w:rsidP="00000000" w:rsidRDefault="00000000" w:rsidRPr="00000000" w14:paraId="0000001B">
      <w:pPr>
        <w:widowControl w:val="0"/>
        <w:shd w:fill="ffffff" w:val="clear"/>
        <w:spacing w:line="240" w:lineRule="auto"/>
        <w:ind w:left="0" w:firstLine="0"/>
        <w:rPr>
          <w:color w:val="212121"/>
        </w:rPr>
      </w:pPr>
      <w:bookmarkStart w:colFirst="0" w:colLast="0" w:name="_7gu5s74xfpr7" w:id="2"/>
      <w:bookmarkEnd w:id="2"/>
      <w:r w:rsidDel="00000000" w:rsidR="00000000" w:rsidRPr="00000000">
        <w:rPr>
          <w:color w:val="212121"/>
          <w:rtl w:val="0"/>
        </w:rPr>
        <w:tab/>
        <w:t xml:space="preserve">As per Mr. Riggs, Reagan families currently log between 7,000-10,000 volunteer hours annually, maintaining steady participation levels post-COVID. The population is changing with younger, </w:t>
      </w:r>
    </w:p>
    <w:p w:rsidR="00000000" w:rsidDel="00000000" w:rsidP="00000000" w:rsidRDefault="00000000" w:rsidRPr="00000000" w14:paraId="0000001C">
      <w:pPr>
        <w:widowControl w:val="0"/>
        <w:shd w:fill="ffffff" w:val="clear"/>
        <w:spacing w:line="240" w:lineRule="auto"/>
        <w:ind w:left="0" w:firstLine="0"/>
        <w:rPr>
          <w:color w:val="212121"/>
        </w:rPr>
      </w:pPr>
      <w:bookmarkStart w:colFirst="0" w:colLast="0" w:name="_31ignzhzxe2d" w:id="3"/>
      <w:bookmarkEnd w:id="3"/>
      <w:r w:rsidDel="00000000" w:rsidR="00000000" w:rsidRPr="00000000">
        <w:rPr>
          <w:color w:val="212121"/>
          <w:rtl w:val="0"/>
        </w:rPr>
        <w:t xml:space="preserve">newer families integrating well and continuing the volunteer flow. The school now covers the </w:t>
      </w:r>
    </w:p>
    <w:p w:rsidR="00000000" w:rsidDel="00000000" w:rsidP="00000000" w:rsidRDefault="00000000" w:rsidRPr="00000000" w14:paraId="0000001D">
      <w:pPr>
        <w:widowControl w:val="0"/>
        <w:shd w:fill="ffffff" w:val="clear"/>
        <w:spacing w:line="240" w:lineRule="auto"/>
        <w:ind w:left="0" w:firstLine="0"/>
        <w:rPr>
          <w:color w:val="212121"/>
        </w:rPr>
      </w:pPr>
      <w:bookmarkStart w:colFirst="0" w:colLast="0" w:name="_8hl23du31t1" w:id="4"/>
      <w:bookmarkEnd w:id="4"/>
      <w:r w:rsidDel="00000000" w:rsidR="00000000" w:rsidRPr="00000000">
        <w:rPr>
          <w:color w:val="212121"/>
          <w:rtl w:val="0"/>
        </w:rPr>
        <w:t xml:space="preserve">cost for background checks ($15 each), which previously were paid by parents.  Joe inquired if </w:t>
      </w:r>
    </w:p>
    <w:p w:rsidR="00000000" w:rsidDel="00000000" w:rsidP="00000000" w:rsidRDefault="00000000" w:rsidRPr="00000000" w14:paraId="0000001E">
      <w:pPr>
        <w:widowControl w:val="0"/>
        <w:shd w:fill="ffffff" w:val="clear"/>
        <w:spacing w:line="240" w:lineRule="auto"/>
        <w:ind w:left="0" w:firstLine="0"/>
        <w:rPr>
          <w:color w:val="212121"/>
        </w:rPr>
      </w:pPr>
      <w:bookmarkStart w:colFirst="0" w:colLast="0" w:name="_dm4wrogovo4c" w:id="5"/>
      <w:bookmarkEnd w:id="5"/>
      <w:r w:rsidDel="00000000" w:rsidR="00000000" w:rsidRPr="00000000">
        <w:rPr>
          <w:color w:val="212121"/>
          <w:rtl w:val="0"/>
        </w:rPr>
        <w:t xml:space="preserve">this is meeting the needs of staff and teachers, Mr. Riggs noted that it is adequate and staff is </w:t>
      </w:r>
    </w:p>
    <w:p w:rsidR="00000000" w:rsidDel="00000000" w:rsidP="00000000" w:rsidRDefault="00000000" w:rsidRPr="00000000" w14:paraId="0000001F">
      <w:pPr>
        <w:widowControl w:val="0"/>
        <w:shd w:fill="ffffff" w:val="clear"/>
        <w:spacing w:line="240" w:lineRule="auto"/>
        <w:ind w:left="0" w:firstLine="0"/>
        <w:rPr>
          <w:color w:val="212121"/>
        </w:rPr>
      </w:pPr>
      <w:bookmarkStart w:colFirst="0" w:colLast="0" w:name="_a9ld19j533hn" w:id="6"/>
      <w:bookmarkEnd w:id="6"/>
      <w:r w:rsidDel="00000000" w:rsidR="00000000" w:rsidRPr="00000000">
        <w:rPr>
          <w:color w:val="212121"/>
          <w:rtl w:val="0"/>
        </w:rPr>
        <w:t xml:space="preserve">good to reach out when they are in need of more support.   </w:t>
      </w:r>
    </w:p>
    <w:p w:rsidR="00000000" w:rsidDel="00000000" w:rsidP="00000000" w:rsidRDefault="00000000" w:rsidRPr="00000000" w14:paraId="00000020">
      <w:pPr>
        <w:widowControl w:val="0"/>
        <w:shd w:fill="ffffff" w:val="clear"/>
        <w:tabs>
          <w:tab w:val="left" w:leader="none" w:pos="1479"/>
        </w:tabs>
        <w:spacing w:line="240" w:lineRule="auto"/>
        <w:ind w:left="0" w:firstLine="0"/>
        <w:rPr>
          <w:b w:val="1"/>
          <w:bCs w:val="1"/>
          <w:color w:val="212121"/>
        </w:rPr>
      </w:pPr>
      <w:bookmarkStart w:colFirst="0" w:colLast="0" w:name="_pvvym1c2rnfy" w:id="7"/>
      <w:bookmarkEnd w:id="7"/>
      <w:r w:rsidDel="00000000" w:rsidR="00000000" w:rsidRPr="00000000">
        <w:rPr>
          <w:rtl w:val="0"/>
        </w:rPr>
      </w:r>
    </w:p>
    <w:p w:rsidR="00000000" w:rsidDel="00000000" w:rsidP="00000000" w:rsidRDefault="00000000" w:rsidRPr="00000000" w14:paraId="00000021">
      <w:pPr>
        <w:widowControl w:val="0"/>
        <w:numPr>
          <w:ilvl w:val="0"/>
          <w:numId w:val="8"/>
        </w:numPr>
        <w:shd w:fill="ffffff" w:val="clear"/>
        <w:tabs>
          <w:tab w:val="left" w:leader="none" w:pos="1479"/>
        </w:tabs>
        <w:spacing w:line="240" w:lineRule="auto"/>
        <w:ind w:left="720" w:hanging="360"/>
        <w:rPr>
          <w:b w:val="1"/>
          <w:bCs w:val="1"/>
          <w:color w:val="212121"/>
          <w:u w:val="none"/>
        </w:rPr>
      </w:pPr>
      <w:bookmarkStart w:colFirst="0" w:colLast="0" w:name="_9kv1iejmbtmy" w:id="8"/>
      <w:bookmarkEnd w:id="8"/>
      <w:r w:rsidDel="00000000" w:rsidR="00000000" w:rsidRPr="00000000">
        <w:rPr>
          <w:b w:val="1"/>
          <w:bCs w:val="1"/>
          <w:color w:val="212121"/>
          <w:rtl w:val="0"/>
        </w:rPr>
        <w:t xml:space="preserve">Board Self Evaluation </w:t>
      </w:r>
    </w:p>
    <w:p w:rsidR="00000000" w:rsidDel="00000000" w:rsidP="00000000" w:rsidRDefault="00000000" w:rsidRPr="00000000" w14:paraId="00000022">
      <w:pPr>
        <w:widowControl w:val="0"/>
        <w:shd w:fill="ffffff" w:val="clear"/>
        <w:tabs>
          <w:tab w:val="left" w:leader="none" w:pos="722.4"/>
        </w:tabs>
        <w:spacing w:line="240" w:lineRule="auto"/>
        <w:ind w:left="0" w:firstLine="0"/>
        <w:rPr>
          <w:color w:val="212121"/>
        </w:rPr>
      </w:pPr>
      <w:bookmarkStart w:colFirst="0" w:colLast="0" w:name="_l0ffluq3eur" w:id="9"/>
      <w:bookmarkEnd w:id="9"/>
      <w:r w:rsidDel="00000000" w:rsidR="00000000" w:rsidRPr="00000000">
        <w:rPr>
          <w:b w:val="1"/>
          <w:bCs w:val="1"/>
          <w:color w:val="212121"/>
          <w:rtl w:val="0"/>
        </w:rPr>
        <w:tab/>
      </w:r>
      <w:r w:rsidDel="00000000" w:rsidR="00000000" w:rsidRPr="00000000">
        <w:rPr>
          <w:color w:val="212121"/>
          <w:rtl w:val="0"/>
        </w:rPr>
        <w:t xml:space="preserve">Board members completed annual self-evaluation forms addressing the effectiveness of the board and areas of improvement or concern. Results will be compiled and reviewed at the next meeting.</w:t>
      </w:r>
    </w:p>
    <w:p w:rsidR="00000000" w:rsidDel="00000000" w:rsidP="00000000" w:rsidRDefault="00000000" w:rsidRPr="00000000" w14:paraId="00000023">
      <w:pPr>
        <w:widowControl w:val="0"/>
        <w:shd w:fill="ffffff" w:val="clear"/>
        <w:tabs>
          <w:tab w:val="left" w:leader="none" w:pos="722.4"/>
        </w:tabs>
        <w:spacing w:line="240" w:lineRule="auto"/>
        <w:ind w:left="0" w:firstLine="0"/>
        <w:rPr>
          <w:color w:val="212121"/>
        </w:rPr>
      </w:pPr>
      <w:bookmarkStart w:colFirst="0" w:colLast="0" w:name="_pybls2p8m0ui" w:id="10"/>
      <w:bookmarkEnd w:id="10"/>
      <w:r w:rsidDel="00000000" w:rsidR="00000000" w:rsidRPr="00000000">
        <w:rPr>
          <w:color w:val="212121"/>
          <w:rtl w:val="0"/>
        </w:rPr>
        <w:tab/>
        <w:t xml:space="preserve">Joe inquired of board members if the training preview the month prior to reporting on policies is still effective and needed. Since the board is now more experienced, board members feel as though this is no longer needed and just the reporting is adequate, while continuing policy training from the charter and bylaws for ongoing education.</w:t>
      </w:r>
    </w:p>
    <w:p w:rsidR="00000000" w:rsidDel="00000000" w:rsidP="00000000" w:rsidRDefault="00000000" w:rsidRPr="00000000" w14:paraId="00000024">
      <w:pPr>
        <w:widowControl w:val="0"/>
        <w:shd w:fill="ffffff" w:val="clear"/>
        <w:tabs>
          <w:tab w:val="left" w:leader="none" w:pos="1479"/>
        </w:tabs>
        <w:spacing w:line="240" w:lineRule="auto"/>
        <w:ind w:left="720" w:firstLine="0"/>
        <w:rPr>
          <w:b w:val="1"/>
          <w:bCs w:val="1"/>
          <w:color w:val="212121"/>
        </w:rPr>
      </w:pPr>
      <w:bookmarkStart w:colFirst="0" w:colLast="0" w:name="_e1s5khkd26qf" w:id="11"/>
      <w:bookmarkEnd w:id="11"/>
      <w:r w:rsidDel="00000000" w:rsidR="00000000" w:rsidRPr="00000000">
        <w:rPr>
          <w:rtl w:val="0"/>
        </w:rPr>
      </w:r>
    </w:p>
    <w:p w:rsidR="00000000" w:rsidDel="00000000" w:rsidP="00000000" w:rsidRDefault="00000000" w:rsidRPr="00000000" w14:paraId="00000025">
      <w:pPr>
        <w:widowControl w:val="0"/>
        <w:numPr>
          <w:ilvl w:val="0"/>
          <w:numId w:val="8"/>
        </w:numPr>
        <w:shd w:fill="ffffff" w:val="clear"/>
        <w:tabs>
          <w:tab w:val="left" w:leader="none" w:pos="1479"/>
        </w:tabs>
        <w:spacing w:line="240" w:lineRule="auto"/>
        <w:ind w:left="720" w:hanging="360"/>
        <w:rPr>
          <w:b w:val="1"/>
          <w:bCs w:val="1"/>
          <w:i w:val="1"/>
          <w:iCs w:val="1"/>
          <w:color w:val="212121"/>
        </w:rPr>
      </w:pPr>
      <w:bookmarkStart w:colFirst="0" w:colLast="0" w:name="_h2kj3ynr385g" w:id="12"/>
      <w:bookmarkEnd w:id="12"/>
      <w:r w:rsidDel="00000000" w:rsidR="00000000" w:rsidRPr="00000000">
        <w:rPr>
          <w:b w:val="1"/>
          <w:bCs w:val="1"/>
          <w:color w:val="212121"/>
          <w:rtl w:val="0"/>
        </w:rPr>
        <w:t xml:space="preserve">Policy Training </w:t>
      </w:r>
    </w:p>
    <w:p w:rsidR="00000000" w:rsidDel="00000000" w:rsidP="00000000" w:rsidRDefault="00000000" w:rsidRPr="00000000" w14:paraId="00000026">
      <w:pPr>
        <w:widowControl w:val="0"/>
        <w:shd w:fill="ffffff" w:val="clear"/>
        <w:tabs>
          <w:tab w:val="left" w:leader="none" w:pos="722.4"/>
        </w:tabs>
        <w:spacing w:line="240" w:lineRule="auto"/>
        <w:ind w:left="0" w:firstLine="0"/>
        <w:rPr>
          <w:color w:val="212121"/>
        </w:rPr>
      </w:pPr>
      <w:bookmarkStart w:colFirst="0" w:colLast="0" w:name="_iogs4136veia" w:id="13"/>
      <w:bookmarkEnd w:id="13"/>
      <w:r w:rsidDel="00000000" w:rsidR="00000000" w:rsidRPr="00000000">
        <w:rPr>
          <w:b w:val="1"/>
          <w:bCs w:val="1"/>
          <w:color w:val="212121"/>
          <w:rtl w:val="0"/>
        </w:rPr>
        <w:tab/>
      </w:r>
      <w:r w:rsidDel="00000000" w:rsidR="00000000" w:rsidRPr="00000000">
        <w:rPr>
          <w:color w:val="212121"/>
          <w:rtl w:val="0"/>
        </w:rPr>
        <w:t xml:space="preserve">The following policies were reviewed and read from the charter and bylaws. No changes suggested or inquiries noted. </w:t>
      </w:r>
    </w:p>
    <w:p w:rsidR="00000000" w:rsidDel="00000000" w:rsidP="00000000" w:rsidRDefault="00000000" w:rsidRPr="00000000" w14:paraId="00000027">
      <w:pPr>
        <w:widowControl w:val="0"/>
        <w:numPr>
          <w:ilvl w:val="1"/>
          <w:numId w:val="8"/>
        </w:numPr>
        <w:shd w:fill="ffffff" w:val="clear"/>
        <w:tabs>
          <w:tab w:val="left" w:leader="none" w:pos="1479"/>
        </w:tabs>
        <w:spacing w:line="240" w:lineRule="auto"/>
        <w:ind w:left="1440" w:hanging="360"/>
        <w:rPr>
          <w:i w:val="1"/>
          <w:iCs w:val="1"/>
          <w:color w:val="212121"/>
        </w:rPr>
      </w:pPr>
      <w:bookmarkStart w:colFirst="0" w:colLast="0" w:name="_nq8yl9kqco94" w:id="14"/>
      <w:bookmarkEnd w:id="14"/>
      <w:r w:rsidDel="00000000" w:rsidR="00000000" w:rsidRPr="00000000">
        <w:rPr>
          <w:i w:val="1"/>
          <w:iCs w:val="1"/>
          <w:color w:val="212121"/>
          <w:rtl w:val="0"/>
        </w:rPr>
        <w:t xml:space="preserve">EL 3a Treatment of Families and Prospective Families </w:t>
      </w:r>
      <w:r w:rsidDel="00000000" w:rsidR="00000000" w:rsidRPr="00000000">
        <w:rPr>
          <w:rtl w:val="0"/>
        </w:rPr>
      </w:r>
    </w:p>
    <w:p w:rsidR="00000000" w:rsidDel="00000000" w:rsidP="00000000" w:rsidRDefault="00000000" w:rsidRPr="00000000" w14:paraId="00000028">
      <w:pPr>
        <w:widowControl w:val="0"/>
        <w:numPr>
          <w:ilvl w:val="1"/>
          <w:numId w:val="8"/>
        </w:numPr>
        <w:shd w:fill="ffffff" w:val="clear"/>
        <w:tabs>
          <w:tab w:val="left" w:leader="none" w:pos="1479"/>
        </w:tabs>
        <w:spacing w:line="240" w:lineRule="auto"/>
        <w:ind w:left="1440" w:hanging="360"/>
        <w:rPr>
          <w:i w:val="1"/>
          <w:iCs w:val="1"/>
          <w:color w:val="212121"/>
        </w:rPr>
      </w:pPr>
      <w:bookmarkStart w:colFirst="0" w:colLast="0" w:name="_l492nb7va6e4" w:id="15"/>
      <w:bookmarkEnd w:id="15"/>
      <w:r w:rsidDel="00000000" w:rsidR="00000000" w:rsidRPr="00000000">
        <w:rPr>
          <w:i w:val="1"/>
          <w:iCs w:val="1"/>
          <w:color w:val="212121"/>
          <w:rtl w:val="0"/>
        </w:rPr>
        <w:t xml:space="preserve">ES 2b, 3b Character, Responsibility for Choices</w:t>
      </w:r>
      <w:r w:rsidDel="00000000" w:rsidR="00000000" w:rsidRPr="00000000">
        <w:rPr>
          <w:rtl w:val="0"/>
        </w:rPr>
      </w:r>
    </w:p>
    <w:p w:rsidR="00000000" w:rsidDel="00000000" w:rsidP="00000000" w:rsidRDefault="00000000" w:rsidRPr="00000000" w14:paraId="00000029">
      <w:pPr>
        <w:widowControl w:val="0"/>
        <w:numPr>
          <w:ilvl w:val="1"/>
          <w:numId w:val="8"/>
        </w:numPr>
        <w:shd w:fill="ffffff" w:val="clear"/>
        <w:tabs>
          <w:tab w:val="left" w:leader="none" w:pos="1479"/>
        </w:tabs>
        <w:spacing w:line="240" w:lineRule="auto"/>
        <w:ind w:left="1440" w:hanging="360"/>
        <w:rPr>
          <w:i w:val="1"/>
          <w:iCs w:val="1"/>
          <w:color w:val="212121"/>
        </w:rPr>
      </w:pPr>
      <w:bookmarkStart w:colFirst="0" w:colLast="0" w:name="_zakxj0debdig" w:id="16"/>
      <w:bookmarkEnd w:id="16"/>
      <w:r w:rsidDel="00000000" w:rsidR="00000000" w:rsidRPr="00000000">
        <w:rPr>
          <w:i w:val="1"/>
          <w:iCs w:val="1"/>
          <w:color w:val="212121"/>
          <w:rtl w:val="0"/>
        </w:rPr>
        <w:t xml:space="preserve">Charter Sections 10 &amp; 11</w:t>
      </w:r>
      <w:r w:rsidDel="00000000" w:rsidR="00000000" w:rsidRPr="00000000">
        <w:rPr>
          <w:rtl w:val="0"/>
        </w:rPr>
      </w:r>
    </w:p>
    <w:p w:rsidR="00000000" w:rsidDel="00000000" w:rsidP="00000000" w:rsidRDefault="00000000" w:rsidRPr="00000000" w14:paraId="0000002A">
      <w:pPr>
        <w:widowControl w:val="0"/>
        <w:numPr>
          <w:ilvl w:val="1"/>
          <w:numId w:val="8"/>
        </w:numPr>
        <w:shd w:fill="ffffff" w:val="clear"/>
        <w:tabs>
          <w:tab w:val="left" w:leader="none" w:pos="1479"/>
        </w:tabs>
        <w:spacing w:line="240" w:lineRule="auto"/>
        <w:ind w:left="1440" w:hanging="360"/>
        <w:rPr>
          <w:i w:val="1"/>
          <w:iCs w:val="1"/>
          <w:color w:val="212121"/>
        </w:rPr>
      </w:pPr>
      <w:bookmarkStart w:colFirst="0" w:colLast="0" w:name="_oyjkwmre6rka" w:id="17"/>
      <w:bookmarkEnd w:id="17"/>
      <w:r w:rsidDel="00000000" w:rsidR="00000000" w:rsidRPr="00000000">
        <w:rPr>
          <w:i w:val="1"/>
          <w:iCs w:val="1"/>
          <w:color w:val="212121"/>
          <w:rtl w:val="0"/>
        </w:rPr>
        <w:t xml:space="preserve">Bylaws Article V - Parent Volunteer Organization</w:t>
      </w:r>
    </w:p>
    <w:p w:rsidR="00000000" w:rsidDel="00000000" w:rsidP="00000000" w:rsidRDefault="00000000" w:rsidRPr="00000000" w14:paraId="0000002B">
      <w:pPr>
        <w:widowControl w:val="0"/>
        <w:shd w:fill="ffffff" w:val="clear"/>
        <w:tabs>
          <w:tab w:val="left" w:leader="none" w:pos="1479"/>
        </w:tabs>
        <w:spacing w:line="240" w:lineRule="auto"/>
        <w:ind w:left="1380" w:firstLine="0"/>
        <w:rPr>
          <w:b w:val="1"/>
          <w:bCs w:val="1"/>
          <w:color w:val="212121"/>
        </w:rPr>
      </w:pPr>
      <w:bookmarkStart w:colFirst="0" w:colLast="0" w:name="_ppg8s3aurxje" w:id="18"/>
      <w:bookmarkEnd w:id="18"/>
      <w:r w:rsidDel="00000000" w:rsidR="00000000" w:rsidRPr="00000000">
        <w:rPr>
          <w:b w:val="1"/>
          <w:bCs w:val="1"/>
          <w:color w:val="212121"/>
          <w:rtl w:val="0"/>
        </w:rPr>
        <w:tab/>
        <w:tab/>
      </w:r>
    </w:p>
    <w:p w:rsidR="00000000" w:rsidDel="00000000" w:rsidP="00000000" w:rsidRDefault="00000000" w:rsidRPr="00000000" w14:paraId="0000002C">
      <w:pPr>
        <w:widowControl w:val="0"/>
        <w:numPr>
          <w:ilvl w:val="0"/>
          <w:numId w:val="9"/>
        </w:numPr>
        <w:shd w:fill="ffffff" w:val="clear"/>
        <w:tabs>
          <w:tab w:val="left" w:leader="none" w:pos="1479"/>
        </w:tabs>
        <w:spacing w:line="240" w:lineRule="auto"/>
        <w:ind w:left="720" w:hanging="360"/>
        <w:rPr>
          <w:b w:val="1"/>
          <w:bCs w:val="1"/>
          <w:color w:val="212121"/>
          <w:u w:val="none"/>
        </w:rPr>
      </w:pPr>
      <w:bookmarkStart w:colFirst="0" w:colLast="0" w:name="_ch4i7sz1zzg8" w:id="1"/>
      <w:bookmarkEnd w:id="1"/>
      <w:r w:rsidDel="00000000" w:rsidR="00000000" w:rsidRPr="00000000">
        <w:rPr>
          <w:b w:val="1"/>
          <w:bCs w:val="1"/>
          <w:color w:val="222222"/>
          <w:rtl w:val="0"/>
        </w:rPr>
        <w:t xml:space="preserve">Review Treasurer’s Bond Requirements</w:t>
      </w:r>
    </w:p>
    <w:p w:rsidR="00000000" w:rsidDel="00000000" w:rsidP="00000000" w:rsidRDefault="00000000" w:rsidRPr="00000000" w14:paraId="0000002D">
      <w:pPr>
        <w:widowControl w:val="0"/>
        <w:shd w:fill="ffffff" w:val="clear"/>
        <w:tabs>
          <w:tab w:val="left" w:leader="none" w:pos="722.4"/>
        </w:tabs>
        <w:spacing w:line="240" w:lineRule="auto"/>
        <w:ind w:left="0" w:firstLine="0"/>
        <w:rPr>
          <w:color w:val="222222"/>
        </w:rPr>
      </w:pPr>
      <w:bookmarkStart w:colFirst="0" w:colLast="0" w:name="_xd8kk1t6n873" w:id="19"/>
      <w:bookmarkEnd w:id="19"/>
      <w:r w:rsidDel="00000000" w:rsidR="00000000" w:rsidRPr="00000000">
        <w:rPr>
          <w:color w:val="222222"/>
          <w:rtl w:val="0"/>
        </w:rPr>
        <w:tab/>
        <w:t xml:space="preserve">State requirements have changed from requiring a treasurer's bond to requiring crime </w:t>
      </w:r>
    </w:p>
    <w:p w:rsidR="00000000" w:rsidDel="00000000" w:rsidP="00000000" w:rsidRDefault="00000000" w:rsidRPr="00000000" w14:paraId="0000002E">
      <w:pPr>
        <w:widowControl w:val="0"/>
        <w:shd w:fill="ffffff" w:val="clear"/>
        <w:tabs>
          <w:tab w:val="left" w:leader="none" w:pos="722.4"/>
        </w:tabs>
        <w:spacing w:line="240" w:lineRule="auto"/>
        <w:ind w:left="0" w:firstLine="0"/>
        <w:rPr>
          <w:color w:val="222222"/>
        </w:rPr>
      </w:pPr>
      <w:bookmarkStart w:colFirst="0" w:colLast="0" w:name="_tgheabozi34l" w:id="20"/>
      <w:bookmarkEnd w:id="20"/>
      <w:r w:rsidDel="00000000" w:rsidR="00000000" w:rsidRPr="00000000">
        <w:rPr>
          <w:color w:val="222222"/>
          <w:rtl w:val="0"/>
        </w:rPr>
        <w:t xml:space="preserve">insurance for all public treasurers in Utah (including public school treasurers). Crime insurance </w:t>
      </w:r>
    </w:p>
    <w:p w:rsidR="00000000" w:rsidDel="00000000" w:rsidP="00000000" w:rsidRDefault="00000000" w:rsidRPr="00000000" w14:paraId="0000002F">
      <w:pPr>
        <w:widowControl w:val="0"/>
        <w:shd w:fill="ffffff" w:val="clear"/>
        <w:tabs>
          <w:tab w:val="left" w:leader="none" w:pos="722.4"/>
        </w:tabs>
        <w:spacing w:line="240" w:lineRule="auto"/>
        <w:ind w:left="0" w:firstLine="0"/>
        <w:rPr>
          <w:color w:val="222222"/>
        </w:rPr>
      </w:pPr>
      <w:bookmarkStart w:colFirst="0" w:colLast="0" w:name="_qx5uepqs7c1g" w:id="21"/>
      <w:bookmarkEnd w:id="21"/>
      <w:r w:rsidDel="00000000" w:rsidR="00000000" w:rsidRPr="00000000">
        <w:rPr>
          <w:color w:val="222222"/>
          <w:rtl w:val="0"/>
        </w:rPr>
        <w:t xml:space="preserve">serves a similar purpose to the bond, protecting the school from loss of funds in the event of </w:t>
      </w:r>
    </w:p>
    <w:p w:rsidR="00000000" w:rsidDel="00000000" w:rsidP="00000000" w:rsidRDefault="00000000" w:rsidRPr="00000000" w14:paraId="00000030">
      <w:pPr>
        <w:widowControl w:val="0"/>
        <w:shd w:fill="ffffff" w:val="clear"/>
        <w:tabs>
          <w:tab w:val="left" w:leader="none" w:pos="722.4"/>
        </w:tabs>
        <w:spacing w:line="240" w:lineRule="auto"/>
        <w:ind w:left="0" w:firstLine="0"/>
        <w:rPr>
          <w:color w:val="222222"/>
        </w:rPr>
      </w:pPr>
      <w:bookmarkStart w:colFirst="0" w:colLast="0" w:name="_9jr6rtqyhbkc" w:id="22"/>
      <w:bookmarkEnd w:id="22"/>
      <w:r w:rsidDel="00000000" w:rsidR="00000000" w:rsidRPr="00000000">
        <w:rPr>
          <w:color w:val="222222"/>
          <w:rtl w:val="0"/>
        </w:rPr>
        <w:t xml:space="preserve">illegal activities by the treasurer or school.</w:t>
      </w:r>
    </w:p>
    <w:p w:rsidR="00000000" w:rsidDel="00000000" w:rsidP="00000000" w:rsidRDefault="00000000" w:rsidRPr="00000000" w14:paraId="00000031">
      <w:pPr>
        <w:widowControl w:val="0"/>
        <w:shd w:fill="ffffff" w:val="clear"/>
        <w:tabs>
          <w:tab w:val="left" w:leader="none" w:pos="722.4"/>
        </w:tabs>
        <w:spacing w:line="240" w:lineRule="auto"/>
        <w:ind w:left="0" w:firstLine="0"/>
        <w:rPr>
          <w:color w:val="222222"/>
        </w:rPr>
      </w:pPr>
      <w:bookmarkStart w:colFirst="0" w:colLast="0" w:name="_xd8kk1t6n873" w:id="19"/>
      <w:bookmarkEnd w:id="19"/>
      <w:r w:rsidDel="00000000" w:rsidR="00000000" w:rsidRPr="00000000">
        <w:rPr>
          <w:rtl w:val="0"/>
        </w:rPr>
      </w:r>
    </w:p>
    <w:p w:rsidR="00000000" w:rsidDel="00000000" w:rsidP="00000000" w:rsidRDefault="00000000" w:rsidRPr="00000000" w14:paraId="00000032">
      <w:pPr>
        <w:widowControl w:val="0"/>
        <w:shd w:fill="ffffff" w:val="clear"/>
        <w:tabs>
          <w:tab w:val="left" w:leader="none" w:pos="722.4"/>
        </w:tabs>
        <w:spacing w:line="240" w:lineRule="auto"/>
        <w:ind w:left="0" w:firstLine="0"/>
        <w:rPr>
          <w:color w:val="222222"/>
        </w:rPr>
      </w:pPr>
      <w:bookmarkStart w:colFirst="0" w:colLast="0" w:name="_xd8kk1t6n873" w:id="19"/>
      <w:bookmarkEnd w:id="19"/>
      <w:r w:rsidDel="00000000" w:rsidR="00000000" w:rsidRPr="00000000">
        <w:rPr>
          <w:color w:val="222222"/>
          <w:rtl w:val="0"/>
        </w:rPr>
        <w:tab/>
        <w:t xml:space="preserve">Austianna Wilson (treasurer) was not in attendance due to illness, but Mr. Riggs spoke </w:t>
      </w:r>
    </w:p>
    <w:p w:rsidR="00000000" w:rsidDel="00000000" w:rsidP="00000000" w:rsidRDefault="00000000" w:rsidRPr="00000000" w14:paraId="00000033">
      <w:pPr>
        <w:widowControl w:val="0"/>
        <w:shd w:fill="ffffff" w:val="clear"/>
        <w:tabs>
          <w:tab w:val="left" w:leader="none" w:pos="722.4"/>
        </w:tabs>
        <w:spacing w:line="240" w:lineRule="auto"/>
        <w:ind w:left="0" w:firstLine="0"/>
        <w:rPr>
          <w:color w:val="222222"/>
        </w:rPr>
      </w:pPr>
      <w:bookmarkStart w:colFirst="0" w:colLast="0" w:name="_7uox9fh71j8z" w:id="23"/>
      <w:bookmarkEnd w:id="23"/>
      <w:r w:rsidDel="00000000" w:rsidR="00000000" w:rsidRPr="00000000">
        <w:rPr>
          <w:color w:val="222222"/>
          <w:rtl w:val="0"/>
        </w:rPr>
        <w:t xml:space="preserve">with her by phone. Application forms for crime insurance have been completed through the </w:t>
      </w:r>
    </w:p>
    <w:p w:rsidR="00000000" w:rsidDel="00000000" w:rsidP="00000000" w:rsidRDefault="00000000" w:rsidRPr="00000000" w14:paraId="00000034">
      <w:pPr>
        <w:widowControl w:val="0"/>
        <w:shd w:fill="ffffff" w:val="clear"/>
        <w:tabs>
          <w:tab w:val="left" w:leader="none" w:pos="722.4"/>
        </w:tabs>
        <w:spacing w:line="240" w:lineRule="auto"/>
        <w:ind w:left="0" w:firstLine="0"/>
        <w:rPr>
          <w:color w:val="222222"/>
        </w:rPr>
      </w:pPr>
      <w:bookmarkStart w:colFirst="0" w:colLast="0" w:name="_qmvktru7l4zf" w:id="24"/>
      <w:bookmarkEnd w:id="24"/>
      <w:r w:rsidDel="00000000" w:rsidR="00000000" w:rsidRPr="00000000">
        <w:rPr>
          <w:color w:val="222222"/>
          <w:rtl w:val="0"/>
        </w:rPr>
        <w:t xml:space="preserve">same company that previously provided the bond. Austianna will sign the forms when available, </w:t>
      </w:r>
    </w:p>
    <w:p w:rsidR="00000000" w:rsidDel="00000000" w:rsidP="00000000" w:rsidRDefault="00000000" w:rsidRPr="00000000" w14:paraId="00000035">
      <w:pPr>
        <w:widowControl w:val="0"/>
        <w:shd w:fill="ffffff" w:val="clear"/>
        <w:tabs>
          <w:tab w:val="left" w:leader="none" w:pos="722.4"/>
        </w:tabs>
        <w:spacing w:line="240" w:lineRule="auto"/>
        <w:ind w:left="0" w:firstLine="0"/>
        <w:rPr>
          <w:color w:val="222222"/>
        </w:rPr>
      </w:pPr>
      <w:bookmarkStart w:colFirst="0" w:colLast="0" w:name="_w8x0wn1e1un" w:id="25"/>
      <w:bookmarkEnd w:id="25"/>
      <w:r w:rsidDel="00000000" w:rsidR="00000000" w:rsidRPr="00000000">
        <w:rPr>
          <w:color w:val="222222"/>
          <w:rtl w:val="0"/>
        </w:rPr>
        <w:t xml:space="preserve">Lana will submit them to obtain quotes, and the board will approve the coverage at next </w:t>
      </w:r>
    </w:p>
    <w:p w:rsidR="00000000" w:rsidDel="00000000" w:rsidP="00000000" w:rsidRDefault="00000000" w:rsidRPr="00000000" w14:paraId="00000036">
      <w:pPr>
        <w:widowControl w:val="0"/>
        <w:shd w:fill="ffffff" w:val="clear"/>
        <w:tabs>
          <w:tab w:val="left" w:leader="none" w:pos="722.4"/>
        </w:tabs>
        <w:spacing w:line="240" w:lineRule="auto"/>
        <w:ind w:left="0" w:firstLine="0"/>
        <w:rPr>
          <w:b w:val="1"/>
          <w:bCs w:val="1"/>
          <w:color w:val="222222"/>
        </w:rPr>
      </w:pPr>
      <w:bookmarkStart w:colFirst="0" w:colLast="0" w:name="_13lkkmaqw7ts" w:id="26"/>
      <w:bookmarkEnd w:id="26"/>
      <w:r w:rsidDel="00000000" w:rsidR="00000000" w:rsidRPr="00000000">
        <w:rPr>
          <w:color w:val="222222"/>
          <w:rtl w:val="0"/>
        </w:rPr>
        <w:t xml:space="preserve">month's meeting. The renewal typically occurs in February.</w:t>
      </w:r>
      <w:r w:rsidDel="00000000" w:rsidR="00000000" w:rsidRPr="00000000">
        <w:rPr>
          <w:rtl w:val="0"/>
        </w:rPr>
      </w:r>
    </w:p>
    <w:p w:rsidR="00000000" w:rsidDel="00000000" w:rsidP="00000000" w:rsidRDefault="00000000" w:rsidRPr="00000000" w14:paraId="00000037">
      <w:pPr>
        <w:widowControl w:val="0"/>
        <w:shd w:fill="ffffff" w:val="clear"/>
        <w:tabs>
          <w:tab w:val="left" w:leader="none" w:pos="1479"/>
        </w:tabs>
        <w:spacing w:line="240" w:lineRule="auto"/>
        <w:ind w:left="0" w:firstLine="0"/>
        <w:rPr>
          <w:i w:val="1"/>
          <w:iCs w:val="1"/>
          <w:color w:val="a4c2f4"/>
        </w:rPr>
      </w:pPr>
      <w:bookmarkStart w:colFirst="0" w:colLast="0" w:name="_4t6y6nn6vk35" w:id="27"/>
      <w:bookmarkEnd w:id="27"/>
      <w:r w:rsidDel="00000000" w:rsidR="00000000" w:rsidRPr="00000000">
        <w:rPr>
          <w:rtl w:val="0"/>
        </w:rPr>
      </w:r>
    </w:p>
    <w:p w:rsidR="00000000" w:rsidDel="00000000" w:rsidP="00000000" w:rsidRDefault="00000000" w:rsidRPr="00000000" w14:paraId="00000038">
      <w:pPr>
        <w:widowControl w:val="0"/>
        <w:numPr>
          <w:ilvl w:val="0"/>
          <w:numId w:val="4"/>
        </w:numPr>
        <w:shd w:fill="ffffff" w:val="clear"/>
        <w:tabs>
          <w:tab w:val="left" w:leader="none" w:pos="1479"/>
        </w:tabs>
        <w:spacing w:line="240" w:lineRule="auto"/>
        <w:ind w:left="720" w:hanging="360"/>
        <w:rPr>
          <w:b w:val="1"/>
          <w:bCs w:val="1"/>
          <w:color w:val="212121"/>
          <w:u w:val="none"/>
        </w:rPr>
      </w:pPr>
      <w:bookmarkStart w:colFirst="0" w:colLast="0" w:name="_ch4i7sz1zzg8" w:id="1"/>
      <w:bookmarkEnd w:id="1"/>
      <w:r w:rsidDel="00000000" w:rsidR="00000000" w:rsidRPr="00000000">
        <w:rPr>
          <w:b w:val="1"/>
          <w:bCs w:val="1"/>
          <w:color w:val="212121"/>
          <w:rtl w:val="0"/>
        </w:rPr>
        <w:t xml:space="preserve">Approve School Calendar for 2026-27</w:t>
      </w:r>
    </w:p>
    <w:p w:rsidR="00000000" w:rsidDel="00000000" w:rsidP="00000000" w:rsidRDefault="00000000" w:rsidRPr="00000000" w14:paraId="00000039">
      <w:pPr>
        <w:widowControl w:val="0"/>
        <w:shd w:fill="ffffff" w:val="clear"/>
        <w:tabs>
          <w:tab w:val="left" w:leader="none" w:pos="1479"/>
        </w:tabs>
        <w:spacing w:line="240" w:lineRule="auto"/>
        <w:ind w:left="720" w:firstLine="0"/>
        <w:rPr>
          <w:color w:val="212121"/>
        </w:rPr>
      </w:pPr>
      <w:bookmarkStart w:colFirst="0" w:colLast="0" w:name="_5yj496685hh" w:id="28"/>
      <w:bookmarkEnd w:id="28"/>
      <w:r w:rsidDel="00000000" w:rsidR="00000000" w:rsidRPr="00000000">
        <w:rPr>
          <w:color w:val="212121"/>
          <w:rtl w:val="0"/>
        </w:rPr>
        <w:t xml:space="preserve">School calendar for 2026-27 was reviewed with the following highlights: </w:t>
      </w:r>
    </w:p>
    <w:p w:rsidR="00000000" w:rsidDel="00000000" w:rsidP="00000000" w:rsidRDefault="00000000" w:rsidRPr="00000000" w14:paraId="0000003A">
      <w:pPr>
        <w:widowControl w:val="0"/>
        <w:numPr>
          <w:ilvl w:val="1"/>
          <w:numId w:val="7"/>
        </w:numPr>
        <w:shd w:fill="ffffff" w:val="clear"/>
        <w:tabs>
          <w:tab w:val="left" w:leader="none" w:pos="1442.4"/>
        </w:tabs>
        <w:spacing w:line="240" w:lineRule="auto"/>
        <w:ind w:left="1440" w:hanging="450"/>
        <w:rPr>
          <w:color w:val="212121"/>
        </w:rPr>
      </w:pPr>
      <w:bookmarkStart w:colFirst="0" w:colLast="0" w:name="_w7h1uafq7idd" w:id="29"/>
      <w:bookmarkEnd w:id="29"/>
      <w:r w:rsidDel="00000000" w:rsidR="00000000" w:rsidRPr="00000000">
        <w:rPr>
          <w:color w:val="212121"/>
          <w:rtl w:val="0"/>
        </w:rPr>
        <w:t xml:space="preserve">School starts Aug 18th (Tues) aligned with Nebo School District</w:t>
      </w:r>
    </w:p>
    <w:p w:rsidR="00000000" w:rsidDel="00000000" w:rsidP="00000000" w:rsidRDefault="00000000" w:rsidRPr="00000000" w14:paraId="0000003B">
      <w:pPr>
        <w:widowControl w:val="0"/>
        <w:numPr>
          <w:ilvl w:val="1"/>
          <w:numId w:val="7"/>
        </w:numPr>
        <w:shd w:fill="ffffff" w:val="clear"/>
        <w:tabs>
          <w:tab w:val="left" w:leader="none" w:pos="1622.4"/>
        </w:tabs>
        <w:spacing w:line="240" w:lineRule="auto"/>
        <w:ind w:left="1440" w:hanging="450"/>
        <w:rPr>
          <w:color w:val="212121"/>
          <w:u w:val="none"/>
        </w:rPr>
      </w:pPr>
      <w:bookmarkStart w:colFirst="0" w:colLast="0" w:name="_cyw39tw2lwvo" w:id="30"/>
      <w:bookmarkEnd w:id="30"/>
      <w:r w:rsidDel="00000000" w:rsidR="00000000" w:rsidRPr="00000000">
        <w:rPr>
          <w:color w:val="212121"/>
          <w:rtl w:val="0"/>
        </w:rPr>
        <w:t xml:space="preserve">Open house on Aug 17th from 4:00-6:00 pm. </w:t>
      </w:r>
    </w:p>
    <w:p w:rsidR="00000000" w:rsidDel="00000000" w:rsidP="00000000" w:rsidRDefault="00000000" w:rsidRPr="00000000" w14:paraId="0000003C">
      <w:pPr>
        <w:widowControl w:val="0"/>
        <w:numPr>
          <w:ilvl w:val="1"/>
          <w:numId w:val="7"/>
        </w:numPr>
        <w:shd w:fill="ffffff" w:val="clear"/>
        <w:tabs>
          <w:tab w:val="left" w:leader="none" w:pos="1622.4"/>
        </w:tabs>
        <w:spacing w:line="240" w:lineRule="auto"/>
        <w:ind w:left="1440" w:hanging="450"/>
        <w:rPr>
          <w:color w:val="212121"/>
          <w:u w:val="none"/>
        </w:rPr>
      </w:pPr>
      <w:bookmarkStart w:colFirst="0" w:colLast="0" w:name="_xckjildohw1t" w:id="31"/>
      <w:bookmarkEnd w:id="31"/>
      <w:r w:rsidDel="00000000" w:rsidR="00000000" w:rsidRPr="00000000">
        <w:rPr>
          <w:color w:val="212121"/>
          <w:rtl w:val="0"/>
        </w:rPr>
        <w:t xml:space="preserve">Fall break Oct 15-19 with early dismissal on Oct 14th (Wed). </w:t>
      </w:r>
    </w:p>
    <w:p w:rsidR="00000000" w:rsidDel="00000000" w:rsidP="00000000" w:rsidRDefault="00000000" w:rsidRPr="00000000" w14:paraId="0000003D">
      <w:pPr>
        <w:widowControl w:val="0"/>
        <w:numPr>
          <w:ilvl w:val="1"/>
          <w:numId w:val="7"/>
        </w:numPr>
        <w:shd w:fill="ffffff" w:val="clear"/>
        <w:tabs>
          <w:tab w:val="left" w:leader="none" w:pos="1622.4"/>
        </w:tabs>
        <w:spacing w:line="240" w:lineRule="auto"/>
        <w:ind w:left="1440" w:hanging="450"/>
        <w:rPr>
          <w:color w:val="212121"/>
          <w:u w:val="none"/>
        </w:rPr>
      </w:pPr>
      <w:bookmarkStart w:colFirst="0" w:colLast="0" w:name="_1r847pr17djs" w:id="32"/>
      <w:bookmarkEnd w:id="32"/>
      <w:r w:rsidDel="00000000" w:rsidR="00000000" w:rsidRPr="00000000">
        <w:rPr>
          <w:color w:val="212121"/>
          <w:rtl w:val="0"/>
        </w:rPr>
        <w:t xml:space="preserve">PTC first week of Nov</w:t>
      </w:r>
    </w:p>
    <w:p w:rsidR="00000000" w:rsidDel="00000000" w:rsidP="00000000" w:rsidRDefault="00000000" w:rsidRPr="00000000" w14:paraId="0000003E">
      <w:pPr>
        <w:widowControl w:val="0"/>
        <w:numPr>
          <w:ilvl w:val="1"/>
          <w:numId w:val="7"/>
        </w:numPr>
        <w:shd w:fill="ffffff" w:val="clear"/>
        <w:tabs>
          <w:tab w:val="left" w:leader="none" w:pos="1622.4"/>
        </w:tabs>
        <w:spacing w:line="240" w:lineRule="auto"/>
        <w:ind w:left="1440" w:hanging="450"/>
        <w:rPr>
          <w:color w:val="212121"/>
          <w:u w:val="none"/>
        </w:rPr>
      </w:pPr>
      <w:bookmarkStart w:colFirst="0" w:colLast="0" w:name="_80sj09ol0bp4" w:id="33"/>
      <w:bookmarkEnd w:id="33"/>
      <w:r w:rsidDel="00000000" w:rsidR="00000000" w:rsidRPr="00000000">
        <w:rPr>
          <w:color w:val="212121"/>
          <w:rtl w:val="0"/>
        </w:rPr>
        <w:t xml:space="preserve">Winter break starts Dec 21st - return Jan 4th </w:t>
      </w:r>
    </w:p>
    <w:p w:rsidR="00000000" w:rsidDel="00000000" w:rsidP="00000000" w:rsidRDefault="00000000" w:rsidRPr="00000000" w14:paraId="0000003F">
      <w:pPr>
        <w:widowControl w:val="0"/>
        <w:numPr>
          <w:ilvl w:val="1"/>
          <w:numId w:val="7"/>
        </w:numPr>
        <w:shd w:fill="ffffff" w:val="clear"/>
        <w:tabs>
          <w:tab w:val="left" w:leader="none" w:pos="1622.4"/>
        </w:tabs>
        <w:spacing w:line="240" w:lineRule="auto"/>
        <w:ind w:left="1440" w:hanging="450"/>
        <w:rPr>
          <w:color w:val="212121"/>
          <w:u w:val="none"/>
        </w:rPr>
      </w:pPr>
      <w:bookmarkStart w:colFirst="0" w:colLast="0" w:name="_b6o49yvcp3kv" w:id="34"/>
      <w:bookmarkEnd w:id="34"/>
      <w:r w:rsidDel="00000000" w:rsidR="00000000" w:rsidRPr="00000000">
        <w:rPr>
          <w:color w:val="212121"/>
          <w:rtl w:val="0"/>
        </w:rPr>
        <w:t xml:space="preserve">Feb uses one PC comp day for a four-day weekend over President's Day (Feb 12-16)</w:t>
      </w:r>
    </w:p>
    <w:p w:rsidR="00000000" w:rsidDel="00000000" w:rsidP="00000000" w:rsidRDefault="00000000" w:rsidRPr="00000000" w14:paraId="00000040">
      <w:pPr>
        <w:widowControl w:val="0"/>
        <w:numPr>
          <w:ilvl w:val="1"/>
          <w:numId w:val="7"/>
        </w:numPr>
        <w:shd w:fill="ffffff" w:val="clear"/>
        <w:tabs>
          <w:tab w:val="left" w:leader="none" w:pos="1622.4"/>
        </w:tabs>
        <w:spacing w:line="240" w:lineRule="auto"/>
        <w:ind w:left="1440" w:hanging="450"/>
        <w:rPr>
          <w:color w:val="212121"/>
          <w:u w:val="none"/>
        </w:rPr>
      </w:pPr>
      <w:bookmarkStart w:colFirst="0" w:colLast="0" w:name="_97ktf34pt3cj" w:id="35"/>
      <w:bookmarkEnd w:id="35"/>
      <w:r w:rsidDel="00000000" w:rsidR="00000000" w:rsidRPr="00000000">
        <w:rPr>
          <w:color w:val="212121"/>
          <w:rtl w:val="0"/>
        </w:rPr>
        <w:t xml:space="preserve">PDD and PTC first week of March </w:t>
        <w:tab/>
      </w:r>
    </w:p>
    <w:p w:rsidR="00000000" w:rsidDel="00000000" w:rsidP="00000000" w:rsidRDefault="00000000" w:rsidRPr="00000000" w14:paraId="00000041">
      <w:pPr>
        <w:widowControl w:val="0"/>
        <w:numPr>
          <w:ilvl w:val="1"/>
          <w:numId w:val="7"/>
        </w:numPr>
        <w:shd w:fill="ffffff" w:val="clear"/>
        <w:tabs>
          <w:tab w:val="left" w:leader="none" w:pos="1622.4"/>
        </w:tabs>
        <w:spacing w:line="240" w:lineRule="auto"/>
        <w:ind w:left="1440" w:hanging="450"/>
        <w:rPr>
          <w:color w:val="212121"/>
          <w:u w:val="none"/>
        </w:rPr>
      </w:pPr>
      <w:bookmarkStart w:colFirst="0" w:colLast="0" w:name="_rcvajvqc638q" w:id="36"/>
      <w:bookmarkEnd w:id="36"/>
      <w:r w:rsidDel="00000000" w:rsidR="00000000" w:rsidRPr="00000000">
        <w:rPr>
          <w:color w:val="212121"/>
          <w:rtl w:val="0"/>
        </w:rPr>
        <w:t xml:space="preserve">Last day of school is May 27th (Thur), one day later than Nebo to allow for the extra day off in March.</w:t>
      </w:r>
    </w:p>
    <w:p w:rsidR="00000000" w:rsidDel="00000000" w:rsidP="00000000" w:rsidRDefault="00000000" w:rsidRPr="00000000" w14:paraId="00000042">
      <w:pPr>
        <w:widowControl w:val="0"/>
        <w:shd w:fill="ffffff" w:val="clear"/>
        <w:tabs>
          <w:tab w:val="left" w:leader="none" w:pos="1479"/>
        </w:tabs>
        <w:spacing w:line="240" w:lineRule="auto"/>
        <w:rPr>
          <w:color w:val="212121"/>
        </w:rPr>
      </w:pPr>
      <w:bookmarkStart w:colFirst="0" w:colLast="0" w:name="_5yj496685hh" w:id="28"/>
      <w:bookmarkEnd w:id="28"/>
      <w:r w:rsidDel="00000000" w:rsidR="00000000" w:rsidRPr="00000000">
        <w:rPr>
          <w:rtl w:val="0"/>
        </w:rPr>
      </w:r>
    </w:p>
    <w:p w:rsidR="00000000" w:rsidDel="00000000" w:rsidP="00000000" w:rsidRDefault="00000000" w:rsidRPr="00000000" w14:paraId="00000043">
      <w:pPr>
        <w:widowControl w:val="0"/>
        <w:shd w:fill="ffffff" w:val="clear"/>
        <w:tabs>
          <w:tab w:val="left" w:leader="none" w:pos="722.4"/>
        </w:tabs>
        <w:spacing w:line="240" w:lineRule="auto"/>
        <w:ind w:left="0" w:firstLine="0"/>
        <w:rPr>
          <w:color w:val="212121"/>
        </w:rPr>
      </w:pPr>
      <w:bookmarkStart w:colFirst="0" w:colLast="0" w:name="_5yj496685hh" w:id="28"/>
      <w:bookmarkEnd w:id="28"/>
      <w:r w:rsidDel="00000000" w:rsidR="00000000" w:rsidRPr="00000000">
        <w:rPr>
          <w:color w:val="212121"/>
          <w:rtl w:val="0"/>
        </w:rPr>
        <w:tab/>
        <w:t xml:space="preserve">Mr. Riggs noted that Reagan has traditionally aligned major holidays with Nebo </w:t>
      </w:r>
    </w:p>
    <w:p w:rsidR="00000000" w:rsidDel="00000000" w:rsidP="00000000" w:rsidRDefault="00000000" w:rsidRPr="00000000" w14:paraId="00000044">
      <w:pPr>
        <w:widowControl w:val="0"/>
        <w:shd w:fill="ffffff" w:val="clear"/>
        <w:tabs>
          <w:tab w:val="left" w:leader="none" w:pos="722.4"/>
        </w:tabs>
        <w:spacing w:line="240" w:lineRule="auto"/>
        <w:ind w:left="0" w:firstLine="0"/>
        <w:rPr>
          <w:b w:val="1"/>
          <w:bCs w:val="1"/>
          <w:color w:val="212121"/>
        </w:rPr>
      </w:pPr>
      <w:bookmarkStart w:colFirst="0" w:colLast="0" w:name="_ky625mxxhvh4" w:id="37"/>
      <w:bookmarkEnd w:id="37"/>
      <w:r w:rsidDel="00000000" w:rsidR="00000000" w:rsidRPr="00000000">
        <w:rPr>
          <w:color w:val="212121"/>
          <w:rtl w:val="0"/>
        </w:rPr>
        <w:t xml:space="preserve">School District but uses PC comp days differently. Reagan schedules all five professional development days before school starts, while Nebo schedules four before and one during the school year (on the February four-day weekend). The calendar reflects trust in teachers and consideration for their planning needs.</w:t>
      </w:r>
      <w:r w:rsidDel="00000000" w:rsidR="00000000" w:rsidRPr="00000000">
        <w:rPr>
          <w:rtl w:val="0"/>
        </w:rPr>
      </w:r>
    </w:p>
    <w:p w:rsidR="00000000" w:rsidDel="00000000" w:rsidP="00000000" w:rsidRDefault="00000000" w:rsidRPr="00000000" w14:paraId="00000045">
      <w:pPr>
        <w:widowControl w:val="0"/>
        <w:shd w:fill="ffffff" w:val="clear"/>
        <w:tabs>
          <w:tab w:val="left" w:leader="none" w:pos="1479"/>
        </w:tabs>
        <w:spacing w:line="240" w:lineRule="auto"/>
        <w:rPr>
          <w:b w:val="1"/>
          <w:bCs w:val="1"/>
          <w:color w:val="212121"/>
        </w:rPr>
      </w:pPr>
      <w:bookmarkStart w:colFirst="0" w:colLast="0" w:name="_v4q6pceczvux" w:id="38"/>
      <w:bookmarkEnd w:id="38"/>
      <w:r w:rsidDel="00000000" w:rsidR="00000000" w:rsidRPr="00000000">
        <w:rPr>
          <w:rtl w:val="0"/>
        </w:rPr>
      </w:r>
    </w:p>
    <w:p w:rsidR="00000000" w:rsidDel="00000000" w:rsidP="00000000" w:rsidRDefault="00000000" w:rsidRPr="00000000" w14:paraId="00000046">
      <w:pPr>
        <w:widowControl w:val="0"/>
        <w:tabs>
          <w:tab w:val="left" w:leader="none" w:pos="1379"/>
          <w:tab w:val="left" w:leader="none" w:pos="1380"/>
        </w:tabs>
        <w:spacing w:line="240" w:lineRule="auto"/>
        <w:ind w:left="1380" w:firstLine="0"/>
        <w:rPr>
          <w:i w:val="1"/>
          <w:iCs w:val="1"/>
          <w:color w:val="212121"/>
        </w:rPr>
      </w:pPr>
      <w:r w:rsidDel="00000000" w:rsidR="00000000" w:rsidRPr="00000000">
        <w:rPr>
          <w:i w:val="1"/>
          <w:iCs w:val="1"/>
          <w:color w:val="212121"/>
          <w:rtl w:val="0"/>
        </w:rPr>
        <w:t xml:space="preserve">Move that we approve the 2026-27 calendar as presented. </w:t>
      </w:r>
    </w:p>
    <w:p w:rsidR="00000000" w:rsidDel="00000000" w:rsidP="00000000" w:rsidRDefault="00000000" w:rsidRPr="00000000" w14:paraId="00000047">
      <w:pPr>
        <w:widowControl w:val="0"/>
        <w:tabs>
          <w:tab w:val="left" w:leader="none" w:pos="1379"/>
          <w:tab w:val="left" w:leader="none" w:pos="1380"/>
        </w:tabs>
        <w:spacing w:line="240" w:lineRule="auto"/>
        <w:ind w:left="1380" w:firstLine="0"/>
        <w:rPr>
          <w:i w:val="1"/>
          <w:iCs w:val="1"/>
          <w:color w:val="212121"/>
        </w:rPr>
      </w:pPr>
      <w:r w:rsidDel="00000000" w:rsidR="00000000" w:rsidRPr="00000000">
        <w:rPr>
          <w:i w:val="1"/>
          <w:iCs w:val="1"/>
          <w:color w:val="212121"/>
          <w:rtl w:val="0"/>
        </w:rPr>
        <w:t xml:space="preserve">Motion: Amber   2nd: Joy   Carries  4:0</w:t>
      </w:r>
    </w:p>
    <w:p w:rsidR="00000000" w:rsidDel="00000000" w:rsidP="00000000" w:rsidRDefault="00000000" w:rsidRPr="00000000" w14:paraId="00000048">
      <w:pPr>
        <w:widowControl w:val="0"/>
        <w:tabs>
          <w:tab w:val="left" w:leader="none" w:pos="1379"/>
          <w:tab w:val="left" w:leader="none" w:pos="1380"/>
        </w:tabs>
        <w:spacing w:line="240" w:lineRule="auto"/>
        <w:ind w:left="1380" w:firstLine="0"/>
        <w:rPr>
          <w:i w:val="1"/>
          <w:iCs w:val="1"/>
          <w:color w:val="212121"/>
        </w:rPr>
      </w:pPr>
      <w:r w:rsidDel="00000000" w:rsidR="00000000" w:rsidRPr="00000000">
        <w:rPr>
          <w:rtl w:val="0"/>
        </w:rPr>
      </w:r>
    </w:p>
    <w:p w:rsidR="00000000" w:rsidDel="00000000" w:rsidP="00000000" w:rsidRDefault="00000000" w:rsidRPr="00000000" w14:paraId="00000049">
      <w:pPr>
        <w:widowControl w:val="0"/>
        <w:numPr>
          <w:ilvl w:val="0"/>
          <w:numId w:val="1"/>
        </w:numPr>
        <w:shd w:fill="ffffff" w:val="clear"/>
        <w:tabs>
          <w:tab w:val="left" w:leader="none" w:pos="1479"/>
        </w:tabs>
        <w:spacing w:line="240" w:lineRule="auto"/>
        <w:ind w:left="720" w:hanging="360"/>
        <w:rPr>
          <w:b w:val="1"/>
          <w:bCs w:val="1"/>
          <w:color w:val="212121"/>
          <w:u w:val="none"/>
        </w:rPr>
      </w:pPr>
      <w:bookmarkStart w:colFirst="0" w:colLast="0" w:name="_ch4i7sz1zzg8" w:id="1"/>
      <w:bookmarkEnd w:id="1"/>
      <w:r w:rsidDel="00000000" w:rsidR="00000000" w:rsidRPr="00000000">
        <w:rPr>
          <w:b w:val="1"/>
          <w:bCs w:val="1"/>
          <w:color w:val="212121"/>
          <w:rtl w:val="0"/>
        </w:rPr>
        <w:t xml:space="preserve">Approve Final Report for School Land Trust Funds</w:t>
      </w:r>
    </w:p>
    <w:p w:rsidR="00000000" w:rsidDel="00000000" w:rsidP="00000000" w:rsidRDefault="00000000" w:rsidRPr="00000000" w14:paraId="0000004A">
      <w:pPr>
        <w:widowControl w:val="0"/>
        <w:shd w:fill="ffffff" w:val="clear"/>
        <w:tabs>
          <w:tab w:val="left" w:leader="none" w:pos="1479"/>
        </w:tabs>
        <w:spacing w:line="240" w:lineRule="auto"/>
        <w:rPr>
          <w:b w:val="1"/>
          <w:bCs w:val="1"/>
          <w:color w:val="212121"/>
        </w:rPr>
      </w:pPr>
      <w:bookmarkStart w:colFirst="0" w:colLast="0" w:name="_fznf8wjwwso4" w:id="39"/>
      <w:bookmarkEnd w:id="39"/>
      <w:r w:rsidDel="00000000" w:rsidR="00000000" w:rsidRPr="00000000">
        <w:rPr>
          <w:rtl w:val="0"/>
        </w:rPr>
      </w:r>
    </w:p>
    <w:p w:rsidR="00000000" w:rsidDel="00000000" w:rsidP="00000000" w:rsidRDefault="00000000" w:rsidRPr="00000000" w14:paraId="0000004B">
      <w:pPr>
        <w:widowControl w:val="0"/>
        <w:shd w:fill="ffffff" w:val="clear"/>
        <w:tabs>
          <w:tab w:val="left" w:leader="none" w:pos="1479"/>
        </w:tabs>
        <w:spacing w:line="240" w:lineRule="auto"/>
        <w:ind w:firstLine="720"/>
        <w:rPr>
          <w:color w:val="212121"/>
        </w:rPr>
      </w:pPr>
      <w:bookmarkStart w:colFirst="0" w:colLast="0" w:name="_vittu9m2lzz9" w:id="40"/>
      <w:bookmarkEnd w:id="40"/>
      <w:r w:rsidDel="00000000" w:rsidR="00000000" w:rsidRPr="00000000">
        <w:rPr>
          <w:color w:val="212121"/>
          <w:rtl w:val="0"/>
        </w:rPr>
        <w:t xml:space="preserve">Final report for 2024-2025 school year was reviewed. The report shows funds received and expenditures within the budget, with the goal of continuing progression toward pre-COVID proficiency levels. The report includes updates on progression in Language Arts and Math over the reporting period, confirmation that action steps and funding allocations proceeded as planned with no changes, breakdown of expenditures including salaries and benefits, and publicity efforts through weekly newsletters, parent meetings, and other communication efforts. Once approved and submitted, this closes out the 2024-2025 Land Trust year. </w:t>
      </w:r>
    </w:p>
    <w:p w:rsidR="00000000" w:rsidDel="00000000" w:rsidP="00000000" w:rsidRDefault="00000000" w:rsidRPr="00000000" w14:paraId="0000004C">
      <w:pPr>
        <w:widowControl w:val="0"/>
        <w:shd w:fill="ffffff" w:val="clear"/>
        <w:tabs>
          <w:tab w:val="left" w:leader="none" w:pos="1479"/>
        </w:tabs>
        <w:spacing w:line="240" w:lineRule="auto"/>
        <w:ind w:firstLine="720"/>
        <w:rPr>
          <w:color w:val="212121"/>
        </w:rPr>
      </w:pPr>
      <w:bookmarkStart w:colFirst="0" w:colLast="0" w:name="_cc74ads037cq" w:id="41"/>
      <w:bookmarkEnd w:id="41"/>
      <w:r w:rsidDel="00000000" w:rsidR="00000000" w:rsidRPr="00000000">
        <w:rPr>
          <w:rtl w:val="0"/>
        </w:rPr>
      </w:r>
    </w:p>
    <w:p w:rsidR="00000000" w:rsidDel="00000000" w:rsidP="00000000" w:rsidRDefault="00000000" w:rsidRPr="00000000" w14:paraId="0000004D">
      <w:pPr>
        <w:widowControl w:val="0"/>
        <w:shd w:fill="ffffff" w:val="clear"/>
        <w:tabs>
          <w:tab w:val="left" w:leader="none" w:pos="1479"/>
        </w:tabs>
        <w:spacing w:line="240" w:lineRule="auto"/>
        <w:ind w:left="1440" w:firstLine="0"/>
        <w:rPr>
          <w:i w:val="1"/>
          <w:iCs w:val="1"/>
          <w:color w:val="212121"/>
        </w:rPr>
      </w:pPr>
      <w:bookmarkStart w:colFirst="0" w:colLast="0" w:name="_qkji9ny0wqd7" w:id="42"/>
      <w:bookmarkEnd w:id="42"/>
      <w:r w:rsidDel="00000000" w:rsidR="00000000" w:rsidRPr="00000000">
        <w:rPr>
          <w:i w:val="1"/>
          <w:iCs w:val="1"/>
          <w:color w:val="212121"/>
          <w:rtl w:val="0"/>
        </w:rPr>
        <w:t xml:space="preserve">Move that we accept the 2024-25 Land Trust Final Report as presented. </w:t>
      </w:r>
    </w:p>
    <w:p w:rsidR="00000000" w:rsidDel="00000000" w:rsidP="00000000" w:rsidRDefault="00000000" w:rsidRPr="00000000" w14:paraId="0000004E">
      <w:pPr>
        <w:widowControl w:val="0"/>
        <w:shd w:fill="ffffff" w:val="clear"/>
        <w:tabs>
          <w:tab w:val="left" w:leader="none" w:pos="1479"/>
        </w:tabs>
        <w:spacing w:line="240" w:lineRule="auto"/>
        <w:ind w:left="1440" w:firstLine="0"/>
        <w:rPr>
          <w:b w:val="1"/>
          <w:bCs w:val="1"/>
          <w:color w:val="212121"/>
        </w:rPr>
      </w:pPr>
      <w:bookmarkStart w:colFirst="0" w:colLast="0" w:name="_bhpncc4b3y0h" w:id="43"/>
      <w:bookmarkEnd w:id="43"/>
      <w:r w:rsidDel="00000000" w:rsidR="00000000" w:rsidRPr="00000000">
        <w:rPr>
          <w:i w:val="1"/>
          <w:iCs w:val="1"/>
          <w:color w:val="212121"/>
          <w:rtl w:val="0"/>
        </w:rPr>
        <w:t xml:space="preserve">Motion: Joe  2nd:  Joy Carries 4:0.</w:t>
      </w:r>
      <w:r w:rsidDel="00000000" w:rsidR="00000000" w:rsidRPr="00000000">
        <w:rPr>
          <w:rtl w:val="0"/>
        </w:rPr>
      </w:r>
    </w:p>
    <w:p w:rsidR="00000000" w:rsidDel="00000000" w:rsidP="00000000" w:rsidRDefault="00000000" w:rsidRPr="00000000" w14:paraId="0000004F">
      <w:pPr>
        <w:widowControl w:val="0"/>
        <w:shd w:fill="ffffff" w:val="clear"/>
        <w:tabs>
          <w:tab w:val="left" w:leader="none" w:pos="1479"/>
        </w:tabs>
        <w:spacing w:line="240" w:lineRule="auto"/>
        <w:ind w:left="0" w:firstLine="0"/>
        <w:rPr>
          <w:color w:val="222222"/>
        </w:rPr>
      </w:pPr>
      <w:r w:rsidDel="00000000" w:rsidR="00000000" w:rsidRPr="00000000">
        <w:rPr>
          <w:rtl w:val="0"/>
        </w:rPr>
      </w:r>
    </w:p>
    <w:p w:rsidR="00000000" w:rsidDel="00000000" w:rsidP="00000000" w:rsidRDefault="00000000" w:rsidRPr="00000000" w14:paraId="00000050">
      <w:pPr>
        <w:widowControl w:val="0"/>
        <w:numPr>
          <w:ilvl w:val="0"/>
          <w:numId w:val="3"/>
        </w:numPr>
        <w:shd w:fill="ffffff" w:val="clear"/>
        <w:tabs>
          <w:tab w:val="left" w:leader="none" w:pos="1479"/>
        </w:tabs>
        <w:spacing w:line="240" w:lineRule="auto"/>
        <w:ind w:left="720" w:hanging="360"/>
        <w:rPr>
          <w:b w:val="1"/>
          <w:bCs w:val="1"/>
          <w:color w:val="222222"/>
        </w:rPr>
      </w:pPr>
      <w:r w:rsidDel="00000000" w:rsidR="00000000" w:rsidRPr="00000000">
        <w:rPr>
          <w:b w:val="1"/>
          <w:bCs w:val="1"/>
          <w:color w:val="222222"/>
          <w:rtl w:val="0"/>
        </w:rPr>
        <w:t xml:space="preserve">Data and Needs Review for School Land Trust</w:t>
      </w:r>
    </w:p>
    <w:p w:rsidR="00000000" w:rsidDel="00000000" w:rsidP="00000000" w:rsidRDefault="00000000" w:rsidRPr="00000000" w14:paraId="00000051">
      <w:pPr>
        <w:widowControl w:val="0"/>
        <w:shd w:fill="ffffff" w:val="clear"/>
        <w:tabs>
          <w:tab w:val="left" w:leader="none" w:pos="1479"/>
        </w:tabs>
        <w:spacing w:line="240" w:lineRule="auto"/>
        <w:rPr>
          <w:b w:val="1"/>
          <w:bCs w:val="1"/>
          <w:color w:val="222222"/>
        </w:rPr>
      </w:pPr>
      <w:r w:rsidDel="00000000" w:rsidR="00000000" w:rsidRPr="00000000">
        <w:rPr>
          <w:rtl w:val="0"/>
        </w:rPr>
      </w:r>
    </w:p>
    <w:p w:rsidR="00000000" w:rsidDel="00000000" w:rsidP="00000000" w:rsidRDefault="00000000" w:rsidRPr="00000000" w14:paraId="00000052">
      <w:pPr>
        <w:widowControl w:val="0"/>
        <w:shd w:fill="ffffff" w:val="clear"/>
        <w:tabs>
          <w:tab w:val="left" w:leader="none" w:pos="722.4"/>
        </w:tabs>
        <w:spacing w:line="240" w:lineRule="auto"/>
        <w:rPr>
          <w:color w:val="222222"/>
        </w:rPr>
      </w:pPr>
      <w:r w:rsidDel="00000000" w:rsidR="00000000" w:rsidRPr="00000000">
        <w:rPr>
          <w:color w:val="222222"/>
          <w:rtl w:val="0"/>
        </w:rPr>
        <w:tab/>
        <w:t xml:space="preserve">Data review shows continued progress toward the five-year goal of returning to pre-COVID proficiency levels. </w:t>
      </w:r>
    </w:p>
    <w:p w:rsidR="00000000" w:rsidDel="00000000" w:rsidP="00000000" w:rsidRDefault="00000000" w:rsidRPr="00000000" w14:paraId="00000053">
      <w:pPr>
        <w:widowControl w:val="0"/>
        <w:shd w:fill="ffffff" w:val="clear"/>
        <w:tabs>
          <w:tab w:val="left" w:leader="none" w:pos="722.4"/>
        </w:tabs>
        <w:spacing w:line="240" w:lineRule="auto"/>
        <w:rPr>
          <w:color w:val="222222"/>
          <w:sz w:val="10"/>
          <w:szCs w:val="10"/>
        </w:rPr>
      </w:pPr>
      <w:r w:rsidDel="00000000" w:rsidR="00000000" w:rsidRPr="00000000">
        <w:rPr>
          <w:rtl w:val="0"/>
        </w:rPr>
      </w:r>
    </w:p>
    <w:p w:rsidR="00000000" w:rsidDel="00000000" w:rsidP="00000000" w:rsidRDefault="00000000" w:rsidRPr="00000000" w14:paraId="00000054">
      <w:pPr>
        <w:widowControl w:val="0"/>
        <w:shd w:fill="ffffff" w:val="clear"/>
        <w:tabs>
          <w:tab w:val="left" w:leader="none" w:pos="722.4"/>
        </w:tabs>
        <w:spacing w:line="240" w:lineRule="auto"/>
        <w:rPr>
          <w:color w:val="222222"/>
        </w:rPr>
      </w:pPr>
      <w:r w:rsidDel="00000000" w:rsidR="00000000" w:rsidRPr="00000000">
        <w:rPr>
          <w:color w:val="222222"/>
          <w:rtl w:val="0"/>
        </w:rPr>
        <w:tab/>
        <w:t xml:space="preserve">Reagan Pre-COVID   (2018-19): ELA 57%, Math 51%, Science 63% </w:t>
      </w:r>
    </w:p>
    <w:p w:rsidR="00000000" w:rsidDel="00000000" w:rsidP="00000000" w:rsidRDefault="00000000" w:rsidRPr="00000000" w14:paraId="00000055">
      <w:pPr>
        <w:widowControl w:val="0"/>
        <w:shd w:fill="ffffff" w:val="clear"/>
        <w:tabs>
          <w:tab w:val="left" w:leader="none" w:pos="722.4"/>
        </w:tabs>
        <w:spacing w:line="240" w:lineRule="auto"/>
        <w:rPr>
          <w:color w:val="222222"/>
        </w:rPr>
      </w:pPr>
      <w:r w:rsidDel="00000000" w:rsidR="00000000" w:rsidRPr="00000000">
        <w:rPr>
          <w:color w:val="222222"/>
          <w:rtl w:val="0"/>
        </w:rPr>
        <w:tab/>
        <w:t xml:space="preserve">Reagan Post-COVID (2020-21): ELA 46%, Math 40%, Science 55%</w:t>
      </w:r>
    </w:p>
    <w:p w:rsidR="00000000" w:rsidDel="00000000" w:rsidP="00000000" w:rsidRDefault="00000000" w:rsidRPr="00000000" w14:paraId="00000056">
      <w:pPr>
        <w:widowControl w:val="0"/>
        <w:shd w:fill="ffffff" w:val="clear"/>
        <w:tabs>
          <w:tab w:val="left" w:leader="none" w:pos="722.4"/>
        </w:tabs>
        <w:spacing w:line="240" w:lineRule="auto"/>
        <w:rPr>
          <w:color w:val="222222"/>
        </w:rPr>
      </w:pPr>
      <w:r w:rsidDel="00000000" w:rsidR="00000000" w:rsidRPr="00000000">
        <w:rPr>
          <w:color w:val="222222"/>
          <w:rtl w:val="0"/>
        </w:rPr>
        <w:tab/>
        <w:tab/>
        <w:t xml:space="preserve">         </w:t>
      </w:r>
      <w:r w:rsidDel="00000000" w:rsidR="00000000" w:rsidRPr="00000000">
        <w:rPr>
          <w:b w:val="1"/>
          <w:bCs w:val="1"/>
          <w:color w:val="222222"/>
          <w:rtl w:val="0"/>
        </w:rPr>
        <w:t xml:space="preserve">Reagan (2024-25): ELA 51%, Math 48%, Science 63%</w:t>
      </w:r>
      <w:r w:rsidDel="00000000" w:rsidR="00000000" w:rsidRPr="00000000">
        <w:rPr>
          <w:color w:val="222222"/>
          <w:rtl w:val="0"/>
        </w:rPr>
        <w:t xml:space="preserve"> </w:t>
      </w:r>
    </w:p>
    <w:p w:rsidR="00000000" w:rsidDel="00000000" w:rsidP="00000000" w:rsidRDefault="00000000" w:rsidRPr="00000000" w14:paraId="00000057">
      <w:pPr>
        <w:widowControl w:val="0"/>
        <w:shd w:fill="ffffff" w:val="clear"/>
        <w:tabs>
          <w:tab w:val="left" w:leader="none" w:pos="722.4"/>
        </w:tabs>
        <w:spacing w:line="240" w:lineRule="auto"/>
        <w:rPr>
          <w:color w:val="222222"/>
          <w:sz w:val="10"/>
          <w:szCs w:val="10"/>
        </w:rPr>
      </w:pPr>
      <w:r w:rsidDel="00000000" w:rsidR="00000000" w:rsidRPr="00000000">
        <w:rPr>
          <w:rtl w:val="0"/>
        </w:rPr>
      </w:r>
    </w:p>
    <w:p w:rsidR="00000000" w:rsidDel="00000000" w:rsidP="00000000" w:rsidRDefault="00000000" w:rsidRPr="00000000" w14:paraId="00000058">
      <w:pPr>
        <w:widowControl w:val="0"/>
        <w:shd w:fill="ffffff" w:val="clear"/>
        <w:tabs>
          <w:tab w:val="left" w:leader="none" w:pos="722.4"/>
        </w:tabs>
        <w:spacing w:line="240" w:lineRule="auto"/>
        <w:rPr>
          <w:color w:val="222222"/>
        </w:rPr>
      </w:pPr>
      <w:r w:rsidDel="00000000" w:rsidR="00000000" w:rsidRPr="00000000">
        <w:rPr>
          <w:color w:val="222222"/>
          <w:rtl w:val="0"/>
        </w:rPr>
        <w:tab/>
        <w:t xml:space="preserve">           State average (2024-25): ELA 44%, Math 42%, Science 48%.</w:t>
      </w:r>
    </w:p>
    <w:p w:rsidR="00000000" w:rsidDel="00000000" w:rsidP="00000000" w:rsidRDefault="00000000" w:rsidRPr="00000000" w14:paraId="00000059">
      <w:pPr>
        <w:widowControl w:val="0"/>
        <w:shd w:fill="ffffff" w:val="clear"/>
        <w:tabs>
          <w:tab w:val="left" w:leader="none" w:pos="1479"/>
        </w:tabs>
        <w:spacing w:line="240" w:lineRule="auto"/>
        <w:rPr>
          <w:color w:val="222222"/>
        </w:rPr>
      </w:pPr>
      <w:r w:rsidDel="00000000" w:rsidR="00000000" w:rsidRPr="00000000">
        <w:rPr>
          <w:rtl w:val="0"/>
        </w:rPr>
      </w:r>
    </w:p>
    <w:p w:rsidR="00000000" w:rsidDel="00000000" w:rsidP="00000000" w:rsidRDefault="00000000" w:rsidRPr="00000000" w14:paraId="0000005A">
      <w:pPr>
        <w:widowControl w:val="0"/>
        <w:shd w:fill="ffffff" w:val="clear"/>
        <w:tabs>
          <w:tab w:val="left" w:leader="none" w:pos="722.4"/>
        </w:tabs>
        <w:spacing w:line="240" w:lineRule="auto"/>
        <w:rPr>
          <w:color w:val="222222"/>
        </w:rPr>
      </w:pPr>
      <w:r w:rsidDel="00000000" w:rsidR="00000000" w:rsidRPr="00000000">
        <w:rPr>
          <w:color w:val="222222"/>
          <w:rtl w:val="0"/>
        </w:rPr>
        <w:tab/>
        <w:t xml:space="preserve">Acadience (DIBELS) Reading shows </w:t>
      </w:r>
      <w:r w:rsidDel="00000000" w:rsidR="00000000" w:rsidRPr="00000000">
        <w:rPr>
          <w:b w:val="1"/>
          <w:bCs w:val="1"/>
          <w:color w:val="222222"/>
          <w:rtl w:val="0"/>
        </w:rPr>
        <w:t xml:space="preserve">Reagan at 74%</w:t>
      </w:r>
      <w:r w:rsidDel="00000000" w:rsidR="00000000" w:rsidRPr="00000000">
        <w:rPr>
          <w:color w:val="222222"/>
          <w:rtl w:val="0"/>
        </w:rPr>
        <w:t xml:space="preserve"> reading at or above grade level, versus the state goal of 60%. Acadience Math shows </w:t>
      </w:r>
      <w:r w:rsidDel="00000000" w:rsidR="00000000" w:rsidRPr="00000000">
        <w:rPr>
          <w:b w:val="1"/>
          <w:bCs w:val="1"/>
          <w:color w:val="222222"/>
          <w:rtl w:val="0"/>
        </w:rPr>
        <w:t xml:space="preserve">Reagan at 73%</w:t>
      </w:r>
      <w:r w:rsidDel="00000000" w:rsidR="00000000" w:rsidRPr="00000000">
        <w:rPr>
          <w:color w:val="222222"/>
          <w:rtl w:val="0"/>
        </w:rPr>
        <w:t xml:space="preserve"> proficiency at or above grade level, versus the state goal of 60%.</w:t>
      </w:r>
    </w:p>
    <w:p w:rsidR="00000000" w:rsidDel="00000000" w:rsidP="00000000" w:rsidRDefault="00000000" w:rsidRPr="00000000" w14:paraId="0000005B">
      <w:pPr>
        <w:widowControl w:val="0"/>
        <w:shd w:fill="ffffff" w:val="clear"/>
        <w:tabs>
          <w:tab w:val="left" w:leader="none" w:pos="1479"/>
        </w:tabs>
        <w:spacing w:line="240" w:lineRule="auto"/>
        <w:rPr>
          <w:color w:val="222222"/>
        </w:rPr>
      </w:pPr>
      <w:r w:rsidDel="00000000" w:rsidR="00000000" w:rsidRPr="00000000">
        <w:rPr>
          <w:rtl w:val="0"/>
        </w:rPr>
      </w:r>
    </w:p>
    <w:p w:rsidR="00000000" w:rsidDel="00000000" w:rsidP="00000000" w:rsidRDefault="00000000" w:rsidRPr="00000000" w14:paraId="0000005C">
      <w:pPr>
        <w:widowControl w:val="0"/>
        <w:shd w:fill="ffffff" w:val="clear"/>
        <w:tabs>
          <w:tab w:val="left" w:leader="none" w:pos="722.4"/>
        </w:tabs>
        <w:spacing w:line="240" w:lineRule="auto"/>
        <w:rPr>
          <w:color w:val="222222"/>
        </w:rPr>
      </w:pPr>
      <w:r w:rsidDel="00000000" w:rsidR="00000000" w:rsidRPr="00000000">
        <w:rPr>
          <w:color w:val="222222"/>
          <w:rtl w:val="0"/>
        </w:rPr>
        <w:tab/>
        <w:t xml:space="preserve">Five-year progress shows ELA with a </w:t>
      </w:r>
      <w:r w:rsidDel="00000000" w:rsidR="00000000" w:rsidRPr="00000000">
        <w:rPr>
          <w:b w:val="1"/>
          <w:bCs w:val="1"/>
          <w:color w:val="222222"/>
          <w:rtl w:val="0"/>
        </w:rPr>
        <w:t xml:space="preserve">5% increase</w:t>
      </w:r>
      <w:r w:rsidDel="00000000" w:rsidR="00000000" w:rsidRPr="00000000">
        <w:rPr>
          <w:color w:val="222222"/>
          <w:rtl w:val="0"/>
        </w:rPr>
        <w:t xml:space="preserve"> (0% last year due to new testing standards, which typically shows initial loss after standards change, so 0% is positive), Math with an </w:t>
      </w:r>
      <w:r w:rsidDel="00000000" w:rsidR="00000000" w:rsidRPr="00000000">
        <w:rPr>
          <w:b w:val="1"/>
          <w:bCs w:val="1"/>
          <w:color w:val="222222"/>
          <w:rtl w:val="0"/>
        </w:rPr>
        <w:t xml:space="preserve">8% increase</w:t>
      </w:r>
      <w:r w:rsidDel="00000000" w:rsidR="00000000" w:rsidRPr="00000000">
        <w:rPr>
          <w:color w:val="222222"/>
          <w:rtl w:val="0"/>
        </w:rPr>
        <w:t xml:space="preserve"> (2% last year showing steady progression), and Science with an </w:t>
      </w:r>
      <w:r w:rsidDel="00000000" w:rsidR="00000000" w:rsidRPr="00000000">
        <w:rPr>
          <w:b w:val="1"/>
          <w:bCs w:val="1"/>
          <w:color w:val="222222"/>
          <w:rtl w:val="0"/>
        </w:rPr>
        <w:t xml:space="preserve">8% increase</w:t>
      </w:r>
      <w:r w:rsidDel="00000000" w:rsidR="00000000" w:rsidRPr="00000000">
        <w:rPr>
          <w:color w:val="222222"/>
          <w:rtl w:val="0"/>
        </w:rPr>
        <w:t xml:space="preserve"> (7% last year). Reagan Academy is outpacing state average and proximal schools. The recommendation is to continue the current approach, potentially adjusting from a five-year plan to a three-year plan with the remaining percentage increases stretched across that timeframe.</w:t>
      </w:r>
    </w:p>
    <w:p w:rsidR="00000000" w:rsidDel="00000000" w:rsidP="00000000" w:rsidRDefault="00000000" w:rsidRPr="00000000" w14:paraId="0000005D">
      <w:pPr>
        <w:widowControl w:val="0"/>
        <w:shd w:fill="ffffff" w:val="clear"/>
        <w:tabs>
          <w:tab w:val="left" w:leader="none" w:pos="1479"/>
        </w:tabs>
        <w:spacing w:line="240" w:lineRule="auto"/>
        <w:rPr>
          <w:color w:val="222222"/>
        </w:rPr>
      </w:pPr>
      <w:r w:rsidDel="00000000" w:rsidR="00000000" w:rsidRPr="00000000">
        <w:rPr>
          <w:rtl w:val="0"/>
        </w:rPr>
      </w:r>
    </w:p>
    <w:p w:rsidR="00000000" w:rsidDel="00000000" w:rsidP="00000000" w:rsidRDefault="00000000" w:rsidRPr="00000000" w14:paraId="0000005E">
      <w:pPr>
        <w:widowControl w:val="0"/>
        <w:shd w:fill="ffffff" w:val="clear"/>
        <w:tabs>
          <w:tab w:val="left" w:leader="none" w:pos="722.4"/>
        </w:tabs>
        <w:spacing w:line="240" w:lineRule="auto"/>
        <w:rPr>
          <w:color w:val="222222"/>
        </w:rPr>
      </w:pPr>
      <w:r w:rsidDel="00000000" w:rsidR="00000000" w:rsidRPr="00000000">
        <w:rPr>
          <w:color w:val="222222"/>
          <w:rtl w:val="0"/>
        </w:rPr>
        <w:tab/>
        <w:t xml:space="preserve">Discussion included mention of a proposed legislative bill that would require third-grade students who do not meet reading proficiency levels to be held back for an additional year of instruction before advancing to fourth grade. Details and implementation mechanisms are not clear, and it's uncertain if the bill will pass. Currently, approximately 30% of third-graders would be affected if such a requirement were in place, though exceptions for IEPs and 504 plans would likely be included. Reagan's third-grade reading proficiency is comparatively high, so impact would be less significant than at some schools statewide.</w:t>
      </w:r>
    </w:p>
    <w:p w:rsidR="00000000" w:rsidDel="00000000" w:rsidP="00000000" w:rsidRDefault="00000000" w:rsidRPr="00000000" w14:paraId="0000005F">
      <w:pPr>
        <w:widowControl w:val="0"/>
        <w:shd w:fill="ffffff" w:val="clear"/>
        <w:tabs>
          <w:tab w:val="left" w:leader="none" w:pos="1479"/>
        </w:tabs>
        <w:spacing w:line="240" w:lineRule="auto"/>
        <w:ind w:left="0" w:firstLine="0"/>
        <w:rPr>
          <w:color w:val="222222"/>
        </w:rPr>
      </w:pPr>
      <w:bookmarkStart w:colFirst="0" w:colLast="0" w:name="_jp7bzb33dc4f" w:id="44"/>
      <w:bookmarkEnd w:id="44"/>
      <w:r w:rsidDel="00000000" w:rsidR="00000000" w:rsidRPr="00000000">
        <w:rPr>
          <w:rtl w:val="0"/>
        </w:rPr>
      </w:r>
    </w:p>
    <w:p w:rsidR="00000000" w:rsidDel="00000000" w:rsidP="00000000" w:rsidRDefault="00000000" w:rsidRPr="00000000" w14:paraId="00000060">
      <w:pPr>
        <w:pStyle w:val="Heading1"/>
        <w:keepNext w:val="0"/>
        <w:keepLines w:val="0"/>
        <w:widowControl w:val="0"/>
        <w:spacing w:after="0" w:before="6" w:line="240" w:lineRule="auto"/>
        <w:ind w:right="6645" w:firstLine="0"/>
        <w:rPr>
          <w:sz w:val="22"/>
          <w:szCs w:val="22"/>
        </w:rPr>
      </w:pPr>
      <w:r w:rsidDel="00000000" w:rsidR="00000000" w:rsidRPr="00000000">
        <w:rPr>
          <w:sz w:val="22"/>
          <w:szCs w:val="22"/>
          <w:rtl w:val="0"/>
        </w:rPr>
        <w:t xml:space="preserve">Public Comments:</w:t>
      </w:r>
    </w:p>
    <w:p w:rsidR="00000000" w:rsidDel="00000000" w:rsidP="00000000" w:rsidRDefault="00000000" w:rsidRPr="00000000" w14:paraId="00000061">
      <w:pPr>
        <w:pStyle w:val="Heading1"/>
        <w:keepNext w:val="0"/>
        <w:keepLines w:val="0"/>
        <w:widowControl w:val="0"/>
        <w:spacing w:after="0" w:before="6" w:line="240" w:lineRule="auto"/>
        <w:ind w:left="720" w:right="6645" w:firstLine="0"/>
        <w:rPr>
          <w:b w:val="0"/>
          <w:bCs w:val="0"/>
          <w:color w:val="222222"/>
          <w:sz w:val="22"/>
          <w:szCs w:val="22"/>
        </w:rPr>
      </w:pPr>
      <w:r w:rsidDel="00000000" w:rsidR="00000000" w:rsidRPr="00000000">
        <w:rPr>
          <w:b w:val="0"/>
          <w:bCs w:val="0"/>
          <w:color w:val="222222"/>
          <w:sz w:val="22"/>
          <w:szCs w:val="22"/>
          <w:rtl w:val="0"/>
        </w:rPr>
        <w:t xml:space="preserve">None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keepNext w:val="0"/>
        <w:keepLines w:val="0"/>
        <w:widowControl w:val="0"/>
        <w:spacing w:after="0" w:before="6" w:line="240" w:lineRule="auto"/>
        <w:ind w:right="6645" w:firstLine="0"/>
        <w:rPr>
          <w:sz w:val="22"/>
          <w:szCs w:val="22"/>
        </w:rPr>
      </w:pPr>
      <w:r w:rsidDel="00000000" w:rsidR="00000000" w:rsidRPr="00000000">
        <w:rPr>
          <w:sz w:val="22"/>
          <w:szCs w:val="22"/>
          <w:rtl w:val="0"/>
        </w:rPr>
        <w:t xml:space="preserve">Director Reports:</w:t>
      </w:r>
    </w:p>
    <w:p w:rsidR="00000000" w:rsidDel="00000000" w:rsidP="00000000" w:rsidRDefault="00000000" w:rsidRPr="00000000" w14:paraId="00000064">
      <w:pPr>
        <w:widowControl w:val="0"/>
        <w:numPr>
          <w:ilvl w:val="0"/>
          <w:numId w:val="6"/>
        </w:numPr>
        <w:shd w:fill="ffffff" w:val="clear"/>
        <w:spacing w:line="240" w:lineRule="auto"/>
        <w:ind w:left="720" w:hanging="360"/>
        <w:rPr>
          <w:b w:val="1"/>
          <w:bCs w:val="1"/>
          <w:color w:val="212121"/>
        </w:rPr>
      </w:pPr>
      <w:r w:rsidDel="00000000" w:rsidR="00000000" w:rsidRPr="00000000">
        <w:rPr>
          <w:b w:val="1"/>
          <w:bCs w:val="1"/>
          <w:color w:val="222222"/>
          <w:rtl w:val="0"/>
        </w:rPr>
        <w:t xml:space="preserve">EL 3g Compensation and Benefits</w:t>
      </w:r>
      <w:r w:rsidDel="00000000" w:rsidR="00000000" w:rsidRPr="00000000">
        <w:rPr>
          <w:color w:val="222222"/>
          <w:rtl w:val="0"/>
        </w:rPr>
        <w:t xml:space="preserve"> </w:t>
      </w:r>
    </w:p>
    <w:p w:rsidR="00000000" w:rsidDel="00000000" w:rsidP="00000000" w:rsidRDefault="00000000" w:rsidRPr="00000000" w14:paraId="00000065">
      <w:pPr>
        <w:widowControl w:val="0"/>
        <w:shd w:fill="ffffff" w:val="clear"/>
        <w:spacing w:after="240" w:before="240" w:line="240" w:lineRule="auto"/>
        <w:ind w:firstLine="720"/>
        <w:rPr>
          <w:color w:val="222222"/>
        </w:rPr>
      </w:pPr>
      <w:r w:rsidDel="00000000" w:rsidR="00000000" w:rsidRPr="00000000">
        <w:rPr>
          <w:color w:val="222222"/>
          <w:rtl w:val="0"/>
        </w:rPr>
        <w:t xml:space="preserve">Mr. Riggs interprets EL 3g to require ethical, practical, and financially responsible management of compensation and benefits for himself and Reagan Academy staff. He may not create long-term financial obligations the school cannot sustain, and any changes to compensation or benefits systems must be explained to and approved by the board. The CEO cannot change his own compensation or benefits without board approval and may not provide himself benefits that are not available to all staff. Compliance measures include a formal salary/benefits change process requiring supervisor authorization and payroll documentation (with Joe Millward authorized for CEO changes), annual signed employee agreements outlining at-will status, board-established CEO compensation reported on the Form 990 with comparison data, and budget projections aligned with revenues and approved annually by the board. </w:t>
      </w:r>
    </w:p>
    <w:p w:rsidR="00000000" w:rsidDel="00000000" w:rsidP="00000000" w:rsidRDefault="00000000" w:rsidRPr="00000000" w14:paraId="00000066">
      <w:pPr>
        <w:widowControl w:val="0"/>
        <w:shd w:fill="ffffff" w:val="clear"/>
        <w:spacing w:after="240" w:before="240" w:line="240" w:lineRule="auto"/>
        <w:ind w:firstLine="720"/>
        <w:rPr>
          <w:color w:val="222222"/>
        </w:rPr>
      </w:pPr>
      <w:r w:rsidDel="00000000" w:rsidR="00000000" w:rsidRPr="00000000">
        <w:rPr>
          <w:color w:val="222222"/>
          <w:rtl w:val="0"/>
        </w:rPr>
        <w:t xml:space="preserve">Salary comparisons show Reagan Academy’s starting teacher salary at $58,000, compared to Nebo ($63,010), Provo ($59,556), and Alpine ($61,850), an average difference of about $3,000. However, Reagan provides free medical and dental benefits, making total compensation competitive or superior for first-year teachers. Additional recruitment materials include statewide charter data, district comparison spreadsheets, insurance buyout options, signing bonuses, a head start program, and a 401(k) contribution of approximately $3,200 (accessible by teachers, unlike state retirement funds). For younger teachers using the insurance buyout option, total compensation comes within $2,000 of Nebo. Mr. Riggs reports strong hiring and retention, with most turnover due to retirement, maternity decisions, or relocation rather than dissatisfaction. At the time of reporting, only one confirmed departure (a special education teacher on maternity leave) had already been replaced.</w:t>
      </w:r>
    </w:p>
    <w:p w:rsidR="00000000" w:rsidDel="00000000" w:rsidP="00000000" w:rsidRDefault="00000000" w:rsidRPr="00000000" w14:paraId="00000067">
      <w:pPr>
        <w:ind w:left="1440" w:firstLine="0"/>
        <w:rPr>
          <w:i w:val="1"/>
          <w:iCs w:val="1"/>
        </w:rPr>
      </w:pPr>
      <w:r w:rsidDel="00000000" w:rsidR="00000000" w:rsidRPr="00000000">
        <w:rPr>
          <w:i w:val="1"/>
          <w:iCs w:val="1"/>
          <w:rtl w:val="0"/>
        </w:rPr>
        <w:t xml:space="preserve">Move that we find Mr. Riggs’s interpretation of EL 3g reasonable.</w:t>
      </w:r>
    </w:p>
    <w:p w:rsidR="00000000" w:rsidDel="00000000" w:rsidP="00000000" w:rsidRDefault="00000000" w:rsidRPr="00000000" w14:paraId="00000068">
      <w:pPr>
        <w:ind w:left="1440" w:firstLine="0"/>
        <w:rPr>
          <w:i w:val="1"/>
          <w:iCs w:val="1"/>
        </w:rPr>
      </w:pPr>
      <w:r w:rsidDel="00000000" w:rsidR="00000000" w:rsidRPr="00000000">
        <w:rPr>
          <w:i w:val="1"/>
          <w:iCs w:val="1"/>
          <w:rtl w:val="0"/>
        </w:rPr>
        <w:t xml:space="preserve">Motion: Amber  2nd: Joy Carries: 4:0</w:t>
      </w:r>
    </w:p>
    <w:p w:rsidR="00000000" w:rsidDel="00000000" w:rsidP="00000000" w:rsidRDefault="00000000" w:rsidRPr="00000000" w14:paraId="00000069">
      <w:pPr>
        <w:ind w:left="1440" w:firstLine="0"/>
        <w:rPr>
          <w:i w:val="1"/>
          <w:iCs w:val="1"/>
        </w:rPr>
      </w:pPr>
      <w:r w:rsidDel="00000000" w:rsidR="00000000" w:rsidRPr="00000000">
        <w:rPr>
          <w:rtl w:val="0"/>
        </w:rPr>
      </w:r>
    </w:p>
    <w:p w:rsidR="00000000" w:rsidDel="00000000" w:rsidP="00000000" w:rsidRDefault="00000000" w:rsidRPr="00000000" w14:paraId="0000006A">
      <w:pPr>
        <w:ind w:left="1440" w:firstLine="0"/>
        <w:rPr>
          <w:i w:val="1"/>
          <w:iCs w:val="1"/>
        </w:rPr>
      </w:pPr>
      <w:r w:rsidDel="00000000" w:rsidR="00000000" w:rsidRPr="00000000">
        <w:rPr>
          <w:i w:val="1"/>
          <w:iCs w:val="1"/>
          <w:rtl w:val="0"/>
        </w:rPr>
        <w:t xml:space="preserve">Move that we find Mr. Riggs in compliance of EL 3g Compensation and Benefits.</w:t>
      </w:r>
    </w:p>
    <w:p w:rsidR="00000000" w:rsidDel="00000000" w:rsidP="00000000" w:rsidRDefault="00000000" w:rsidRPr="00000000" w14:paraId="0000006B">
      <w:pPr>
        <w:ind w:left="1440" w:firstLine="0"/>
        <w:rPr>
          <w:sz w:val="22"/>
          <w:szCs w:val="22"/>
        </w:rPr>
      </w:pPr>
      <w:r w:rsidDel="00000000" w:rsidR="00000000" w:rsidRPr="00000000">
        <w:rPr>
          <w:i w:val="1"/>
          <w:iCs w:val="1"/>
          <w:rtl w:val="0"/>
        </w:rPr>
        <w:t xml:space="preserve">Motion:  Amber  2nd: Joe  Carries 4:0</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1"/>
        <w:keepNext w:val="0"/>
        <w:keepLines w:val="0"/>
        <w:widowControl w:val="0"/>
        <w:spacing w:after="0" w:before="0" w:line="240" w:lineRule="auto"/>
        <w:rPr>
          <w:color w:val="222222"/>
        </w:rPr>
      </w:pPr>
      <w:bookmarkStart w:colFirst="0" w:colLast="0" w:name="_9f86gywn4b0z" w:id="45"/>
      <w:bookmarkEnd w:id="45"/>
      <w:r w:rsidDel="00000000" w:rsidR="00000000" w:rsidRPr="00000000">
        <w:rPr>
          <w:sz w:val="22"/>
          <w:szCs w:val="22"/>
          <w:rtl w:val="0"/>
        </w:rPr>
        <w:t xml:space="preserve">Executive Session:</w:t>
      </w:r>
      <w:r w:rsidDel="00000000" w:rsidR="00000000" w:rsidRPr="00000000">
        <w:rPr>
          <w:rtl w:val="0"/>
        </w:rPr>
      </w:r>
    </w:p>
    <w:p w:rsidR="00000000" w:rsidDel="00000000" w:rsidP="00000000" w:rsidRDefault="00000000" w:rsidRPr="00000000" w14:paraId="0000006E">
      <w:pPr>
        <w:widowControl w:val="0"/>
        <w:numPr>
          <w:ilvl w:val="0"/>
          <w:numId w:val="5"/>
        </w:numPr>
        <w:shd w:fill="ffffff" w:val="clear"/>
        <w:spacing w:line="240" w:lineRule="auto"/>
        <w:ind w:left="720" w:hanging="360"/>
        <w:rPr>
          <w:color w:val="222222"/>
          <w:u w:val="none"/>
        </w:rPr>
      </w:pPr>
      <w:r w:rsidDel="00000000" w:rsidR="00000000" w:rsidRPr="00000000">
        <w:rPr>
          <w:color w:val="222222"/>
          <w:rtl w:val="0"/>
        </w:rPr>
        <w:t xml:space="preserve">None</w:t>
      </w:r>
      <w:r w:rsidDel="00000000" w:rsidR="00000000" w:rsidRPr="00000000">
        <w:rPr>
          <w:rtl w:val="0"/>
        </w:rPr>
      </w:r>
    </w:p>
    <w:p w:rsidR="00000000" w:rsidDel="00000000" w:rsidP="00000000" w:rsidRDefault="00000000" w:rsidRPr="00000000" w14:paraId="0000006F">
      <w:pPr>
        <w:widowControl w:val="0"/>
        <w:shd w:fill="ffffff" w:val="clear"/>
        <w:spacing w:line="240" w:lineRule="auto"/>
        <w:ind w:left="2230" w:firstLine="0"/>
        <w:rPr>
          <w:color w:val="222222"/>
        </w:rPr>
      </w:pPr>
      <w:r w:rsidDel="00000000" w:rsidR="00000000" w:rsidRPr="00000000">
        <w:rPr>
          <w:rtl w:val="0"/>
        </w:rPr>
      </w:r>
    </w:p>
    <w:p w:rsidR="00000000" w:rsidDel="00000000" w:rsidP="00000000" w:rsidRDefault="00000000" w:rsidRPr="00000000" w14:paraId="00000070">
      <w:pPr>
        <w:pageBreakBefore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firstLine="0"/>
        <w:rPr>
          <w:b w:val="1"/>
          <w:bCs w:val="1"/>
          <w:color w:val="222222"/>
        </w:rPr>
      </w:pPr>
      <w:r w:rsidDel="00000000" w:rsidR="00000000" w:rsidRPr="00000000">
        <w:rPr>
          <w:b w:val="1"/>
          <w:bCs w:val="1"/>
          <w:color w:val="222222"/>
          <w:rtl w:val="0"/>
        </w:rPr>
        <w:t xml:space="preserve">Adjourn the meeting</w:t>
      </w:r>
    </w:p>
    <w:p w:rsidR="00000000" w:rsidDel="00000000" w:rsidP="00000000" w:rsidRDefault="00000000" w:rsidRPr="00000000" w14:paraId="00000071">
      <w:pPr>
        <w:pageBreakBefore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i w:val="1"/>
          <w:iCs w:val="1"/>
          <w:color w:val="222222"/>
        </w:rPr>
      </w:pPr>
      <w:r w:rsidDel="00000000" w:rsidR="00000000" w:rsidRPr="00000000">
        <w:rPr>
          <w:i w:val="1"/>
          <w:iCs w:val="1"/>
          <w:color w:val="222222"/>
          <w:rtl w:val="0"/>
        </w:rPr>
        <w:tab/>
        <w:t xml:space="preserve">Move that we adjourn the meeting. </w:t>
      </w:r>
    </w:p>
    <w:p w:rsidR="00000000" w:rsidDel="00000000" w:rsidP="00000000" w:rsidRDefault="00000000" w:rsidRPr="00000000" w14:paraId="00000072">
      <w:pPr>
        <w:pageBreakBefore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720" w:firstLine="0"/>
        <w:rPr>
          <w:color w:val="222222"/>
        </w:rPr>
      </w:pPr>
      <w:r w:rsidDel="00000000" w:rsidR="00000000" w:rsidRPr="00000000">
        <w:rPr>
          <w:i w:val="1"/>
          <w:iCs w:val="1"/>
          <w:color w:val="222222"/>
          <w:rtl w:val="0"/>
        </w:rPr>
        <w:t xml:space="preserve"> </w:t>
        <w:tab/>
      </w:r>
      <w:r w:rsidDel="00000000" w:rsidR="00000000" w:rsidRPr="00000000">
        <w:rPr>
          <w:i w:val="1"/>
          <w:iCs w:val="1"/>
          <w:color w:val="222222"/>
          <w:rtl w:val="0"/>
        </w:rPr>
        <w:t xml:space="preserve">Motion:  Joe  2nd:  Joy  Carries:  4:0.</w:t>
      </w:r>
      <w:r w:rsidDel="00000000" w:rsidR="00000000" w:rsidRPr="00000000">
        <w:rPr>
          <w:rtl w:val="0"/>
        </w:rPr>
      </w:r>
    </w:p>
    <w:p w:rsidR="00000000" w:rsidDel="00000000" w:rsidP="00000000" w:rsidRDefault="00000000" w:rsidRPr="00000000" w14:paraId="00000073">
      <w:pPr>
        <w:pageBreakBefore w:val="0"/>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firstLine="0"/>
        <w:rPr>
          <w:color w:val="222222"/>
        </w:rPr>
      </w:pPr>
      <w:r w:rsidDel="00000000" w:rsidR="00000000" w:rsidRPr="00000000">
        <w:rPr>
          <w:rtl w:val="0"/>
        </w:rPr>
      </w:r>
    </w:p>
    <w:p w:rsidR="00000000" w:rsidDel="00000000" w:rsidP="00000000" w:rsidRDefault="00000000" w:rsidRPr="00000000" w14:paraId="0000007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color w:val="222222"/>
        </w:rPr>
      </w:pPr>
      <w:r w:rsidDel="00000000" w:rsidR="00000000" w:rsidRPr="00000000">
        <w:rPr>
          <w:b w:val="1"/>
          <w:bCs w:val="1"/>
          <w:color w:val="222222"/>
          <w:rtl w:val="0"/>
        </w:rPr>
        <w:t xml:space="preserve">Meeting end: </w:t>
      </w:r>
      <w:r w:rsidDel="00000000" w:rsidR="00000000" w:rsidRPr="00000000">
        <w:rPr>
          <w:color w:val="222222"/>
          <w:rtl w:val="0"/>
        </w:rPr>
        <w:t xml:space="preserve">12:40 p.m.</w:t>
      </w:r>
    </w:p>
    <w:p w:rsidR="00000000" w:rsidDel="00000000" w:rsidP="00000000" w:rsidRDefault="00000000" w:rsidRPr="00000000" w14:paraId="0000007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color w:val="222222"/>
        </w:rPr>
      </w:pPr>
      <w:r w:rsidDel="00000000" w:rsidR="00000000" w:rsidRPr="00000000">
        <w:rPr>
          <w:rtl w:val="0"/>
        </w:rPr>
      </w:r>
    </w:p>
    <w:p w:rsidR="00000000" w:rsidDel="00000000" w:rsidP="00000000" w:rsidRDefault="00000000" w:rsidRPr="00000000" w14:paraId="0000007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color w:val="222222"/>
        </w:rPr>
      </w:pPr>
      <w:r w:rsidDel="00000000" w:rsidR="00000000" w:rsidRPr="00000000">
        <w:rPr>
          <w:b w:val="1"/>
          <w:bCs w:val="1"/>
          <w:color w:val="222222"/>
          <w:rtl w:val="0"/>
        </w:rPr>
        <w:t xml:space="preserve">Next Meeting: </w:t>
      </w:r>
      <w:r w:rsidDel="00000000" w:rsidR="00000000" w:rsidRPr="00000000">
        <w:rPr>
          <w:color w:val="222222"/>
          <w:rtl w:val="0"/>
        </w:rPr>
        <w:t xml:space="preserve">Tuesday, February 17th  @ 12:00 p.m.</w:t>
      </w:r>
    </w:p>
    <w:p w:rsidR="00000000" w:rsidDel="00000000" w:rsidP="00000000" w:rsidRDefault="00000000" w:rsidRPr="00000000" w14:paraId="0000007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color w:val="222222"/>
        </w:rPr>
      </w:pPr>
      <w:r w:rsidDel="00000000" w:rsidR="00000000" w:rsidRPr="00000000">
        <w:rPr>
          <w:rtl w:val="0"/>
        </w:rPr>
      </w:r>
    </w:p>
    <w:p w:rsidR="00000000" w:rsidDel="00000000" w:rsidP="00000000" w:rsidRDefault="00000000" w:rsidRPr="00000000" w14:paraId="0000007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b w:val="1"/>
          <w:bCs w:val="1"/>
          <w:color w:val="222222"/>
        </w:rPr>
      </w:pPr>
      <w:r w:rsidDel="00000000" w:rsidR="00000000" w:rsidRPr="00000000">
        <w:rPr>
          <w:b w:val="1"/>
          <w:bCs w:val="1"/>
          <w:color w:val="222222"/>
          <w:rtl w:val="0"/>
        </w:rPr>
        <w:t xml:space="preserve">To Do: </w:t>
      </w:r>
    </w:p>
    <w:p w:rsidR="00000000" w:rsidDel="00000000" w:rsidP="00000000" w:rsidRDefault="00000000" w:rsidRPr="00000000" w14:paraId="0000007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rPr>
          <w:color w:val="434343"/>
        </w:rPr>
      </w:pPr>
      <w:r w:rsidDel="00000000" w:rsidR="00000000" w:rsidRPr="00000000">
        <w:rPr>
          <w:color w:val="434343"/>
          <w:rtl w:val="0"/>
        </w:rPr>
        <w:tab/>
      </w:r>
      <w:r w:rsidDel="00000000" w:rsidR="00000000" w:rsidRPr="00000000">
        <w:rPr>
          <w:rtl w:val="0"/>
        </w:rPr>
      </w:r>
    </w:p>
    <w:sectPr>
      <w:pgSz w:h="15840" w:w="12240" w:orient="portrait"/>
      <w:pgMar w:bottom="1195.2" w:top="1411.2" w:left="1137.6000000000001"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380" w:hanging="360"/>
      </w:pPr>
      <w:rPr>
        <w:rFonts w:ascii="Arial" w:cs="Arial" w:eastAsia="Arial" w:hAnsi="Arial"/>
        <w:b w:val="0"/>
        <w:bCs w:val="0"/>
        <w:i w:val="1"/>
        <w:iCs w:val="1"/>
        <w:color w:val="212121"/>
        <w:sz w:val="22"/>
        <w:szCs w:val="22"/>
      </w:rPr>
    </w:lvl>
    <w:lvl w:ilvl="1">
      <w:start w:val="1"/>
      <w:numFmt w:val="bullet"/>
      <w:lvlText w:val="○"/>
      <w:lvlJc w:val="left"/>
      <w:pPr>
        <w:ind w:left="2230" w:hanging="360"/>
      </w:pPr>
      <w:rPr/>
    </w:lvl>
    <w:lvl w:ilvl="2">
      <w:start w:val="1"/>
      <w:numFmt w:val="bullet"/>
      <w:lvlText w:val="■"/>
      <w:lvlJc w:val="left"/>
      <w:pPr>
        <w:ind w:left="3080" w:hanging="360"/>
      </w:pPr>
      <w:rPr/>
    </w:lvl>
    <w:lvl w:ilvl="3">
      <w:start w:val="1"/>
      <w:numFmt w:val="bullet"/>
      <w:lvlText w:val="●"/>
      <w:lvlJc w:val="left"/>
      <w:pPr>
        <w:ind w:left="3930" w:hanging="360"/>
      </w:pPr>
      <w:rPr/>
    </w:lvl>
    <w:lvl w:ilvl="4">
      <w:start w:val="1"/>
      <w:numFmt w:val="bullet"/>
      <w:lvlText w:val="○"/>
      <w:lvlJc w:val="left"/>
      <w:pPr>
        <w:ind w:left="4780" w:hanging="360"/>
      </w:pPr>
      <w:rPr/>
    </w:lvl>
    <w:lvl w:ilvl="5">
      <w:start w:val="1"/>
      <w:numFmt w:val="bullet"/>
      <w:lvlText w:val="■"/>
      <w:lvlJc w:val="left"/>
      <w:pPr>
        <w:ind w:left="5630" w:hanging="360"/>
      </w:pPr>
      <w:rPr/>
    </w:lvl>
    <w:lvl w:ilvl="6">
      <w:start w:val="1"/>
      <w:numFmt w:val="bullet"/>
      <w:lvlText w:val="●"/>
      <w:lvlJc w:val="left"/>
      <w:pPr>
        <w:ind w:left="6480" w:hanging="360"/>
      </w:pPr>
      <w:rPr/>
    </w:lvl>
    <w:lvl w:ilvl="7">
      <w:start w:val="1"/>
      <w:numFmt w:val="bullet"/>
      <w:lvlText w:val="○"/>
      <w:lvlJc w:val="left"/>
      <w:pPr>
        <w:ind w:left="7330" w:hanging="360"/>
      </w:pPr>
      <w:rPr/>
    </w:lvl>
    <w:lvl w:ilvl="8">
      <w:start w:val="1"/>
      <w:numFmt w:val="bullet"/>
      <w:lvlText w:val="■"/>
      <w:lvlJc w:val="left"/>
      <w:pPr>
        <w:ind w:left="818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1800" w:hanging="72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