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1CA7" w14:textId="77777777" w:rsidR="00A7081D" w:rsidRPr="00A7081D" w:rsidRDefault="00A7081D" w:rsidP="00A7081D">
      <w:pPr>
        <w:spacing w:after="0" w:line="240" w:lineRule="auto"/>
        <w:jc w:val="center"/>
        <w:rPr>
          <w:rFonts w:ascii="Times New Roman" w:eastAsia="Times New Roman" w:hAnsi="Times New Roman" w:cs="Times New Roman"/>
          <w:kern w:val="0"/>
          <w:sz w:val="24"/>
          <w:szCs w:val="24"/>
          <w14:ligatures w14:val="none"/>
        </w:rPr>
      </w:pPr>
      <w:r w:rsidRPr="00A7081D">
        <w:rPr>
          <w:rFonts w:ascii="Arial" w:eastAsia="Times New Roman" w:hAnsi="Arial" w:cs="Arial"/>
          <w:b/>
          <w:bCs/>
          <w:color w:val="000000"/>
          <w:kern w:val="0"/>
          <w:sz w:val="28"/>
          <w:szCs w:val="28"/>
          <w:u w:val="single"/>
          <w14:ligatures w14:val="none"/>
        </w:rPr>
        <w:t>Minutes of the Bicknell Planning &amp; Zoning Commission</w:t>
      </w:r>
    </w:p>
    <w:p w14:paraId="74FFD9DA" w14:textId="77777777" w:rsidR="00A7081D" w:rsidRPr="00A7081D" w:rsidRDefault="00A7081D" w:rsidP="00A7081D">
      <w:pPr>
        <w:spacing w:after="0" w:line="240" w:lineRule="auto"/>
        <w:jc w:val="center"/>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Tuesday February </w:t>
      </w:r>
      <w:proofErr w:type="gramStart"/>
      <w:r w:rsidRPr="00A7081D">
        <w:rPr>
          <w:rFonts w:ascii="Arial" w:eastAsia="Times New Roman" w:hAnsi="Arial" w:cs="Arial"/>
          <w:color w:val="000000"/>
          <w:kern w:val="0"/>
          <w:sz w:val="28"/>
          <w:szCs w:val="28"/>
          <w14:ligatures w14:val="none"/>
        </w:rPr>
        <w:t>17 ,</w:t>
      </w:r>
      <w:proofErr w:type="gramEnd"/>
      <w:r w:rsidRPr="00A7081D">
        <w:rPr>
          <w:rFonts w:ascii="Arial" w:eastAsia="Times New Roman" w:hAnsi="Arial" w:cs="Arial"/>
          <w:color w:val="000000"/>
          <w:kern w:val="0"/>
          <w:sz w:val="28"/>
          <w:szCs w:val="28"/>
          <w14:ligatures w14:val="none"/>
        </w:rPr>
        <w:t xml:space="preserve"> 2026 7:00 </w:t>
      </w:r>
    </w:p>
    <w:p w14:paraId="16558054" w14:textId="77777777" w:rsidR="00A7081D" w:rsidRPr="00A7081D" w:rsidRDefault="00A7081D" w:rsidP="00A7081D">
      <w:pPr>
        <w:spacing w:after="0" w:line="240" w:lineRule="auto"/>
        <w:jc w:val="center"/>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Bicknell Town Hall, 64 West 100 North Bicknell UT</w:t>
      </w:r>
    </w:p>
    <w:p w14:paraId="6928D1EE" w14:textId="77777777" w:rsidR="00A7081D" w:rsidRPr="00A7081D" w:rsidRDefault="00A7081D" w:rsidP="00A7081D">
      <w:pPr>
        <w:spacing w:after="240" w:line="240" w:lineRule="auto"/>
        <w:rPr>
          <w:rFonts w:ascii="Times New Roman" w:eastAsia="Times New Roman" w:hAnsi="Times New Roman" w:cs="Times New Roman"/>
          <w:kern w:val="0"/>
          <w:sz w:val="24"/>
          <w:szCs w:val="24"/>
          <w14:ligatures w14:val="none"/>
        </w:rPr>
      </w:pPr>
    </w:p>
    <w:p w14:paraId="5E0A993C"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b/>
          <w:bCs/>
          <w:color w:val="000000"/>
          <w:kern w:val="0"/>
          <w:sz w:val="28"/>
          <w:szCs w:val="28"/>
          <w14:ligatures w14:val="none"/>
        </w:rPr>
        <w:t>Welcome, call to order and pledge</w:t>
      </w:r>
      <w:r w:rsidRPr="00A7081D">
        <w:rPr>
          <w:rFonts w:ascii="Arial" w:eastAsia="Times New Roman" w:hAnsi="Arial" w:cs="Arial"/>
          <w:color w:val="000000"/>
          <w:kern w:val="0"/>
          <w:sz w:val="28"/>
          <w:szCs w:val="28"/>
          <w14:ligatures w14:val="none"/>
        </w:rPr>
        <w:t xml:space="preserve"> by Ellen Anderson</w:t>
      </w:r>
    </w:p>
    <w:p w14:paraId="57A583B6"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03BAD30F"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b/>
          <w:bCs/>
          <w:color w:val="000000"/>
          <w:kern w:val="0"/>
          <w:sz w:val="28"/>
          <w:szCs w:val="28"/>
          <w14:ligatures w14:val="none"/>
        </w:rPr>
        <w:t xml:space="preserve">Roll Call:  </w:t>
      </w:r>
      <w:r w:rsidRPr="00A7081D">
        <w:rPr>
          <w:rFonts w:ascii="Arial" w:eastAsia="Times New Roman" w:hAnsi="Arial" w:cs="Arial"/>
          <w:color w:val="000000"/>
          <w:kern w:val="0"/>
          <w:sz w:val="28"/>
          <w:szCs w:val="28"/>
          <w14:ligatures w14:val="none"/>
        </w:rPr>
        <w:t xml:space="preserve">Connie Durfey, Darcie King, Ellen Anderson, Jim </w:t>
      </w:r>
      <w:proofErr w:type="gramStart"/>
      <w:r w:rsidRPr="00A7081D">
        <w:rPr>
          <w:rFonts w:ascii="Arial" w:eastAsia="Times New Roman" w:hAnsi="Arial" w:cs="Arial"/>
          <w:color w:val="000000"/>
          <w:kern w:val="0"/>
          <w:sz w:val="28"/>
          <w:szCs w:val="28"/>
          <w14:ligatures w14:val="none"/>
        </w:rPr>
        <w:t>Dudleston,   </w:t>
      </w:r>
      <w:proofErr w:type="gramEnd"/>
      <w:r w:rsidRPr="00A7081D">
        <w:rPr>
          <w:rFonts w:ascii="Arial" w:eastAsia="Times New Roman" w:hAnsi="Arial" w:cs="Arial"/>
          <w:color w:val="000000"/>
          <w:kern w:val="0"/>
          <w:sz w:val="28"/>
          <w:szCs w:val="28"/>
          <w14:ligatures w14:val="none"/>
        </w:rPr>
        <w:t xml:space="preserve"> Deanne Frazier present.   </w:t>
      </w:r>
    </w:p>
    <w:p w14:paraId="313F962E" w14:textId="77777777" w:rsidR="00A7081D" w:rsidRPr="00A7081D" w:rsidRDefault="00A7081D" w:rsidP="00A7081D">
      <w:pPr>
        <w:spacing w:after="240" w:line="240" w:lineRule="auto"/>
        <w:rPr>
          <w:rFonts w:ascii="Times New Roman" w:eastAsia="Times New Roman" w:hAnsi="Times New Roman" w:cs="Times New Roman"/>
          <w:kern w:val="0"/>
          <w:sz w:val="24"/>
          <w:szCs w:val="24"/>
          <w14:ligatures w14:val="none"/>
        </w:rPr>
      </w:pPr>
    </w:p>
    <w:p w14:paraId="6F71313C" w14:textId="7156BF9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b/>
          <w:bCs/>
          <w:color w:val="000000"/>
          <w:kern w:val="0"/>
          <w:sz w:val="28"/>
          <w:szCs w:val="28"/>
          <w14:ligatures w14:val="none"/>
        </w:rPr>
        <w:t xml:space="preserve">First item: Shawn </w:t>
      </w:r>
      <w:r>
        <w:rPr>
          <w:rFonts w:ascii="Arial" w:eastAsia="Times New Roman" w:hAnsi="Arial" w:cs="Arial"/>
          <w:b/>
          <w:bCs/>
          <w:color w:val="000000"/>
          <w:kern w:val="0"/>
          <w:sz w:val="28"/>
          <w:szCs w:val="28"/>
          <w14:ligatures w14:val="none"/>
        </w:rPr>
        <w:t>S</w:t>
      </w:r>
      <w:r w:rsidRPr="00A7081D">
        <w:rPr>
          <w:rFonts w:ascii="Arial" w:eastAsia="Times New Roman" w:hAnsi="Arial" w:cs="Arial"/>
          <w:b/>
          <w:bCs/>
          <w:color w:val="000000"/>
          <w:kern w:val="0"/>
          <w:sz w:val="28"/>
          <w:szCs w:val="28"/>
          <w14:ligatures w14:val="none"/>
        </w:rPr>
        <w:t>ulser;     </w:t>
      </w:r>
    </w:p>
    <w:p w14:paraId="647AB26C" w14:textId="77777777" w:rsidR="00A7081D" w:rsidRPr="00A7081D" w:rsidRDefault="00A7081D" w:rsidP="00A7081D">
      <w:pPr>
        <w:spacing w:after="240" w:line="240" w:lineRule="auto"/>
        <w:rPr>
          <w:rFonts w:ascii="Times New Roman" w:eastAsia="Times New Roman" w:hAnsi="Times New Roman" w:cs="Times New Roman"/>
          <w:kern w:val="0"/>
          <w:sz w:val="24"/>
          <w:szCs w:val="24"/>
          <w14:ligatures w14:val="none"/>
        </w:rPr>
      </w:pPr>
    </w:p>
    <w:p w14:paraId="521BBB2A"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Shawn would like to put a single wide module home (easier to move in the </w:t>
      </w:r>
      <w:proofErr w:type="gramStart"/>
      <w:r w:rsidRPr="00A7081D">
        <w:rPr>
          <w:rFonts w:ascii="Arial" w:eastAsia="Times New Roman" w:hAnsi="Arial" w:cs="Arial"/>
          <w:color w:val="000000"/>
          <w:kern w:val="0"/>
          <w:sz w:val="28"/>
          <w:szCs w:val="28"/>
          <w14:ligatures w14:val="none"/>
        </w:rPr>
        <w:t>future)  He</w:t>
      </w:r>
      <w:proofErr w:type="gramEnd"/>
      <w:r w:rsidRPr="00A7081D">
        <w:rPr>
          <w:rFonts w:ascii="Arial" w:eastAsia="Times New Roman" w:hAnsi="Arial" w:cs="Arial"/>
          <w:color w:val="000000"/>
          <w:kern w:val="0"/>
          <w:sz w:val="28"/>
          <w:szCs w:val="28"/>
          <w14:ligatures w14:val="none"/>
        </w:rPr>
        <w:t xml:space="preserve"> said he has 5 acres in Lyman but would like to put the modular, because he already has a septic tank, water and power over here in Bicknell across from Michael Blackburn.   This is where the travel trailers already are.  </w:t>
      </w:r>
    </w:p>
    <w:p w14:paraId="0CE8239C"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40AAD9FC"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Instead of living in their trailer in the winter where they can’t have water and it's a little harder to </w:t>
      </w:r>
      <w:proofErr w:type="gramStart"/>
      <w:r w:rsidRPr="00A7081D">
        <w:rPr>
          <w:rFonts w:ascii="Arial" w:eastAsia="Times New Roman" w:hAnsi="Arial" w:cs="Arial"/>
          <w:color w:val="000000"/>
          <w:kern w:val="0"/>
          <w:sz w:val="28"/>
          <w:szCs w:val="28"/>
          <w14:ligatures w14:val="none"/>
        </w:rPr>
        <w:t>heat,  They</w:t>
      </w:r>
      <w:proofErr w:type="gramEnd"/>
      <w:r w:rsidRPr="00A7081D">
        <w:rPr>
          <w:rFonts w:ascii="Arial" w:eastAsia="Times New Roman" w:hAnsi="Arial" w:cs="Arial"/>
          <w:color w:val="000000"/>
          <w:kern w:val="0"/>
          <w:sz w:val="28"/>
          <w:szCs w:val="28"/>
          <w14:ligatures w14:val="none"/>
        </w:rPr>
        <w:t xml:space="preserve"> would like to put a modular in with a skirt around it (no foundation) so that as soon as he can build a house, he can build it in front of the modular and then sell this over to Lyman if possible or just sell it.   </w:t>
      </w:r>
    </w:p>
    <w:p w14:paraId="757968DE"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4DB90210"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The modular is 729 sq feet.  2 </w:t>
      </w:r>
      <w:proofErr w:type="gramStart"/>
      <w:r w:rsidRPr="00A7081D">
        <w:rPr>
          <w:rFonts w:ascii="Arial" w:eastAsia="Times New Roman" w:hAnsi="Arial" w:cs="Arial"/>
          <w:color w:val="000000"/>
          <w:kern w:val="0"/>
          <w:sz w:val="28"/>
          <w:szCs w:val="28"/>
          <w14:ligatures w14:val="none"/>
        </w:rPr>
        <w:t>bedroom</w:t>
      </w:r>
      <w:proofErr w:type="gramEnd"/>
      <w:r w:rsidRPr="00A7081D">
        <w:rPr>
          <w:rFonts w:ascii="Arial" w:eastAsia="Times New Roman" w:hAnsi="Arial" w:cs="Arial"/>
          <w:color w:val="000000"/>
          <w:kern w:val="0"/>
          <w:sz w:val="28"/>
          <w:szCs w:val="28"/>
          <w14:ligatures w14:val="none"/>
        </w:rPr>
        <w:t>, 1 bath.  15 feet wide and 52 feet long.  This would come in on wheels which would be pulled off and skirting put on around it.  </w:t>
      </w:r>
    </w:p>
    <w:p w14:paraId="4D90EB91"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4BA9E5A7"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Shawn was asked when he thought he’d be building.  The reply was ‘When I retire in 5 </w:t>
      </w:r>
      <w:proofErr w:type="gramStart"/>
      <w:r w:rsidRPr="00A7081D">
        <w:rPr>
          <w:rFonts w:ascii="Arial" w:eastAsia="Times New Roman" w:hAnsi="Arial" w:cs="Arial"/>
          <w:color w:val="000000"/>
          <w:kern w:val="0"/>
          <w:sz w:val="28"/>
          <w:szCs w:val="28"/>
          <w14:ligatures w14:val="none"/>
        </w:rPr>
        <w:t>years’</w:t>
      </w:r>
      <w:proofErr w:type="gramEnd"/>
      <w:r w:rsidRPr="00A7081D">
        <w:rPr>
          <w:rFonts w:ascii="Arial" w:eastAsia="Times New Roman" w:hAnsi="Arial" w:cs="Arial"/>
          <w:color w:val="000000"/>
          <w:kern w:val="0"/>
          <w:sz w:val="28"/>
          <w:szCs w:val="28"/>
          <w14:ligatures w14:val="none"/>
        </w:rPr>
        <w:t>.   He also said that eventually they could move it over to Lyman if they accepted it there but they don’t have septic, water or power there.   It is currently Alivin’s property but when he dies, he is going to split it up.  He doesn’t actually have the property yet.   </w:t>
      </w:r>
    </w:p>
    <w:p w14:paraId="4FDC188D"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49A6ADBE"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Ellen said we have a couple problems:  First, according to our Building Ordinance, we do allow for some temporary housing like travel trailers for a period of 6 months while actively building a permanent home.  You won’t be building for 5 years so you wouldn’t qualify for that.   The second thing is that it is a ‘manufactured home’.  Our ordinance states that a manufactured </w:t>
      </w:r>
      <w:r w:rsidRPr="00A7081D">
        <w:rPr>
          <w:rFonts w:ascii="Arial" w:eastAsia="Times New Roman" w:hAnsi="Arial" w:cs="Arial"/>
          <w:color w:val="000000"/>
          <w:kern w:val="0"/>
          <w:sz w:val="28"/>
          <w:szCs w:val="28"/>
          <w14:ligatures w14:val="none"/>
        </w:rPr>
        <w:lastRenderedPageBreak/>
        <w:t>home needs to have a minimum of 1000 square feet and be on a permanent foundation.       </w:t>
      </w:r>
    </w:p>
    <w:p w14:paraId="1A6427AB"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0F529634"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Ellen also stated that a double wide, 1000 square foot+ manufactured home is all that is allowed.  </w:t>
      </w:r>
    </w:p>
    <w:p w14:paraId="6E58FC84"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66DC338F"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Deanne asked if we could treat it as a travel trailer other than he wasn’t building for 5 years.</w:t>
      </w:r>
    </w:p>
    <w:p w14:paraId="28B2EC76"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732639D7"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Shawn also said that 5 years was a guess.  He wasn’t sure when he would retire.  </w:t>
      </w:r>
    </w:p>
    <w:p w14:paraId="1C85D82E"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55C325EA"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Ellen stated that we can’t do it.  We can only permit what our ordinances allow.  </w:t>
      </w:r>
    </w:p>
    <w:p w14:paraId="3A926D9B"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1E83A6DB"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Shawn asked what other options he had?   Jim stated that if it were a double wide, he could put it there if it met the 1000 sq. ft and was on a permanent foundation.   At that point it would become the primary residence on the property which would mean another </w:t>
      </w:r>
      <w:proofErr w:type="gramStart"/>
      <w:r w:rsidRPr="00A7081D">
        <w:rPr>
          <w:rFonts w:ascii="Arial" w:eastAsia="Times New Roman" w:hAnsi="Arial" w:cs="Arial"/>
          <w:color w:val="000000"/>
          <w:kern w:val="0"/>
          <w:sz w:val="28"/>
          <w:szCs w:val="28"/>
          <w14:ligatures w14:val="none"/>
        </w:rPr>
        <w:t>stick built</w:t>
      </w:r>
      <w:proofErr w:type="gramEnd"/>
      <w:r w:rsidRPr="00A7081D">
        <w:rPr>
          <w:rFonts w:ascii="Arial" w:eastAsia="Times New Roman" w:hAnsi="Arial" w:cs="Arial"/>
          <w:color w:val="000000"/>
          <w:kern w:val="0"/>
          <w:sz w:val="28"/>
          <w:szCs w:val="28"/>
          <w14:ligatures w14:val="none"/>
        </w:rPr>
        <w:t xml:space="preserve"> home would have to be an accessory building and limited to 800 sq feet.</w:t>
      </w:r>
    </w:p>
    <w:p w14:paraId="3BA4E757"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404BCEE5"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Shawn asked about a </w:t>
      </w:r>
      <w:proofErr w:type="spellStart"/>
      <w:r w:rsidRPr="00A7081D">
        <w:rPr>
          <w:rFonts w:ascii="Arial" w:eastAsia="Times New Roman" w:hAnsi="Arial" w:cs="Arial"/>
          <w:color w:val="000000"/>
          <w:kern w:val="0"/>
          <w:sz w:val="28"/>
          <w:szCs w:val="28"/>
          <w14:ligatures w14:val="none"/>
        </w:rPr>
        <w:t>toughshed</w:t>
      </w:r>
      <w:proofErr w:type="spellEnd"/>
      <w:r w:rsidRPr="00A7081D">
        <w:rPr>
          <w:rFonts w:ascii="Arial" w:eastAsia="Times New Roman" w:hAnsi="Arial" w:cs="Arial"/>
          <w:color w:val="000000"/>
          <w:kern w:val="0"/>
          <w:sz w:val="28"/>
          <w:szCs w:val="28"/>
          <w14:ligatures w14:val="none"/>
        </w:rPr>
        <w:t xml:space="preserve"> being brought in and then finished inside.  Jim said that would work if it were 1000 sq. feet and on a permanent foundation.  Jim asked if he had looked at the trailer court?  Shawn said he’d have to pay utilities and rent there.</w:t>
      </w:r>
    </w:p>
    <w:p w14:paraId="374CFC50"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1F7849BA"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Ellen restated that she wished we could help him but we can’t approve anything that is not allowed by ordinance.</w:t>
      </w:r>
    </w:p>
    <w:p w14:paraId="64B1350B"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7D4CC3FB"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Shawn asked if he could build a 1000 sq foot </w:t>
      </w:r>
      <w:proofErr w:type="gramStart"/>
      <w:r w:rsidRPr="00A7081D">
        <w:rPr>
          <w:rFonts w:ascii="Arial" w:eastAsia="Times New Roman" w:hAnsi="Arial" w:cs="Arial"/>
          <w:color w:val="000000"/>
          <w:kern w:val="0"/>
          <w:sz w:val="28"/>
          <w:szCs w:val="28"/>
          <w14:ligatures w14:val="none"/>
        </w:rPr>
        <w:t>stick built</w:t>
      </w:r>
      <w:proofErr w:type="gramEnd"/>
      <w:r w:rsidRPr="00A7081D">
        <w:rPr>
          <w:rFonts w:ascii="Arial" w:eastAsia="Times New Roman" w:hAnsi="Arial" w:cs="Arial"/>
          <w:color w:val="000000"/>
          <w:kern w:val="0"/>
          <w:sz w:val="28"/>
          <w:szCs w:val="28"/>
          <w14:ligatures w14:val="none"/>
        </w:rPr>
        <w:t xml:space="preserve"> house and just do it on a slab?   Jim said he could with just a regular building permit. </w:t>
      </w:r>
    </w:p>
    <w:p w14:paraId="05075DFC"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06AD524F"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Darcie asked if he’d build the second house eventually and if so, would it be an add on or a separate building?  He said it would be a separate building.</w:t>
      </w:r>
    </w:p>
    <w:p w14:paraId="423B584C"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79B72CE7"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Ellen stated that if that were the case, the second house would fall under our ADU ordinance and be limited to 800 sq feet.  </w:t>
      </w:r>
    </w:p>
    <w:p w14:paraId="03429D32"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2D9543A2"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lastRenderedPageBreak/>
        <w:t>Darcie stated that he could subdivide the acre into 2 lots and then build the second housel.  Shawn asked if the 2nd house could extend onto the other lot and was told no.  They must be separate with separate utilities. </w:t>
      </w:r>
    </w:p>
    <w:p w14:paraId="525067BB"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71A86585"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Jim stated that the ordinances were posted online and available for viewing.</w:t>
      </w:r>
    </w:p>
    <w:p w14:paraId="644B916E"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42171B60"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b/>
          <w:bCs/>
          <w:color w:val="000000"/>
          <w:kern w:val="0"/>
          <w:sz w:val="28"/>
          <w:szCs w:val="28"/>
          <w14:ligatures w14:val="none"/>
        </w:rPr>
        <w:t>Next item:  Bock Jackson</w:t>
      </w:r>
    </w:p>
    <w:p w14:paraId="0B8219BB"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1921C4F9"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Brock stated that the regional growth summit is May 6th.  He also said the Golf Tournament is June 18th.  </w:t>
      </w:r>
    </w:p>
    <w:p w14:paraId="3F8E341D"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4D720417"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Brock also mentioned that the Utah State Geospatial Research Resource Center is offering services to host every municipality's zoning map via an online interactive map.  This is free of charge.    </w:t>
      </w:r>
    </w:p>
    <w:p w14:paraId="2A13D21B"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557010ED"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Jim asked what we needed to do to get that started?  Brock said he could contact them.  Jim said we are interested and the site would be dynamic anyway so if we did it now, we could just submit changes to our zoning as they happened.  </w:t>
      </w:r>
    </w:p>
    <w:p w14:paraId="47463A00"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6C2BED09"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Brock said he would let them know we are interested.  </w:t>
      </w:r>
    </w:p>
    <w:p w14:paraId="6C3166B5"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w:t>
      </w:r>
    </w:p>
    <w:p w14:paraId="3E3E1215"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Brock went on to say that at the last Mayor/Commission meeting, there was discussion on the </w:t>
      </w:r>
      <w:proofErr w:type="spellStart"/>
      <w:r w:rsidRPr="00A7081D">
        <w:rPr>
          <w:rFonts w:ascii="Arial" w:eastAsia="Times New Roman" w:hAnsi="Arial" w:cs="Arial"/>
          <w:color w:val="000000"/>
          <w:kern w:val="0"/>
          <w:sz w:val="28"/>
          <w:szCs w:val="28"/>
          <w14:ligatures w14:val="none"/>
        </w:rPr>
        <w:t>WUI</w:t>
      </w:r>
      <w:proofErr w:type="spellEnd"/>
      <w:r w:rsidRPr="00A7081D">
        <w:rPr>
          <w:rFonts w:ascii="Arial" w:eastAsia="Times New Roman" w:hAnsi="Arial" w:cs="Arial"/>
          <w:color w:val="000000"/>
          <w:kern w:val="0"/>
          <w:sz w:val="28"/>
          <w:szCs w:val="28"/>
          <w14:ligatures w14:val="none"/>
        </w:rPr>
        <w:t xml:space="preserve"> (Wildland Urban Interface) codes.  He explained the Cooperative Wildfire System that every town is being mandated to participate in.  In Wayne County, our special service district handles most of this stuff.  </w:t>
      </w:r>
      <w:proofErr w:type="gramStart"/>
      <w:r w:rsidRPr="00A7081D">
        <w:rPr>
          <w:rFonts w:ascii="Arial" w:eastAsia="Times New Roman" w:hAnsi="Arial" w:cs="Arial"/>
          <w:color w:val="000000"/>
          <w:kern w:val="0"/>
          <w:sz w:val="28"/>
          <w:szCs w:val="28"/>
          <w14:ligatures w14:val="none"/>
        </w:rPr>
        <w:t>Basically</w:t>
      </w:r>
      <w:proofErr w:type="gramEnd"/>
      <w:r w:rsidRPr="00A7081D">
        <w:rPr>
          <w:rFonts w:ascii="Arial" w:eastAsia="Times New Roman" w:hAnsi="Arial" w:cs="Arial"/>
          <w:color w:val="000000"/>
          <w:kern w:val="0"/>
          <w:sz w:val="28"/>
          <w:szCs w:val="28"/>
          <w14:ligatures w14:val="none"/>
        </w:rPr>
        <w:t xml:space="preserve"> what it is, if Bicknell or the County provide services for a wildland fire, the state will reimburse for expenses.  In order to participate, each town must sign an agreement even if they are a member of a special service district.</w:t>
      </w:r>
    </w:p>
    <w:p w14:paraId="6E4891DB"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711083C7"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HB48 was passed last year which identifies risk areas on the map for wildland urban interface areas.  Any property that is identified in red or ‘High risk’ will be assessed a fee from the county that will go to the state to pay for assessments for those properties and provide guidance on reducing fuels.     </w:t>
      </w:r>
    </w:p>
    <w:p w14:paraId="219C6800"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084E8179"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Bicknell has no red or ‘high risk’ areas in our town but still has to adopt </w:t>
      </w:r>
      <w:proofErr w:type="spellStart"/>
      <w:r w:rsidRPr="00A7081D">
        <w:rPr>
          <w:rFonts w:ascii="Arial" w:eastAsia="Times New Roman" w:hAnsi="Arial" w:cs="Arial"/>
          <w:color w:val="000000"/>
          <w:kern w:val="0"/>
          <w:sz w:val="28"/>
          <w:szCs w:val="28"/>
          <w14:ligatures w14:val="none"/>
        </w:rPr>
        <w:t>WUI</w:t>
      </w:r>
      <w:proofErr w:type="spellEnd"/>
      <w:r w:rsidRPr="00A7081D">
        <w:rPr>
          <w:rFonts w:ascii="Arial" w:eastAsia="Times New Roman" w:hAnsi="Arial" w:cs="Arial"/>
          <w:color w:val="000000"/>
          <w:kern w:val="0"/>
          <w:sz w:val="28"/>
          <w:szCs w:val="28"/>
          <w14:ligatures w14:val="none"/>
        </w:rPr>
        <w:t xml:space="preserve"> Code.  He also said the town could alter the map and create their own areas.  Brock said this code used to require a lot more materials which </w:t>
      </w:r>
      <w:r w:rsidRPr="00A7081D">
        <w:rPr>
          <w:rFonts w:ascii="Arial" w:eastAsia="Times New Roman" w:hAnsi="Arial" w:cs="Arial"/>
          <w:color w:val="000000"/>
          <w:kern w:val="0"/>
          <w:sz w:val="28"/>
          <w:szCs w:val="28"/>
          <w14:ligatures w14:val="none"/>
        </w:rPr>
        <w:lastRenderedPageBreak/>
        <w:t xml:space="preserve">added a lot of cost to construction but modern building materials and techniques are generally already </w:t>
      </w:r>
      <w:proofErr w:type="spellStart"/>
      <w:r w:rsidRPr="00A7081D">
        <w:rPr>
          <w:rFonts w:ascii="Arial" w:eastAsia="Times New Roman" w:hAnsi="Arial" w:cs="Arial"/>
          <w:color w:val="000000"/>
          <w:kern w:val="0"/>
          <w:sz w:val="28"/>
          <w:szCs w:val="28"/>
          <w14:ligatures w14:val="none"/>
        </w:rPr>
        <w:t>WUI</w:t>
      </w:r>
      <w:proofErr w:type="spellEnd"/>
      <w:r w:rsidRPr="00A7081D">
        <w:rPr>
          <w:rFonts w:ascii="Arial" w:eastAsia="Times New Roman" w:hAnsi="Arial" w:cs="Arial"/>
          <w:color w:val="000000"/>
          <w:kern w:val="0"/>
          <w:sz w:val="28"/>
          <w:szCs w:val="28"/>
          <w14:ligatures w14:val="none"/>
        </w:rPr>
        <w:t xml:space="preserve"> compliant.  </w:t>
      </w:r>
    </w:p>
    <w:p w14:paraId="46C9BEA5"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44A3A8EA"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Brock suggested at the very least, we adopt the sample ordinance he brought.  Ellen thanked him for the work he’d done on the Ordinance for us.  </w:t>
      </w:r>
    </w:p>
    <w:p w14:paraId="55940534"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2A9880D2"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The state wanted every town to do this by January but that hasn’t happened.  </w:t>
      </w:r>
    </w:p>
    <w:p w14:paraId="3792C577"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14AE4385"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Jim asked what role the forest service had and what responsibility they had?  It appears the ‘interface’ area is the responsibility of the towns and counties where most of the problem is on BLM or forest service land.   </w:t>
      </w:r>
    </w:p>
    <w:p w14:paraId="7C60FE42"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30072BFA"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Ellen asked to clarify.  We can pretty much just adopt this as is and send it right on to the Town Council with our recommendation to approve this new ordinance.  The other thing, could we expand the map.</w:t>
      </w:r>
    </w:p>
    <w:p w14:paraId="1E2EF55B"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0A876E3E"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Jim said the ordinance should say something about ‘This is adopted within the town limits of Bicknell’ so down the road as property is annexed, the new property will also fall under the </w:t>
      </w:r>
      <w:proofErr w:type="spellStart"/>
      <w:r w:rsidRPr="00A7081D">
        <w:rPr>
          <w:rFonts w:ascii="Arial" w:eastAsia="Times New Roman" w:hAnsi="Arial" w:cs="Arial"/>
          <w:color w:val="000000"/>
          <w:kern w:val="0"/>
          <w:sz w:val="28"/>
          <w:szCs w:val="28"/>
          <w14:ligatures w14:val="none"/>
        </w:rPr>
        <w:t>WUI</w:t>
      </w:r>
      <w:proofErr w:type="spellEnd"/>
      <w:r w:rsidRPr="00A7081D">
        <w:rPr>
          <w:rFonts w:ascii="Arial" w:eastAsia="Times New Roman" w:hAnsi="Arial" w:cs="Arial"/>
          <w:color w:val="000000"/>
          <w:kern w:val="0"/>
          <w:sz w:val="28"/>
          <w:szCs w:val="28"/>
          <w14:ligatures w14:val="none"/>
        </w:rPr>
        <w:t xml:space="preserve"> code.</w:t>
      </w:r>
    </w:p>
    <w:p w14:paraId="089CED42"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0746C151"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Ellen felt the ordinance was good but Jim wanted to read HB 48 to see what we were adopting.  If a vote is needed tonight, Jim would have to vote no.  </w:t>
      </w:r>
    </w:p>
    <w:p w14:paraId="4072E6B7"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1309CD5B"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Ellen asked Brock if we would be OK if we put it off for a month to read the bill and see what we were agreeing to?  He thought that would be fine.</w:t>
      </w:r>
    </w:p>
    <w:p w14:paraId="7A17CB7C"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7DE6536C"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Ellen said it will be put on our March Agenda.  </w:t>
      </w:r>
    </w:p>
    <w:p w14:paraId="081B4E59"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1A996667"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b/>
          <w:bCs/>
          <w:color w:val="000000"/>
          <w:kern w:val="0"/>
          <w:sz w:val="28"/>
          <w:szCs w:val="28"/>
          <w14:ligatures w14:val="none"/>
        </w:rPr>
        <w:t>Next item:  New Zoning map</w:t>
      </w:r>
    </w:p>
    <w:p w14:paraId="09FA4E7E"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62A1FFC7"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Ellen asked Brock for an updated zoning map.  Brock produced the map with zones and parcels.  Some of the parcels along Main Street (5) were yellow ‘Commercial/Residential’ that were no longer touching </w:t>
      </w:r>
      <w:proofErr w:type="gramStart"/>
      <w:r w:rsidRPr="00A7081D">
        <w:rPr>
          <w:rFonts w:ascii="Arial" w:eastAsia="Times New Roman" w:hAnsi="Arial" w:cs="Arial"/>
          <w:color w:val="000000"/>
          <w:kern w:val="0"/>
          <w:sz w:val="28"/>
          <w:szCs w:val="28"/>
          <w14:ligatures w14:val="none"/>
        </w:rPr>
        <w:t>Main street</w:t>
      </w:r>
      <w:proofErr w:type="gramEnd"/>
      <w:r w:rsidRPr="00A7081D">
        <w:rPr>
          <w:rFonts w:ascii="Arial" w:eastAsia="Times New Roman" w:hAnsi="Arial" w:cs="Arial"/>
          <w:color w:val="000000"/>
          <w:kern w:val="0"/>
          <w:sz w:val="28"/>
          <w:szCs w:val="28"/>
          <w14:ligatures w14:val="none"/>
        </w:rPr>
        <w:t xml:space="preserve">.  They were probably zoned before being split or just zoned because they were within the ½ block touching Main.  The discussion </w:t>
      </w:r>
      <w:proofErr w:type="gramStart"/>
      <w:r w:rsidRPr="00A7081D">
        <w:rPr>
          <w:rFonts w:ascii="Arial" w:eastAsia="Times New Roman" w:hAnsi="Arial" w:cs="Arial"/>
          <w:color w:val="000000"/>
          <w:kern w:val="0"/>
          <w:sz w:val="28"/>
          <w:szCs w:val="28"/>
          <w14:ligatures w14:val="none"/>
        </w:rPr>
        <w:t>is;  Do</w:t>
      </w:r>
      <w:proofErr w:type="gramEnd"/>
      <w:r w:rsidRPr="00A7081D">
        <w:rPr>
          <w:rFonts w:ascii="Arial" w:eastAsia="Times New Roman" w:hAnsi="Arial" w:cs="Arial"/>
          <w:color w:val="000000"/>
          <w:kern w:val="0"/>
          <w:sz w:val="28"/>
          <w:szCs w:val="28"/>
          <w14:ligatures w14:val="none"/>
        </w:rPr>
        <w:t xml:space="preserve"> we take those parcels not actually touching Main Street today but have been commercial/residential for years, out of the Commercial Zone or do we just leave it as is.  </w:t>
      </w:r>
    </w:p>
    <w:p w14:paraId="7BDE647C"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1DC1D82B"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Jim felt we could ‘explore’ it and have the public hearing but…if anyone objects, there isn’t a lot we can do to force the issue.  The properties have been commercial/residential for many years as indicated on our Building and Zoning map and the General Plan.  Jim felt some might initially agree to voluntarily change to residential but as soon as someone objected, most of those agreeing to change would change their mind.  </w:t>
      </w:r>
    </w:p>
    <w:p w14:paraId="308EAB7C"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6C5580EC"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He felt it would be better to just keep the 221 feet area from Highway 24 standard throughout the town.</w:t>
      </w:r>
    </w:p>
    <w:p w14:paraId="273FC583"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5488FC18"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There was a lot of discussion on leaving the subject parcels as is or changing them </w:t>
      </w:r>
      <w:proofErr w:type="gramStart"/>
      <w:r w:rsidRPr="00A7081D">
        <w:rPr>
          <w:rFonts w:ascii="Arial" w:eastAsia="Times New Roman" w:hAnsi="Arial" w:cs="Arial"/>
          <w:color w:val="000000"/>
          <w:kern w:val="0"/>
          <w:sz w:val="28"/>
          <w:szCs w:val="28"/>
          <w14:ligatures w14:val="none"/>
        </w:rPr>
        <w:t>to</w:t>
      </w:r>
      <w:proofErr w:type="gramEnd"/>
      <w:r w:rsidRPr="00A7081D">
        <w:rPr>
          <w:rFonts w:ascii="Arial" w:eastAsia="Times New Roman" w:hAnsi="Arial" w:cs="Arial"/>
          <w:color w:val="000000"/>
          <w:kern w:val="0"/>
          <w:sz w:val="28"/>
          <w:szCs w:val="28"/>
          <w14:ligatures w14:val="none"/>
        </w:rPr>
        <w:t xml:space="preserve"> residential/agricultural.  </w:t>
      </w:r>
    </w:p>
    <w:p w14:paraId="263C05D4"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67B85913"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Ellen opened it up for comments on what the members thought we should </w:t>
      </w:r>
      <w:proofErr w:type="gramStart"/>
      <w:r w:rsidRPr="00A7081D">
        <w:rPr>
          <w:rFonts w:ascii="Arial" w:eastAsia="Times New Roman" w:hAnsi="Arial" w:cs="Arial"/>
          <w:color w:val="000000"/>
          <w:kern w:val="0"/>
          <w:sz w:val="28"/>
          <w:szCs w:val="28"/>
          <w14:ligatures w14:val="none"/>
        </w:rPr>
        <w:t>do;  Connie</w:t>
      </w:r>
      <w:proofErr w:type="gramEnd"/>
      <w:r w:rsidRPr="00A7081D">
        <w:rPr>
          <w:rFonts w:ascii="Arial" w:eastAsia="Times New Roman" w:hAnsi="Arial" w:cs="Arial"/>
          <w:color w:val="000000"/>
          <w:kern w:val="0"/>
          <w:sz w:val="28"/>
          <w:szCs w:val="28"/>
          <w14:ligatures w14:val="none"/>
        </w:rPr>
        <w:t xml:space="preserve"> felt it should stay the 221 feet along </w:t>
      </w:r>
      <w:proofErr w:type="spellStart"/>
      <w:r w:rsidRPr="00A7081D">
        <w:rPr>
          <w:rFonts w:ascii="Arial" w:eastAsia="Times New Roman" w:hAnsi="Arial" w:cs="Arial"/>
          <w:color w:val="000000"/>
          <w:kern w:val="0"/>
          <w:sz w:val="28"/>
          <w:szCs w:val="28"/>
          <w14:ligatures w14:val="none"/>
        </w:rPr>
        <w:t>hwy</w:t>
      </w:r>
      <w:proofErr w:type="spellEnd"/>
      <w:r w:rsidRPr="00A7081D">
        <w:rPr>
          <w:rFonts w:ascii="Arial" w:eastAsia="Times New Roman" w:hAnsi="Arial" w:cs="Arial"/>
          <w:color w:val="000000"/>
          <w:kern w:val="0"/>
          <w:sz w:val="28"/>
          <w:szCs w:val="28"/>
          <w14:ligatures w14:val="none"/>
        </w:rPr>
        <w:t xml:space="preserve"> 24 because they are and have been commercial.  Darcie felt the same.   Deanne thought we were going to go the other way and get the map cleaned up according to our description, changing those properties not touching </w:t>
      </w:r>
      <w:proofErr w:type="spellStart"/>
      <w:r w:rsidRPr="00A7081D">
        <w:rPr>
          <w:rFonts w:ascii="Arial" w:eastAsia="Times New Roman" w:hAnsi="Arial" w:cs="Arial"/>
          <w:color w:val="000000"/>
          <w:kern w:val="0"/>
          <w:sz w:val="28"/>
          <w:szCs w:val="28"/>
          <w14:ligatures w14:val="none"/>
        </w:rPr>
        <w:t>hwy</w:t>
      </w:r>
      <w:proofErr w:type="spellEnd"/>
      <w:r w:rsidRPr="00A7081D">
        <w:rPr>
          <w:rFonts w:ascii="Arial" w:eastAsia="Times New Roman" w:hAnsi="Arial" w:cs="Arial"/>
          <w:color w:val="000000"/>
          <w:kern w:val="0"/>
          <w:sz w:val="28"/>
          <w:szCs w:val="28"/>
          <w14:ligatures w14:val="none"/>
        </w:rPr>
        <w:t xml:space="preserve"> 24 to residential.   Connie said those in those commercial properties can still stay residential if that is what they want because it is a Commercial/Residential zone.        </w:t>
      </w:r>
    </w:p>
    <w:p w14:paraId="263E1D8C"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38005010"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Jim restated that he felt we would never get all those 5 properties to agree to the zone change.  He felt we should just stay with what we have which is the 221 feet that have historically been commercial.  </w:t>
      </w:r>
    </w:p>
    <w:p w14:paraId="7F0C453C"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14C8FD52"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Ellen asked if anyone wanted to make a motion.</w:t>
      </w:r>
    </w:p>
    <w:p w14:paraId="7DAAE344"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1FDD958D"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Jim made a motion to leave those properties indicated as commercial on our map and the general plan as commercial disregarding the parcel line layer.  That would leave 221 feet along Hwy 24 as potential commercial. </w:t>
      </w:r>
    </w:p>
    <w:p w14:paraId="12BF00CA"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p>
    <w:p w14:paraId="448E128F"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color w:val="000000"/>
          <w:kern w:val="0"/>
          <w:sz w:val="28"/>
          <w:szCs w:val="28"/>
          <w14:ligatures w14:val="none"/>
        </w:rPr>
        <w:t xml:space="preserve">The motion was seconded by Darcie. A roll call vote </w:t>
      </w:r>
      <w:proofErr w:type="gramStart"/>
      <w:r w:rsidRPr="00A7081D">
        <w:rPr>
          <w:rFonts w:ascii="Arial" w:eastAsia="Times New Roman" w:hAnsi="Arial" w:cs="Arial"/>
          <w:color w:val="000000"/>
          <w:kern w:val="0"/>
          <w:sz w:val="28"/>
          <w:szCs w:val="28"/>
          <w14:ligatures w14:val="none"/>
        </w:rPr>
        <w:t>followed;  Connie</w:t>
      </w:r>
      <w:proofErr w:type="gramEnd"/>
      <w:r w:rsidRPr="00A7081D">
        <w:rPr>
          <w:rFonts w:ascii="Arial" w:eastAsia="Times New Roman" w:hAnsi="Arial" w:cs="Arial"/>
          <w:color w:val="000000"/>
          <w:kern w:val="0"/>
          <w:sz w:val="28"/>
          <w:szCs w:val="28"/>
          <w14:ligatures w14:val="none"/>
        </w:rPr>
        <w:t xml:space="preserve"> - Yes, Darcie - Yes, Deanne - Yes, Jim - Yes, Ellen - Yes.  </w:t>
      </w:r>
    </w:p>
    <w:p w14:paraId="196AD53D" w14:textId="77777777" w:rsidR="00A7081D" w:rsidRPr="00A7081D" w:rsidRDefault="00A7081D" w:rsidP="00A7081D">
      <w:pPr>
        <w:spacing w:after="0" w:line="240" w:lineRule="auto"/>
        <w:rPr>
          <w:rFonts w:ascii="Times New Roman" w:eastAsia="Times New Roman" w:hAnsi="Times New Roman" w:cs="Times New Roman"/>
          <w:kern w:val="0"/>
          <w:sz w:val="24"/>
          <w:szCs w:val="24"/>
          <w14:ligatures w14:val="none"/>
        </w:rPr>
      </w:pPr>
      <w:r w:rsidRPr="00A7081D">
        <w:rPr>
          <w:rFonts w:ascii="Arial" w:eastAsia="Times New Roman" w:hAnsi="Arial" w:cs="Arial"/>
          <w:b/>
          <w:bCs/>
          <w:color w:val="000000"/>
          <w:kern w:val="0"/>
          <w:sz w:val="28"/>
          <w:szCs w:val="28"/>
          <w14:ligatures w14:val="none"/>
        </w:rPr>
        <w:t>The meeting was adjourned.</w:t>
      </w:r>
    </w:p>
    <w:p w14:paraId="6BEF32DA" w14:textId="64556538" w:rsidR="003C01B5" w:rsidRPr="00AA3E8C" w:rsidRDefault="003C01B5" w:rsidP="003A47C1">
      <w:pPr>
        <w:spacing w:after="0" w:line="240" w:lineRule="auto"/>
        <w:jc w:val="center"/>
        <w:rPr>
          <w:rFonts w:ascii="Times New Roman" w:eastAsia="Times New Roman" w:hAnsi="Times New Roman" w:cs="Times New Roman"/>
          <w:kern w:val="0"/>
          <w:sz w:val="24"/>
          <w:szCs w:val="24"/>
          <w14:ligatures w14:val="none"/>
        </w:rPr>
      </w:pPr>
    </w:p>
    <w:sectPr w:rsidR="003C01B5" w:rsidRPr="00AA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30C"/>
    <w:multiLevelType w:val="multilevel"/>
    <w:tmpl w:val="6E0C5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4663B1"/>
    <w:multiLevelType w:val="multilevel"/>
    <w:tmpl w:val="B4A2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37BB4"/>
    <w:multiLevelType w:val="multilevel"/>
    <w:tmpl w:val="0608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F939D3"/>
    <w:multiLevelType w:val="multilevel"/>
    <w:tmpl w:val="1256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0D69A6"/>
    <w:multiLevelType w:val="multilevel"/>
    <w:tmpl w:val="960CC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063CB"/>
    <w:multiLevelType w:val="multilevel"/>
    <w:tmpl w:val="62723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F507C"/>
    <w:multiLevelType w:val="multilevel"/>
    <w:tmpl w:val="D1844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F4E7A"/>
    <w:multiLevelType w:val="multilevel"/>
    <w:tmpl w:val="B12A09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936536"/>
    <w:multiLevelType w:val="multilevel"/>
    <w:tmpl w:val="1D2E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13CD9"/>
    <w:multiLevelType w:val="multilevel"/>
    <w:tmpl w:val="107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60911"/>
    <w:multiLevelType w:val="multilevel"/>
    <w:tmpl w:val="0E703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376558"/>
    <w:multiLevelType w:val="multilevel"/>
    <w:tmpl w:val="7E54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2E09C3"/>
    <w:multiLevelType w:val="multilevel"/>
    <w:tmpl w:val="46105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0C781A"/>
    <w:multiLevelType w:val="hybridMultilevel"/>
    <w:tmpl w:val="C23042F0"/>
    <w:lvl w:ilvl="0" w:tplc="3E3C0F4A">
      <w:start w:val="6"/>
      <w:numFmt w:val="lowerLetter"/>
      <w:lvlText w:val="%1."/>
      <w:lvlJc w:val="left"/>
      <w:pPr>
        <w:tabs>
          <w:tab w:val="num" w:pos="720"/>
        </w:tabs>
        <w:ind w:left="720" w:hanging="360"/>
      </w:pPr>
    </w:lvl>
    <w:lvl w:ilvl="1" w:tplc="C540B3EE" w:tentative="1">
      <w:start w:val="1"/>
      <w:numFmt w:val="decimal"/>
      <w:lvlText w:val="%2."/>
      <w:lvlJc w:val="left"/>
      <w:pPr>
        <w:tabs>
          <w:tab w:val="num" w:pos="1440"/>
        </w:tabs>
        <w:ind w:left="1440" w:hanging="360"/>
      </w:pPr>
    </w:lvl>
    <w:lvl w:ilvl="2" w:tplc="207A33E4" w:tentative="1">
      <w:start w:val="1"/>
      <w:numFmt w:val="decimal"/>
      <w:lvlText w:val="%3."/>
      <w:lvlJc w:val="left"/>
      <w:pPr>
        <w:tabs>
          <w:tab w:val="num" w:pos="2160"/>
        </w:tabs>
        <w:ind w:left="2160" w:hanging="360"/>
      </w:pPr>
    </w:lvl>
    <w:lvl w:ilvl="3" w:tplc="05026124" w:tentative="1">
      <w:start w:val="1"/>
      <w:numFmt w:val="decimal"/>
      <w:lvlText w:val="%4."/>
      <w:lvlJc w:val="left"/>
      <w:pPr>
        <w:tabs>
          <w:tab w:val="num" w:pos="2880"/>
        </w:tabs>
        <w:ind w:left="2880" w:hanging="360"/>
      </w:pPr>
    </w:lvl>
    <w:lvl w:ilvl="4" w:tplc="277C2E5E" w:tentative="1">
      <w:start w:val="1"/>
      <w:numFmt w:val="decimal"/>
      <w:lvlText w:val="%5."/>
      <w:lvlJc w:val="left"/>
      <w:pPr>
        <w:tabs>
          <w:tab w:val="num" w:pos="3600"/>
        </w:tabs>
        <w:ind w:left="3600" w:hanging="360"/>
      </w:pPr>
    </w:lvl>
    <w:lvl w:ilvl="5" w:tplc="276CD48E" w:tentative="1">
      <w:start w:val="1"/>
      <w:numFmt w:val="decimal"/>
      <w:lvlText w:val="%6."/>
      <w:lvlJc w:val="left"/>
      <w:pPr>
        <w:tabs>
          <w:tab w:val="num" w:pos="4320"/>
        </w:tabs>
        <w:ind w:left="4320" w:hanging="360"/>
      </w:pPr>
    </w:lvl>
    <w:lvl w:ilvl="6" w:tplc="E4D6717A" w:tentative="1">
      <w:start w:val="1"/>
      <w:numFmt w:val="decimal"/>
      <w:lvlText w:val="%7."/>
      <w:lvlJc w:val="left"/>
      <w:pPr>
        <w:tabs>
          <w:tab w:val="num" w:pos="5040"/>
        </w:tabs>
        <w:ind w:left="5040" w:hanging="360"/>
      </w:pPr>
    </w:lvl>
    <w:lvl w:ilvl="7" w:tplc="F1700354" w:tentative="1">
      <w:start w:val="1"/>
      <w:numFmt w:val="decimal"/>
      <w:lvlText w:val="%8."/>
      <w:lvlJc w:val="left"/>
      <w:pPr>
        <w:tabs>
          <w:tab w:val="num" w:pos="5760"/>
        </w:tabs>
        <w:ind w:left="5760" w:hanging="360"/>
      </w:pPr>
    </w:lvl>
    <w:lvl w:ilvl="8" w:tplc="26E443B2" w:tentative="1">
      <w:start w:val="1"/>
      <w:numFmt w:val="decimal"/>
      <w:lvlText w:val="%9."/>
      <w:lvlJc w:val="left"/>
      <w:pPr>
        <w:tabs>
          <w:tab w:val="num" w:pos="6480"/>
        </w:tabs>
        <w:ind w:left="6480" w:hanging="360"/>
      </w:pPr>
    </w:lvl>
  </w:abstractNum>
  <w:abstractNum w:abstractNumId="14" w15:restartNumberingAfterBreak="0">
    <w:nsid w:val="38805469"/>
    <w:multiLevelType w:val="multilevel"/>
    <w:tmpl w:val="FAD08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D32DD7"/>
    <w:multiLevelType w:val="multilevel"/>
    <w:tmpl w:val="9FB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E729E"/>
    <w:multiLevelType w:val="multilevel"/>
    <w:tmpl w:val="C4D4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B0173"/>
    <w:multiLevelType w:val="multilevel"/>
    <w:tmpl w:val="73EC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73598"/>
    <w:multiLevelType w:val="multilevel"/>
    <w:tmpl w:val="8848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D0CF3"/>
    <w:multiLevelType w:val="multilevel"/>
    <w:tmpl w:val="08CA9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C029BF"/>
    <w:multiLevelType w:val="multilevel"/>
    <w:tmpl w:val="5DEA7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37A3E"/>
    <w:multiLevelType w:val="multilevel"/>
    <w:tmpl w:val="DD1A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CA3E01"/>
    <w:multiLevelType w:val="multilevel"/>
    <w:tmpl w:val="DB12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2752B"/>
    <w:multiLevelType w:val="multilevel"/>
    <w:tmpl w:val="8D0E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32E3B"/>
    <w:multiLevelType w:val="multilevel"/>
    <w:tmpl w:val="7664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A42948"/>
    <w:multiLevelType w:val="multilevel"/>
    <w:tmpl w:val="C5C48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22FC2"/>
    <w:multiLevelType w:val="multilevel"/>
    <w:tmpl w:val="CD36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D663B"/>
    <w:multiLevelType w:val="multilevel"/>
    <w:tmpl w:val="56927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1372E"/>
    <w:multiLevelType w:val="multilevel"/>
    <w:tmpl w:val="58A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C3174"/>
    <w:multiLevelType w:val="multilevel"/>
    <w:tmpl w:val="E0666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DB3D2A"/>
    <w:multiLevelType w:val="multilevel"/>
    <w:tmpl w:val="64B2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392450"/>
    <w:multiLevelType w:val="multilevel"/>
    <w:tmpl w:val="B5D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F121B"/>
    <w:multiLevelType w:val="multilevel"/>
    <w:tmpl w:val="A32C6C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83236A"/>
    <w:multiLevelType w:val="multilevel"/>
    <w:tmpl w:val="B16E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7B0C6F"/>
    <w:multiLevelType w:val="multilevel"/>
    <w:tmpl w:val="86E0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B8763E"/>
    <w:multiLevelType w:val="multilevel"/>
    <w:tmpl w:val="19D6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AA2E18"/>
    <w:multiLevelType w:val="multilevel"/>
    <w:tmpl w:val="09A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1326FA"/>
    <w:multiLevelType w:val="hybridMultilevel"/>
    <w:tmpl w:val="E84A0EF0"/>
    <w:lvl w:ilvl="0" w:tplc="8C74B20C">
      <w:start w:val="6"/>
      <w:numFmt w:val="lowerLetter"/>
      <w:lvlText w:val="%1."/>
      <w:lvlJc w:val="left"/>
      <w:pPr>
        <w:tabs>
          <w:tab w:val="num" w:pos="720"/>
        </w:tabs>
        <w:ind w:left="720" w:hanging="360"/>
      </w:pPr>
    </w:lvl>
    <w:lvl w:ilvl="1" w:tplc="E804680A" w:tentative="1">
      <w:start w:val="1"/>
      <w:numFmt w:val="decimal"/>
      <w:lvlText w:val="%2."/>
      <w:lvlJc w:val="left"/>
      <w:pPr>
        <w:tabs>
          <w:tab w:val="num" w:pos="1440"/>
        </w:tabs>
        <w:ind w:left="1440" w:hanging="360"/>
      </w:pPr>
    </w:lvl>
    <w:lvl w:ilvl="2" w:tplc="BA56F1FA" w:tentative="1">
      <w:start w:val="1"/>
      <w:numFmt w:val="decimal"/>
      <w:lvlText w:val="%3."/>
      <w:lvlJc w:val="left"/>
      <w:pPr>
        <w:tabs>
          <w:tab w:val="num" w:pos="2160"/>
        </w:tabs>
        <w:ind w:left="2160" w:hanging="360"/>
      </w:pPr>
    </w:lvl>
    <w:lvl w:ilvl="3" w:tplc="AB52E8C6" w:tentative="1">
      <w:start w:val="1"/>
      <w:numFmt w:val="decimal"/>
      <w:lvlText w:val="%4."/>
      <w:lvlJc w:val="left"/>
      <w:pPr>
        <w:tabs>
          <w:tab w:val="num" w:pos="2880"/>
        </w:tabs>
        <w:ind w:left="2880" w:hanging="360"/>
      </w:pPr>
    </w:lvl>
    <w:lvl w:ilvl="4" w:tplc="BA2EF080" w:tentative="1">
      <w:start w:val="1"/>
      <w:numFmt w:val="decimal"/>
      <w:lvlText w:val="%5."/>
      <w:lvlJc w:val="left"/>
      <w:pPr>
        <w:tabs>
          <w:tab w:val="num" w:pos="3600"/>
        </w:tabs>
        <w:ind w:left="3600" w:hanging="360"/>
      </w:pPr>
    </w:lvl>
    <w:lvl w:ilvl="5" w:tplc="114E4F98" w:tentative="1">
      <w:start w:val="1"/>
      <w:numFmt w:val="decimal"/>
      <w:lvlText w:val="%6."/>
      <w:lvlJc w:val="left"/>
      <w:pPr>
        <w:tabs>
          <w:tab w:val="num" w:pos="4320"/>
        </w:tabs>
        <w:ind w:left="4320" w:hanging="360"/>
      </w:pPr>
    </w:lvl>
    <w:lvl w:ilvl="6" w:tplc="DA5A31C4" w:tentative="1">
      <w:start w:val="1"/>
      <w:numFmt w:val="decimal"/>
      <w:lvlText w:val="%7."/>
      <w:lvlJc w:val="left"/>
      <w:pPr>
        <w:tabs>
          <w:tab w:val="num" w:pos="5040"/>
        </w:tabs>
        <w:ind w:left="5040" w:hanging="360"/>
      </w:pPr>
    </w:lvl>
    <w:lvl w:ilvl="7" w:tplc="BAA4C4C8" w:tentative="1">
      <w:start w:val="1"/>
      <w:numFmt w:val="decimal"/>
      <w:lvlText w:val="%8."/>
      <w:lvlJc w:val="left"/>
      <w:pPr>
        <w:tabs>
          <w:tab w:val="num" w:pos="5760"/>
        </w:tabs>
        <w:ind w:left="5760" w:hanging="360"/>
      </w:pPr>
    </w:lvl>
    <w:lvl w:ilvl="8" w:tplc="BC78D646" w:tentative="1">
      <w:start w:val="1"/>
      <w:numFmt w:val="decimal"/>
      <w:lvlText w:val="%9."/>
      <w:lvlJc w:val="left"/>
      <w:pPr>
        <w:tabs>
          <w:tab w:val="num" w:pos="6480"/>
        </w:tabs>
        <w:ind w:left="6480" w:hanging="360"/>
      </w:pPr>
    </w:lvl>
  </w:abstractNum>
  <w:num w:numId="1" w16cid:durableId="2063554274">
    <w:abstractNumId w:val="12"/>
  </w:num>
  <w:num w:numId="2" w16cid:durableId="2132430056">
    <w:abstractNumId w:val="33"/>
  </w:num>
  <w:num w:numId="3" w16cid:durableId="1654482170">
    <w:abstractNumId w:val="6"/>
  </w:num>
  <w:num w:numId="4" w16cid:durableId="1149516602">
    <w:abstractNumId w:val="9"/>
  </w:num>
  <w:num w:numId="5" w16cid:durableId="673462440">
    <w:abstractNumId w:val="28"/>
  </w:num>
  <w:num w:numId="6" w16cid:durableId="1877425464">
    <w:abstractNumId w:val="21"/>
  </w:num>
  <w:num w:numId="7" w16cid:durableId="2114739424">
    <w:abstractNumId w:val="22"/>
  </w:num>
  <w:num w:numId="8" w16cid:durableId="2096701204">
    <w:abstractNumId w:val="18"/>
  </w:num>
  <w:num w:numId="9" w16cid:durableId="731807725">
    <w:abstractNumId w:val="31"/>
  </w:num>
  <w:num w:numId="10" w16cid:durableId="506821898">
    <w:abstractNumId w:val="36"/>
  </w:num>
  <w:num w:numId="11" w16cid:durableId="1648166152">
    <w:abstractNumId w:val="24"/>
  </w:num>
  <w:num w:numId="12" w16cid:durableId="1853763434">
    <w:abstractNumId w:val="15"/>
  </w:num>
  <w:num w:numId="13" w16cid:durableId="1819954009">
    <w:abstractNumId w:val="17"/>
    <w:lvlOverride w:ilvl="0">
      <w:lvl w:ilvl="0">
        <w:numFmt w:val="lowerLetter"/>
        <w:lvlText w:val="%1."/>
        <w:lvlJc w:val="left"/>
      </w:lvl>
    </w:lvlOverride>
  </w:num>
  <w:num w:numId="14" w16cid:durableId="763846544">
    <w:abstractNumId w:val="14"/>
  </w:num>
  <w:num w:numId="15" w16cid:durableId="25717773">
    <w:abstractNumId w:val="32"/>
    <w:lvlOverride w:ilvl="0">
      <w:lvl w:ilvl="0">
        <w:numFmt w:val="upperLetter"/>
        <w:lvlText w:val="%1."/>
        <w:lvlJc w:val="left"/>
      </w:lvl>
    </w:lvlOverride>
  </w:num>
  <w:num w:numId="16" w16cid:durableId="849097992">
    <w:abstractNumId w:val="32"/>
    <w:lvlOverride w:ilvl="1">
      <w:lvl w:ilvl="1">
        <w:numFmt w:val="lowerLetter"/>
        <w:lvlText w:val="%2."/>
        <w:lvlJc w:val="left"/>
      </w:lvl>
    </w:lvlOverride>
  </w:num>
  <w:num w:numId="17" w16cid:durableId="799880949">
    <w:abstractNumId w:val="32"/>
    <w:lvlOverride w:ilvl="1">
      <w:lvl w:ilvl="1">
        <w:numFmt w:val="lowerLetter"/>
        <w:lvlText w:val="%2."/>
        <w:lvlJc w:val="left"/>
      </w:lvl>
    </w:lvlOverride>
  </w:num>
  <w:num w:numId="18" w16cid:durableId="1523084226">
    <w:abstractNumId w:val="32"/>
    <w:lvlOverride w:ilvl="1">
      <w:lvl w:ilvl="1">
        <w:numFmt w:val="lowerLetter"/>
        <w:lvlText w:val="%2."/>
        <w:lvlJc w:val="left"/>
      </w:lvl>
    </w:lvlOverride>
  </w:num>
  <w:num w:numId="19" w16cid:durableId="141194570">
    <w:abstractNumId w:val="32"/>
    <w:lvlOverride w:ilvl="1">
      <w:lvl w:ilvl="1">
        <w:numFmt w:val="lowerLetter"/>
        <w:lvlText w:val="%2."/>
        <w:lvlJc w:val="left"/>
      </w:lvl>
    </w:lvlOverride>
  </w:num>
  <w:num w:numId="20" w16cid:durableId="1092315830">
    <w:abstractNumId w:val="32"/>
    <w:lvlOverride w:ilvl="1">
      <w:lvl w:ilvl="1">
        <w:numFmt w:val="lowerLetter"/>
        <w:lvlText w:val="%2."/>
        <w:lvlJc w:val="left"/>
      </w:lvl>
    </w:lvlOverride>
  </w:num>
  <w:num w:numId="21" w16cid:durableId="1186482795">
    <w:abstractNumId w:val="32"/>
    <w:lvlOverride w:ilvl="1">
      <w:lvl w:ilvl="1">
        <w:numFmt w:val="lowerLetter"/>
        <w:lvlText w:val="%2."/>
        <w:lvlJc w:val="left"/>
      </w:lvl>
    </w:lvlOverride>
  </w:num>
  <w:num w:numId="22" w16cid:durableId="411898924">
    <w:abstractNumId w:val="3"/>
  </w:num>
  <w:num w:numId="23" w16cid:durableId="1843006089">
    <w:abstractNumId w:val="0"/>
  </w:num>
  <w:num w:numId="24" w16cid:durableId="233200345">
    <w:abstractNumId w:val="25"/>
  </w:num>
  <w:num w:numId="25" w16cid:durableId="577906129">
    <w:abstractNumId w:val="1"/>
  </w:num>
  <w:num w:numId="26" w16cid:durableId="2090691710">
    <w:abstractNumId w:val="26"/>
    <w:lvlOverride w:ilvl="0">
      <w:lvl w:ilvl="0">
        <w:numFmt w:val="lowerLetter"/>
        <w:lvlText w:val="%1."/>
        <w:lvlJc w:val="left"/>
      </w:lvl>
    </w:lvlOverride>
  </w:num>
  <w:num w:numId="27" w16cid:durableId="2115899661">
    <w:abstractNumId w:val="26"/>
    <w:lvlOverride w:ilvl="0">
      <w:lvl w:ilvl="0">
        <w:numFmt w:val="lowerLetter"/>
        <w:lvlText w:val="%1."/>
        <w:lvlJc w:val="left"/>
      </w:lvl>
    </w:lvlOverride>
  </w:num>
  <w:num w:numId="28" w16cid:durableId="1972635158">
    <w:abstractNumId w:val="26"/>
    <w:lvlOverride w:ilvl="0">
      <w:lvl w:ilvl="0">
        <w:numFmt w:val="lowerLetter"/>
        <w:lvlText w:val="%1."/>
        <w:lvlJc w:val="left"/>
      </w:lvl>
    </w:lvlOverride>
  </w:num>
  <w:num w:numId="29" w16cid:durableId="1489832883">
    <w:abstractNumId w:val="26"/>
    <w:lvlOverride w:ilvl="0">
      <w:lvl w:ilvl="0">
        <w:numFmt w:val="lowerLetter"/>
        <w:lvlText w:val="%1."/>
        <w:lvlJc w:val="left"/>
      </w:lvl>
    </w:lvlOverride>
  </w:num>
  <w:num w:numId="30" w16cid:durableId="1971085917">
    <w:abstractNumId w:val="5"/>
    <w:lvlOverride w:ilvl="0">
      <w:lvl w:ilvl="0">
        <w:numFmt w:val="decimal"/>
        <w:lvlText w:val="%1."/>
        <w:lvlJc w:val="left"/>
      </w:lvl>
    </w:lvlOverride>
  </w:num>
  <w:num w:numId="31" w16cid:durableId="37516229">
    <w:abstractNumId w:val="29"/>
    <w:lvlOverride w:ilvl="0">
      <w:lvl w:ilvl="0">
        <w:numFmt w:val="upperLetter"/>
        <w:lvlText w:val="%1."/>
        <w:lvlJc w:val="left"/>
      </w:lvl>
    </w:lvlOverride>
  </w:num>
  <w:num w:numId="32" w16cid:durableId="426076744">
    <w:abstractNumId w:val="19"/>
  </w:num>
  <w:num w:numId="33" w16cid:durableId="2015299498">
    <w:abstractNumId w:val="4"/>
  </w:num>
  <w:num w:numId="34" w16cid:durableId="1127510912">
    <w:abstractNumId w:val="4"/>
    <w:lvlOverride w:ilvl="1">
      <w:lvl w:ilvl="1">
        <w:numFmt w:val="lowerLetter"/>
        <w:lvlText w:val="%2."/>
        <w:lvlJc w:val="left"/>
      </w:lvl>
    </w:lvlOverride>
  </w:num>
  <w:num w:numId="35" w16cid:durableId="1048528728">
    <w:abstractNumId w:val="8"/>
    <w:lvlOverride w:ilvl="0">
      <w:lvl w:ilvl="0">
        <w:numFmt w:val="lowerLetter"/>
        <w:lvlText w:val="%1."/>
        <w:lvlJc w:val="left"/>
      </w:lvl>
    </w:lvlOverride>
  </w:num>
  <w:num w:numId="36" w16cid:durableId="399251987">
    <w:abstractNumId w:val="7"/>
  </w:num>
  <w:num w:numId="37" w16cid:durableId="1030496849">
    <w:abstractNumId w:val="7"/>
    <w:lvlOverride w:ilvl="1">
      <w:lvl w:ilvl="1">
        <w:numFmt w:val="lowerLetter"/>
        <w:lvlText w:val="%2."/>
        <w:lvlJc w:val="left"/>
      </w:lvl>
    </w:lvlOverride>
  </w:num>
  <w:num w:numId="38" w16cid:durableId="1806005355">
    <w:abstractNumId w:val="7"/>
    <w:lvlOverride w:ilvl="2">
      <w:lvl w:ilvl="2">
        <w:numFmt w:val="lowerRoman"/>
        <w:lvlText w:val="%3."/>
        <w:lvlJc w:val="right"/>
      </w:lvl>
    </w:lvlOverride>
  </w:num>
  <w:num w:numId="39" w16cid:durableId="1074083686">
    <w:abstractNumId w:val="7"/>
    <w:lvlOverride w:ilvl="2">
      <w:lvl w:ilvl="2">
        <w:numFmt w:val="lowerRoman"/>
        <w:lvlText w:val="%3."/>
        <w:lvlJc w:val="right"/>
      </w:lvl>
    </w:lvlOverride>
  </w:num>
  <w:num w:numId="40" w16cid:durableId="763842627">
    <w:abstractNumId w:val="7"/>
    <w:lvlOverride w:ilvl="2">
      <w:lvl w:ilvl="2">
        <w:numFmt w:val="lowerRoman"/>
        <w:lvlText w:val="%3."/>
        <w:lvlJc w:val="right"/>
      </w:lvl>
    </w:lvlOverride>
  </w:num>
  <w:num w:numId="41" w16cid:durableId="36975114">
    <w:abstractNumId w:val="7"/>
    <w:lvlOverride w:ilvl="2">
      <w:lvl w:ilvl="2">
        <w:numFmt w:val="lowerRoman"/>
        <w:lvlText w:val="%3."/>
        <w:lvlJc w:val="right"/>
      </w:lvl>
    </w:lvlOverride>
  </w:num>
  <w:num w:numId="42" w16cid:durableId="2114858009">
    <w:abstractNumId w:val="7"/>
    <w:lvlOverride w:ilvl="1">
      <w:lvl w:ilvl="1">
        <w:numFmt w:val="lowerLetter"/>
        <w:lvlText w:val="%2."/>
        <w:lvlJc w:val="left"/>
      </w:lvl>
    </w:lvlOverride>
  </w:num>
  <w:num w:numId="43" w16cid:durableId="173688590">
    <w:abstractNumId w:val="7"/>
    <w:lvlOverride w:ilvl="2">
      <w:lvl w:ilvl="2">
        <w:numFmt w:val="lowerRoman"/>
        <w:lvlText w:val="%3."/>
        <w:lvlJc w:val="right"/>
      </w:lvl>
    </w:lvlOverride>
  </w:num>
  <w:num w:numId="44" w16cid:durableId="1356233082">
    <w:abstractNumId w:val="7"/>
    <w:lvlOverride w:ilvl="2">
      <w:lvl w:ilvl="2">
        <w:numFmt w:val="lowerRoman"/>
        <w:lvlText w:val="%3."/>
        <w:lvlJc w:val="right"/>
      </w:lvl>
    </w:lvlOverride>
  </w:num>
  <w:num w:numId="45" w16cid:durableId="1944915863">
    <w:abstractNumId w:val="23"/>
  </w:num>
  <w:num w:numId="46" w16cid:durableId="187836935">
    <w:abstractNumId w:val="20"/>
  </w:num>
  <w:num w:numId="47" w16cid:durableId="1717003603">
    <w:abstractNumId w:val="20"/>
    <w:lvlOverride w:ilvl="1">
      <w:lvl w:ilvl="1">
        <w:numFmt w:val="lowerLetter"/>
        <w:lvlText w:val="%2."/>
        <w:lvlJc w:val="left"/>
      </w:lvl>
    </w:lvlOverride>
  </w:num>
  <w:num w:numId="48" w16cid:durableId="247272267">
    <w:abstractNumId w:val="20"/>
    <w:lvlOverride w:ilvl="1">
      <w:lvl w:ilvl="1">
        <w:numFmt w:val="lowerLetter"/>
        <w:lvlText w:val="%2."/>
        <w:lvlJc w:val="left"/>
      </w:lvl>
    </w:lvlOverride>
  </w:num>
  <w:num w:numId="49" w16cid:durableId="201216871">
    <w:abstractNumId w:val="20"/>
    <w:lvlOverride w:ilvl="1">
      <w:lvl w:ilvl="1">
        <w:numFmt w:val="lowerLetter"/>
        <w:lvlText w:val="%2."/>
        <w:lvlJc w:val="left"/>
      </w:lvl>
    </w:lvlOverride>
  </w:num>
  <w:num w:numId="50" w16cid:durableId="1790929870">
    <w:abstractNumId w:val="20"/>
    <w:lvlOverride w:ilvl="1">
      <w:lvl w:ilvl="1">
        <w:numFmt w:val="lowerLetter"/>
        <w:lvlText w:val="%2."/>
        <w:lvlJc w:val="left"/>
      </w:lvl>
    </w:lvlOverride>
  </w:num>
  <w:num w:numId="51" w16cid:durableId="552740892">
    <w:abstractNumId w:val="20"/>
    <w:lvlOverride w:ilvl="1">
      <w:lvl w:ilvl="1">
        <w:numFmt w:val="lowerLetter"/>
        <w:lvlText w:val="%2."/>
        <w:lvlJc w:val="left"/>
      </w:lvl>
    </w:lvlOverride>
  </w:num>
  <w:num w:numId="52" w16cid:durableId="1861167133">
    <w:abstractNumId w:val="20"/>
    <w:lvlOverride w:ilvl="2">
      <w:lvl w:ilvl="2">
        <w:numFmt w:val="lowerRoman"/>
        <w:lvlText w:val="%3."/>
        <w:lvlJc w:val="right"/>
      </w:lvl>
    </w:lvlOverride>
  </w:num>
  <w:num w:numId="53" w16cid:durableId="823545617">
    <w:abstractNumId w:val="20"/>
    <w:lvlOverride w:ilvl="2">
      <w:lvl w:ilvl="2">
        <w:numFmt w:val="lowerRoman"/>
        <w:lvlText w:val="%3."/>
        <w:lvlJc w:val="right"/>
      </w:lvl>
    </w:lvlOverride>
  </w:num>
  <w:num w:numId="54" w16cid:durableId="1667900480">
    <w:abstractNumId w:val="20"/>
    <w:lvlOverride w:ilvl="2">
      <w:lvl w:ilvl="2">
        <w:numFmt w:val="lowerRoman"/>
        <w:lvlText w:val="%3."/>
        <w:lvlJc w:val="right"/>
      </w:lvl>
    </w:lvlOverride>
  </w:num>
  <w:num w:numId="55" w16cid:durableId="1192455752">
    <w:abstractNumId w:val="13"/>
  </w:num>
  <w:num w:numId="56" w16cid:durableId="1927885884">
    <w:abstractNumId w:val="37"/>
  </w:num>
  <w:num w:numId="57" w16cid:durableId="1031152424">
    <w:abstractNumId w:val="11"/>
    <w:lvlOverride w:ilvl="0">
      <w:lvl w:ilvl="0">
        <w:numFmt w:val="lowerLetter"/>
        <w:lvlText w:val="%1."/>
        <w:lvlJc w:val="left"/>
      </w:lvl>
    </w:lvlOverride>
  </w:num>
  <w:num w:numId="58" w16cid:durableId="558593835">
    <w:abstractNumId w:val="11"/>
    <w:lvlOverride w:ilvl="0">
      <w:lvl w:ilvl="0">
        <w:numFmt w:val="lowerLetter"/>
        <w:lvlText w:val="%1."/>
        <w:lvlJc w:val="left"/>
      </w:lvl>
    </w:lvlOverride>
  </w:num>
  <w:num w:numId="59" w16cid:durableId="1236012038">
    <w:abstractNumId w:val="11"/>
    <w:lvlOverride w:ilvl="0">
      <w:lvl w:ilvl="0">
        <w:numFmt w:val="lowerLetter"/>
        <w:lvlText w:val="%1."/>
        <w:lvlJc w:val="left"/>
      </w:lvl>
    </w:lvlOverride>
  </w:num>
  <w:num w:numId="60" w16cid:durableId="559556908">
    <w:abstractNumId w:val="11"/>
    <w:lvlOverride w:ilvl="0">
      <w:lvl w:ilvl="0">
        <w:numFmt w:val="lowerLetter"/>
        <w:lvlText w:val="%1."/>
        <w:lvlJc w:val="left"/>
      </w:lvl>
    </w:lvlOverride>
  </w:num>
  <w:num w:numId="61" w16cid:durableId="115292496">
    <w:abstractNumId w:val="11"/>
    <w:lvlOverride w:ilvl="0">
      <w:lvl w:ilvl="0">
        <w:numFmt w:val="lowerLetter"/>
        <w:lvlText w:val="%1."/>
        <w:lvlJc w:val="left"/>
      </w:lvl>
    </w:lvlOverride>
  </w:num>
  <w:num w:numId="62" w16cid:durableId="1162937533">
    <w:abstractNumId w:val="11"/>
    <w:lvlOverride w:ilvl="0">
      <w:lvl w:ilvl="0">
        <w:numFmt w:val="lowerLetter"/>
        <w:lvlText w:val="%1."/>
        <w:lvlJc w:val="left"/>
      </w:lvl>
    </w:lvlOverride>
  </w:num>
  <w:num w:numId="63" w16cid:durableId="562982455">
    <w:abstractNumId w:val="16"/>
  </w:num>
  <w:num w:numId="64" w16cid:durableId="933978300">
    <w:abstractNumId w:val="27"/>
    <w:lvlOverride w:ilvl="0">
      <w:lvl w:ilvl="0">
        <w:numFmt w:val="upperLetter"/>
        <w:lvlText w:val="%1."/>
        <w:lvlJc w:val="left"/>
      </w:lvl>
    </w:lvlOverride>
  </w:num>
  <w:num w:numId="65" w16cid:durableId="335573274">
    <w:abstractNumId w:val="27"/>
    <w:lvlOverride w:ilvl="0">
      <w:lvl w:ilvl="0">
        <w:numFmt w:val="upperLetter"/>
        <w:lvlText w:val="%1."/>
        <w:lvlJc w:val="left"/>
      </w:lvl>
    </w:lvlOverride>
  </w:num>
  <w:num w:numId="66" w16cid:durableId="1957786303">
    <w:abstractNumId w:val="35"/>
    <w:lvlOverride w:ilvl="0">
      <w:lvl w:ilvl="0">
        <w:numFmt w:val="upperLetter"/>
        <w:lvlText w:val="%1."/>
        <w:lvlJc w:val="left"/>
      </w:lvl>
    </w:lvlOverride>
  </w:num>
  <w:num w:numId="67" w16cid:durableId="2087216328">
    <w:abstractNumId w:val="30"/>
  </w:num>
  <w:num w:numId="68" w16cid:durableId="1733389819">
    <w:abstractNumId w:val="2"/>
    <w:lvlOverride w:ilvl="0">
      <w:lvl w:ilvl="0">
        <w:numFmt w:val="lowerLetter"/>
        <w:lvlText w:val="%1."/>
        <w:lvlJc w:val="left"/>
      </w:lvl>
    </w:lvlOverride>
  </w:num>
  <w:num w:numId="69" w16cid:durableId="176429723">
    <w:abstractNumId w:val="2"/>
    <w:lvlOverride w:ilvl="0">
      <w:lvl w:ilvl="0">
        <w:numFmt w:val="lowerLetter"/>
        <w:lvlText w:val="%1."/>
        <w:lvlJc w:val="left"/>
      </w:lvl>
    </w:lvlOverride>
  </w:num>
  <w:num w:numId="70" w16cid:durableId="2070493554">
    <w:abstractNumId w:val="10"/>
  </w:num>
  <w:num w:numId="71" w16cid:durableId="744227513">
    <w:abstractNumId w:val="34"/>
    <w:lvlOverride w:ilvl="0">
      <w:lvl w:ilvl="0">
        <w:numFmt w:val="lowerLetter"/>
        <w:lvlText w:val="%1."/>
        <w:lvlJc w:val="left"/>
      </w:lvl>
    </w:lvlOverride>
  </w:num>
  <w:num w:numId="72" w16cid:durableId="263270639">
    <w:abstractNumId w:val="3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81"/>
    <w:rsid w:val="001369CF"/>
    <w:rsid w:val="001B10AB"/>
    <w:rsid w:val="002A5B88"/>
    <w:rsid w:val="0032109C"/>
    <w:rsid w:val="00334F7F"/>
    <w:rsid w:val="003A47C1"/>
    <w:rsid w:val="003C01B5"/>
    <w:rsid w:val="003C15D2"/>
    <w:rsid w:val="003E0BF9"/>
    <w:rsid w:val="00463806"/>
    <w:rsid w:val="004D0844"/>
    <w:rsid w:val="0051183C"/>
    <w:rsid w:val="00512A81"/>
    <w:rsid w:val="00524621"/>
    <w:rsid w:val="0054174D"/>
    <w:rsid w:val="00562775"/>
    <w:rsid w:val="00587D3D"/>
    <w:rsid w:val="006734D4"/>
    <w:rsid w:val="006B18F3"/>
    <w:rsid w:val="006D2380"/>
    <w:rsid w:val="00701442"/>
    <w:rsid w:val="008034F9"/>
    <w:rsid w:val="00816F19"/>
    <w:rsid w:val="00876E23"/>
    <w:rsid w:val="008A783E"/>
    <w:rsid w:val="008C580B"/>
    <w:rsid w:val="0093459C"/>
    <w:rsid w:val="009F4A95"/>
    <w:rsid w:val="00A7081D"/>
    <w:rsid w:val="00AA3E8C"/>
    <w:rsid w:val="00AD5324"/>
    <w:rsid w:val="00B107F8"/>
    <w:rsid w:val="00B42D86"/>
    <w:rsid w:val="00BA2A39"/>
    <w:rsid w:val="00C379A5"/>
    <w:rsid w:val="00C650D5"/>
    <w:rsid w:val="00C66E31"/>
    <w:rsid w:val="00CA7BE3"/>
    <w:rsid w:val="00CD2EAA"/>
    <w:rsid w:val="00CE405D"/>
    <w:rsid w:val="00D10B1E"/>
    <w:rsid w:val="00D40888"/>
    <w:rsid w:val="00F44CBC"/>
    <w:rsid w:val="00FC0EB5"/>
    <w:rsid w:val="00FC219A"/>
    <w:rsid w:val="00FD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6F4F6"/>
  <w15:chartTrackingRefBased/>
  <w15:docId w15:val="{58947AC3-3D5D-4B78-8352-0531D8F0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2A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1179">
      <w:bodyDiv w:val="1"/>
      <w:marLeft w:val="0"/>
      <w:marRight w:val="0"/>
      <w:marTop w:val="0"/>
      <w:marBottom w:val="0"/>
      <w:divBdr>
        <w:top w:val="none" w:sz="0" w:space="0" w:color="auto"/>
        <w:left w:val="none" w:sz="0" w:space="0" w:color="auto"/>
        <w:bottom w:val="none" w:sz="0" w:space="0" w:color="auto"/>
        <w:right w:val="none" w:sz="0" w:space="0" w:color="auto"/>
      </w:divBdr>
    </w:div>
    <w:div w:id="127868013">
      <w:bodyDiv w:val="1"/>
      <w:marLeft w:val="0"/>
      <w:marRight w:val="0"/>
      <w:marTop w:val="0"/>
      <w:marBottom w:val="0"/>
      <w:divBdr>
        <w:top w:val="none" w:sz="0" w:space="0" w:color="auto"/>
        <w:left w:val="none" w:sz="0" w:space="0" w:color="auto"/>
        <w:bottom w:val="none" w:sz="0" w:space="0" w:color="auto"/>
        <w:right w:val="none" w:sz="0" w:space="0" w:color="auto"/>
      </w:divBdr>
    </w:div>
    <w:div w:id="383793350">
      <w:bodyDiv w:val="1"/>
      <w:marLeft w:val="0"/>
      <w:marRight w:val="0"/>
      <w:marTop w:val="0"/>
      <w:marBottom w:val="0"/>
      <w:divBdr>
        <w:top w:val="none" w:sz="0" w:space="0" w:color="auto"/>
        <w:left w:val="none" w:sz="0" w:space="0" w:color="auto"/>
        <w:bottom w:val="none" w:sz="0" w:space="0" w:color="auto"/>
        <w:right w:val="none" w:sz="0" w:space="0" w:color="auto"/>
      </w:divBdr>
    </w:div>
    <w:div w:id="456486237">
      <w:bodyDiv w:val="1"/>
      <w:marLeft w:val="0"/>
      <w:marRight w:val="0"/>
      <w:marTop w:val="0"/>
      <w:marBottom w:val="0"/>
      <w:divBdr>
        <w:top w:val="none" w:sz="0" w:space="0" w:color="auto"/>
        <w:left w:val="none" w:sz="0" w:space="0" w:color="auto"/>
        <w:bottom w:val="none" w:sz="0" w:space="0" w:color="auto"/>
        <w:right w:val="none" w:sz="0" w:space="0" w:color="auto"/>
      </w:divBdr>
    </w:div>
    <w:div w:id="477461518">
      <w:bodyDiv w:val="1"/>
      <w:marLeft w:val="0"/>
      <w:marRight w:val="0"/>
      <w:marTop w:val="0"/>
      <w:marBottom w:val="0"/>
      <w:divBdr>
        <w:top w:val="none" w:sz="0" w:space="0" w:color="auto"/>
        <w:left w:val="none" w:sz="0" w:space="0" w:color="auto"/>
        <w:bottom w:val="none" w:sz="0" w:space="0" w:color="auto"/>
        <w:right w:val="none" w:sz="0" w:space="0" w:color="auto"/>
      </w:divBdr>
    </w:div>
    <w:div w:id="577056915">
      <w:bodyDiv w:val="1"/>
      <w:marLeft w:val="0"/>
      <w:marRight w:val="0"/>
      <w:marTop w:val="0"/>
      <w:marBottom w:val="0"/>
      <w:divBdr>
        <w:top w:val="none" w:sz="0" w:space="0" w:color="auto"/>
        <w:left w:val="none" w:sz="0" w:space="0" w:color="auto"/>
        <w:bottom w:val="none" w:sz="0" w:space="0" w:color="auto"/>
        <w:right w:val="none" w:sz="0" w:space="0" w:color="auto"/>
      </w:divBdr>
    </w:div>
    <w:div w:id="646667889">
      <w:bodyDiv w:val="1"/>
      <w:marLeft w:val="0"/>
      <w:marRight w:val="0"/>
      <w:marTop w:val="0"/>
      <w:marBottom w:val="0"/>
      <w:divBdr>
        <w:top w:val="none" w:sz="0" w:space="0" w:color="auto"/>
        <w:left w:val="none" w:sz="0" w:space="0" w:color="auto"/>
        <w:bottom w:val="none" w:sz="0" w:space="0" w:color="auto"/>
        <w:right w:val="none" w:sz="0" w:space="0" w:color="auto"/>
      </w:divBdr>
    </w:div>
    <w:div w:id="837689920">
      <w:bodyDiv w:val="1"/>
      <w:marLeft w:val="0"/>
      <w:marRight w:val="0"/>
      <w:marTop w:val="0"/>
      <w:marBottom w:val="0"/>
      <w:divBdr>
        <w:top w:val="none" w:sz="0" w:space="0" w:color="auto"/>
        <w:left w:val="none" w:sz="0" w:space="0" w:color="auto"/>
        <w:bottom w:val="none" w:sz="0" w:space="0" w:color="auto"/>
        <w:right w:val="none" w:sz="0" w:space="0" w:color="auto"/>
      </w:divBdr>
    </w:div>
    <w:div w:id="985166155">
      <w:bodyDiv w:val="1"/>
      <w:marLeft w:val="0"/>
      <w:marRight w:val="0"/>
      <w:marTop w:val="0"/>
      <w:marBottom w:val="0"/>
      <w:divBdr>
        <w:top w:val="none" w:sz="0" w:space="0" w:color="auto"/>
        <w:left w:val="none" w:sz="0" w:space="0" w:color="auto"/>
        <w:bottom w:val="none" w:sz="0" w:space="0" w:color="auto"/>
        <w:right w:val="none" w:sz="0" w:space="0" w:color="auto"/>
      </w:divBdr>
    </w:div>
    <w:div w:id="1253200877">
      <w:bodyDiv w:val="1"/>
      <w:marLeft w:val="0"/>
      <w:marRight w:val="0"/>
      <w:marTop w:val="0"/>
      <w:marBottom w:val="0"/>
      <w:divBdr>
        <w:top w:val="none" w:sz="0" w:space="0" w:color="auto"/>
        <w:left w:val="none" w:sz="0" w:space="0" w:color="auto"/>
        <w:bottom w:val="none" w:sz="0" w:space="0" w:color="auto"/>
        <w:right w:val="none" w:sz="0" w:space="0" w:color="auto"/>
      </w:divBdr>
    </w:div>
    <w:div w:id="1547645256">
      <w:bodyDiv w:val="1"/>
      <w:marLeft w:val="0"/>
      <w:marRight w:val="0"/>
      <w:marTop w:val="0"/>
      <w:marBottom w:val="0"/>
      <w:divBdr>
        <w:top w:val="none" w:sz="0" w:space="0" w:color="auto"/>
        <w:left w:val="none" w:sz="0" w:space="0" w:color="auto"/>
        <w:bottom w:val="none" w:sz="0" w:space="0" w:color="auto"/>
        <w:right w:val="none" w:sz="0" w:space="0" w:color="auto"/>
      </w:divBdr>
    </w:div>
    <w:div w:id="1600482687">
      <w:bodyDiv w:val="1"/>
      <w:marLeft w:val="0"/>
      <w:marRight w:val="0"/>
      <w:marTop w:val="0"/>
      <w:marBottom w:val="0"/>
      <w:divBdr>
        <w:top w:val="none" w:sz="0" w:space="0" w:color="auto"/>
        <w:left w:val="none" w:sz="0" w:space="0" w:color="auto"/>
        <w:bottom w:val="none" w:sz="0" w:space="0" w:color="auto"/>
        <w:right w:val="none" w:sz="0" w:space="0" w:color="auto"/>
      </w:divBdr>
    </w:div>
    <w:div w:id="1673876255">
      <w:bodyDiv w:val="1"/>
      <w:marLeft w:val="0"/>
      <w:marRight w:val="0"/>
      <w:marTop w:val="0"/>
      <w:marBottom w:val="0"/>
      <w:divBdr>
        <w:top w:val="none" w:sz="0" w:space="0" w:color="auto"/>
        <w:left w:val="none" w:sz="0" w:space="0" w:color="auto"/>
        <w:bottom w:val="none" w:sz="0" w:space="0" w:color="auto"/>
        <w:right w:val="none" w:sz="0" w:space="0" w:color="auto"/>
      </w:divBdr>
    </w:div>
    <w:div w:id="1800566929">
      <w:bodyDiv w:val="1"/>
      <w:marLeft w:val="0"/>
      <w:marRight w:val="0"/>
      <w:marTop w:val="0"/>
      <w:marBottom w:val="0"/>
      <w:divBdr>
        <w:top w:val="none" w:sz="0" w:space="0" w:color="auto"/>
        <w:left w:val="none" w:sz="0" w:space="0" w:color="auto"/>
        <w:bottom w:val="none" w:sz="0" w:space="0" w:color="auto"/>
        <w:right w:val="none" w:sz="0" w:space="0" w:color="auto"/>
      </w:divBdr>
    </w:div>
    <w:div w:id="1809712181">
      <w:bodyDiv w:val="1"/>
      <w:marLeft w:val="0"/>
      <w:marRight w:val="0"/>
      <w:marTop w:val="0"/>
      <w:marBottom w:val="0"/>
      <w:divBdr>
        <w:top w:val="none" w:sz="0" w:space="0" w:color="auto"/>
        <w:left w:val="none" w:sz="0" w:space="0" w:color="auto"/>
        <w:bottom w:val="none" w:sz="0" w:space="0" w:color="auto"/>
        <w:right w:val="none" w:sz="0" w:space="0" w:color="auto"/>
      </w:divBdr>
    </w:div>
    <w:div w:id="1966541534">
      <w:bodyDiv w:val="1"/>
      <w:marLeft w:val="0"/>
      <w:marRight w:val="0"/>
      <w:marTop w:val="0"/>
      <w:marBottom w:val="0"/>
      <w:divBdr>
        <w:top w:val="none" w:sz="0" w:space="0" w:color="auto"/>
        <w:left w:val="none" w:sz="0" w:space="0" w:color="auto"/>
        <w:bottom w:val="none" w:sz="0" w:space="0" w:color="auto"/>
        <w:right w:val="none" w:sz="0" w:space="0" w:color="auto"/>
      </w:divBdr>
    </w:div>
    <w:div w:id="20094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Anderson</dc:creator>
  <cp:keywords/>
  <dc:description/>
  <cp:lastModifiedBy>Kelsey Brinkerhoff</cp:lastModifiedBy>
  <cp:revision>2</cp:revision>
  <dcterms:created xsi:type="dcterms:W3CDTF">2026-03-18T20:57:00Z</dcterms:created>
  <dcterms:modified xsi:type="dcterms:W3CDTF">2026-03-18T20:57:00Z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2f1efe972974f382675404923142dd20de6d073cfeae7b52740c85eb45202e7c</vt:lpwstr>
  </property>
</Properties>
</file>