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D819" w14:textId="77777777" w:rsidR="000C2566" w:rsidRPr="000061AB" w:rsidRDefault="000C2566" w:rsidP="000C2566">
      <w:pPr>
        <w:pStyle w:val="NoSpacing"/>
        <w:jc w:val="center"/>
        <w:rPr>
          <w:b/>
          <w:bCs/>
        </w:rPr>
      </w:pPr>
      <w:r w:rsidRPr="000061AB">
        <w:rPr>
          <w:b/>
          <w:bCs/>
        </w:rPr>
        <w:t>WOODS CROSS PLANNING COMMISSION MEETING</w:t>
      </w:r>
    </w:p>
    <w:p w14:paraId="61A1FEF0" w14:textId="438F9823" w:rsidR="000C2566" w:rsidRDefault="000C2566" w:rsidP="000C2566">
      <w:pPr>
        <w:pStyle w:val="NoSpacing"/>
        <w:jc w:val="center"/>
        <w:rPr>
          <w:b/>
          <w:bCs/>
        </w:rPr>
      </w:pPr>
      <w:r>
        <w:rPr>
          <w:b/>
          <w:bCs/>
        </w:rPr>
        <w:t xml:space="preserve">FEBRUARY </w:t>
      </w:r>
      <w:r w:rsidR="001201DB">
        <w:rPr>
          <w:b/>
          <w:bCs/>
        </w:rPr>
        <w:t>24</w:t>
      </w:r>
      <w:r w:rsidRPr="000061AB">
        <w:rPr>
          <w:b/>
          <w:bCs/>
        </w:rPr>
        <w:t>, 2026</w:t>
      </w:r>
    </w:p>
    <w:p w14:paraId="1EBE1E72" w14:textId="77777777" w:rsidR="000C2566" w:rsidRPr="0030077D" w:rsidRDefault="000C2566" w:rsidP="0030077D">
      <w:pPr>
        <w:pStyle w:val="NoSpacing"/>
      </w:pPr>
    </w:p>
    <w:p w14:paraId="7EA2CC68" w14:textId="5BC2A733" w:rsidR="000C2566" w:rsidRPr="0030077D" w:rsidRDefault="000C2566" w:rsidP="0030077D">
      <w:pPr>
        <w:pStyle w:val="NoSpacing"/>
      </w:pPr>
      <w:r w:rsidRPr="0030077D">
        <w:t xml:space="preserve">The minutes of the Woods Cross Planning Commission meeting held February </w:t>
      </w:r>
      <w:r w:rsidR="001201DB">
        <w:t>24</w:t>
      </w:r>
      <w:r w:rsidRPr="0030077D">
        <w:t xml:space="preserve">, 2026, at 6:30 P.M. in </w:t>
      </w:r>
    </w:p>
    <w:p w14:paraId="4688BF8C" w14:textId="77777777" w:rsidR="000C2566" w:rsidRPr="0030077D" w:rsidRDefault="000C2566" w:rsidP="0030077D">
      <w:pPr>
        <w:pStyle w:val="NoSpacing"/>
      </w:pPr>
      <w:r w:rsidRPr="0030077D">
        <w:t xml:space="preserve">the Woods Cross City Hall located at 1555 South 800 West, Woods Cross, Utah. </w:t>
      </w:r>
    </w:p>
    <w:p w14:paraId="07292AD1" w14:textId="77777777" w:rsidR="000C2566" w:rsidRPr="00196605" w:rsidRDefault="000C2566" w:rsidP="000C2566">
      <w:pPr>
        <w:pStyle w:val="NoSpacing"/>
      </w:pPr>
    </w:p>
    <w:p w14:paraId="515C35F1" w14:textId="77777777" w:rsidR="000C2566" w:rsidRPr="000061AB" w:rsidRDefault="000C2566" w:rsidP="000C2566">
      <w:pPr>
        <w:pStyle w:val="NoSpacing"/>
        <w:rPr>
          <w:b/>
          <w:bCs/>
        </w:rPr>
      </w:pPr>
      <w:r w:rsidRPr="000061AB">
        <w:rPr>
          <w:b/>
          <w:bCs/>
        </w:rPr>
        <w:t xml:space="preserve">COMMISSION MEMBERS PRESENT: </w:t>
      </w:r>
    </w:p>
    <w:p w14:paraId="598E4A39" w14:textId="77777777" w:rsidR="000C2566" w:rsidRPr="0030077D" w:rsidRDefault="000C2566" w:rsidP="0030077D">
      <w:pPr>
        <w:pStyle w:val="NoSpacing"/>
      </w:pPr>
      <w:r w:rsidRPr="0030077D">
        <w:t xml:space="preserve">Joe Rupp, Chairman </w:t>
      </w:r>
      <w:r w:rsidRPr="0030077D">
        <w:tab/>
      </w:r>
      <w:r w:rsidRPr="0030077D">
        <w:tab/>
      </w:r>
      <w:r w:rsidRPr="0030077D">
        <w:tab/>
      </w:r>
      <w:r w:rsidRPr="0030077D">
        <w:tab/>
      </w:r>
      <w:r w:rsidRPr="0030077D">
        <w:tab/>
      </w:r>
      <w:r w:rsidRPr="0030077D">
        <w:tab/>
      </w:r>
      <w:r w:rsidRPr="0030077D">
        <w:tab/>
      </w:r>
      <w:r w:rsidRPr="0030077D">
        <w:tab/>
        <w:t xml:space="preserve">Robin Goodman </w:t>
      </w:r>
    </w:p>
    <w:p w14:paraId="42C24738" w14:textId="77777777" w:rsidR="000C2566" w:rsidRPr="0030077D" w:rsidRDefault="000C2566" w:rsidP="0030077D">
      <w:pPr>
        <w:pStyle w:val="NoSpacing"/>
      </w:pPr>
      <w:r w:rsidRPr="0030077D">
        <w:t>LeGrande Blackley</w:t>
      </w:r>
      <w:r w:rsidRPr="0030077D">
        <w:tab/>
      </w:r>
      <w:r w:rsidRPr="0030077D">
        <w:tab/>
      </w:r>
      <w:r w:rsidRPr="0030077D">
        <w:tab/>
      </w:r>
      <w:r w:rsidRPr="0030077D">
        <w:tab/>
      </w:r>
      <w:r w:rsidRPr="0030077D">
        <w:tab/>
      </w:r>
      <w:r w:rsidRPr="0030077D">
        <w:tab/>
      </w:r>
      <w:r w:rsidRPr="0030077D">
        <w:tab/>
      </w:r>
      <w:r w:rsidRPr="0030077D">
        <w:tab/>
        <w:t xml:space="preserve">Jake Hennessy-online </w:t>
      </w:r>
    </w:p>
    <w:p w14:paraId="3233195E" w14:textId="77777777" w:rsidR="000C2566" w:rsidRPr="0030077D" w:rsidRDefault="000C2566" w:rsidP="0030077D">
      <w:pPr>
        <w:pStyle w:val="NoSpacing"/>
      </w:pPr>
      <w:r w:rsidRPr="0030077D">
        <w:t xml:space="preserve">Mike Doxey </w:t>
      </w:r>
      <w:r w:rsidRPr="0030077D">
        <w:tab/>
      </w:r>
      <w:r w:rsidRPr="0030077D">
        <w:tab/>
      </w:r>
      <w:r w:rsidRPr="0030077D">
        <w:tab/>
      </w:r>
      <w:r w:rsidRPr="0030077D">
        <w:tab/>
      </w:r>
      <w:r w:rsidRPr="0030077D">
        <w:tab/>
      </w:r>
      <w:r w:rsidRPr="0030077D">
        <w:tab/>
      </w:r>
      <w:r w:rsidRPr="0030077D">
        <w:tab/>
      </w:r>
      <w:r w:rsidRPr="0030077D">
        <w:tab/>
      </w:r>
      <w:r w:rsidRPr="0030077D">
        <w:tab/>
        <w:t xml:space="preserve">David Lewis IV </w:t>
      </w:r>
    </w:p>
    <w:p w14:paraId="6D6105CF" w14:textId="77777777" w:rsidR="000C2566" w:rsidRPr="0030077D" w:rsidRDefault="000C2566" w:rsidP="0030077D">
      <w:pPr>
        <w:pStyle w:val="NoSpacing"/>
      </w:pPr>
    </w:p>
    <w:p w14:paraId="3E28CE29" w14:textId="77777777" w:rsidR="000C2566" w:rsidRPr="000061AB" w:rsidRDefault="000C2566" w:rsidP="000C2566">
      <w:pPr>
        <w:pStyle w:val="NoSpacing"/>
        <w:rPr>
          <w:b/>
          <w:bCs/>
        </w:rPr>
      </w:pPr>
      <w:r w:rsidRPr="000061AB">
        <w:rPr>
          <w:b/>
          <w:bCs/>
        </w:rPr>
        <w:t xml:space="preserve">COMMISSION MEMBERS EXCUSED: </w:t>
      </w:r>
    </w:p>
    <w:p w14:paraId="3E79CD64" w14:textId="77777777" w:rsidR="000C2566" w:rsidRDefault="000C2566" w:rsidP="000C2566">
      <w:pPr>
        <w:pStyle w:val="NoSpacing"/>
      </w:pPr>
      <w:r w:rsidRPr="00196605">
        <w:t xml:space="preserve">Mariah Wall </w:t>
      </w:r>
    </w:p>
    <w:p w14:paraId="61C94EA4" w14:textId="77777777" w:rsidR="000C2566" w:rsidRPr="00196605" w:rsidRDefault="000C2566" w:rsidP="000C2566">
      <w:pPr>
        <w:pStyle w:val="NoSpacing"/>
      </w:pPr>
    </w:p>
    <w:p w14:paraId="02DAD734" w14:textId="77777777" w:rsidR="000C2566" w:rsidRPr="00196605" w:rsidRDefault="000C2566" w:rsidP="000C2566">
      <w:pPr>
        <w:pStyle w:val="NoSpacing"/>
      </w:pPr>
      <w:r w:rsidRPr="00196605">
        <w:rPr>
          <w:b/>
          <w:bCs/>
        </w:rPr>
        <w:t xml:space="preserve">STAFF PRESENT: </w:t>
      </w:r>
    </w:p>
    <w:p w14:paraId="207E8F67" w14:textId="77777777" w:rsidR="000C2566" w:rsidRPr="00196605" w:rsidRDefault="000C2566" w:rsidP="000C2566">
      <w:pPr>
        <w:pStyle w:val="NoSpacing"/>
      </w:pPr>
      <w:r w:rsidRPr="00196605">
        <w:t xml:space="preserve">Curtis Poole, Community Development Director </w:t>
      </w:r>
    </w:p>
    <w:p w14:paraId="32502E06" w14:textId="77777777" w:rsidR="000C2566" w:rsidRPr="00196605" w:rsidRDefault="000C2566" w:rsidP="000C2566">
      <w:pPr>
        <w:pStyle w:val="NoSpacing"/>
      </w:pPr>
      <w:r w:rsidRPr="00196605">
        <w:t xml:space="preserve">Leah Seawright, Code Officer </w:t>
      </w:r>
    </w:p>
    <w:p w14:paraId="49027139" w14:textId="77777777" w:rsidR="000C2566" w:rsidRDefault="000C2566" w:rsidP="000C2566">
      <w:pPr>
        <w:pStyle w:val="NoSpacing"/>
      </w:pPr>
      <w:r w:rsidRPr="00196605">
        <w:t xml:space="preserve">Bonnie Craig, Administrative Assistant </w:t>
      </w:r>
    </w:p>
    <w:p w14:paraId="7DBE77C3" w14:textId="77777777" w:rsidR="000C2566" w:rsidRPr="00196605" w:rsidRDefault="000C2566" w:rsidP="000C2566">
      <w:pPr>
        <w:pStyle w:val="NoSpacing"/>
      </w:pPr>
    </w:p>
    <w:p w14:paraId="0F056ECD" w14:textId="77777777" w:rsidR="000C2566" w:rsidRDefault="000C2566" w:rsidP="000C2566">
      <w:pPr>
        <w:pStyle w:val="NoSpacing"/>
        <w:rPr>
          <w:b/>
          <w:bCs/>
        </w:rPr>
      </w:pPr>
      <w:r w:rsidRPr="00867258">
        <w:rPr>
          <w:b/>
          <w:bCs/>
        </w:rPr>
        <w:t xml:space="preserve">VISITORS: </w:t>
      </w:r>
    </w:p>
    <w:p w14:paraId="4BBFB409" w14:textId="0FB04D8B" w:rsidR="000C2566" w:rsidRDefault="00D221F7" w:rsidP="000C2566">
      <w:pPr>
        <w:pStyle w:val="NoSpacing"/>
      </w:pPr>
      <w:r>
        <w:t>Susan Delahunty</w:t>
      </w:r>
    </w:p>
    <w:p w14:paraId="5DCC60D6" w14:textId="7427E30F" w:rsidR="00D221F7" w:rsidRDefault="00D221F7" w:rsidP="000C2566">
      <w:pPr>
        <w:pStyle w:val="NoSpacing"/>
      </w:pPr>
      <w:r>
        <w:t xml:space="preserve">Dan Delahunty </w:t>
      </w:r>
    </w:p>
    <w:p w14:paraId="31D02602" w14:textId="77777777" w:rsidR="00D221F7" w:rsidRPr="00F8465E" w:rsidRDefault="00D221F7" w:rsidP="000C2566">
      <w:pPr>
        <w:pStyle w:val="NoSpacing"/>
      </w:pPr>
    </w:p>
    <w:p w14:paraId="146A9384" w14:textId="6C48CD10" w:rsidR="000C2566" w:rsidRPr="00196605" w:rsidRDefault="000C2566" w:rsidP="000C2566">
      <w:pPr>
        <w:pStyle w:val="NoSpacing"/>
      </w:pPr>
      <w:r w:rsidRPr="000D4942">
        <w:rPr>
          <w:b/>
          <w:bCs/>
        </w:rPr>
        <w:t>PLEDGE OF ALLEGIANCE</w:t>
      </w:r>
      <w:r w:rsidRPr="00196605">
        <w:t xml:space="preserve">: </w:t>
      </w:r>
      <w:r>
        <w:tab/>
      </w:r>
      <w:r>
        <w:tab/>
      </w:r>
      <w:r>
        <w:tab/>
      </w:r>
      <w:r>
        <w:tab/>
      </w:r>
      <w:r>
        <w:tab/>
      </w:r>
      <w:r>
        <w:tab/>
      </w:r>
      <w:r>
        <w:tab/>
        <w:t>Mike Doxey</w:t>
      </w:r>
      <w:r>
        <w:tab/>
      </w:r>
      <w:r>
        <w:tab/>
      </w:r>
      <w:r>
        <w:tab/>
      </w:r>
      <w:r>
        <w:tab/>
      </w:r>
      <w:r>
        <w:tab/>
      </w:r>
      <w:r>
        <w:tab/>
      </w:r>
    </w:p>
    <w:p w14:paraId="57A9E50D" w14:textId="77777777" w:rsidR="000C2566" w:rsidRDefault="000C2566" w:rsidP="000C2566">
      <w:pPr>
        <w:pStyle w:val="NoSpacing"/>
        <w:rPr>
          <w:b/>
          <w:bCs/>
          <w:u w:val="single"/>
        </w:rPr>
      </w:pPr>
      <w:r w:rsidRPr="001E0B40">
        <w:rPr>
          <w:b/>
          <w:bCs/>
          <w:u w:val="single"/>
        </w:rPr>
        <w:t xml:space="preserve">MINUTE APPROVAL </w:t>
      </w:r>
    </w:p>
    <w:p w14:paraId="2BC5031C" w14:textId="77777777" w:rsidR="000C2566" w:rsidRPr="001E0B40" w:rsidRDefault="000C2566" w:rsidP="000C2566">
      <w:pPr>
        <w:pStyle w:val="NoSpacing"/>
        <w:rPr>
          <w:b/>
          <w:bCs/>
          <w:u w:val="single"/>
        </w:rPr>
      </w:pPr>
    </w:p>
    <w:p w14:paraId="4015056A" w14:textId="77777777" w:rsidR="000C2566" w:rsidRPr="00196605" w:rsidRDefault="000C2566" w:rsidP="000C2566">
      <w:pPr>
        <w:pStyle w:val="NoSpacing"/>
      </w:pPr>
      <w:r w:rsidRPr="00196605">
        <w:t xml:space="preserve">Chairman Rupp called for the review of the Planning Commission minutes for the Planning Commission </w:t>
      </w:r>
    </w:p>
    <w:p w14:paraId="017D8ED9" w14:textId="5E8CE384" w:rsidR="000C2566" w:rsidRDefault="000C2566" w:rsidP="000C2566">
      <w:pPr>
        <w:pStyle w:val="NoSpacing"/>
      </w:pPr>
      <w:r w:rsidRPr="00196605">
        <w:t xml:space="preserve">meeting held </w:t>
      </w:r>
      <w:r>
        <w:t>February 10</w:t>
      </w:r>
      <w:r w:rsidRPr="00196605">
        <w:t xml:space="preserve">, 2026. </w:t>
      </w:r>
    </w:p>
    <w:p w14:paraId="48DDDE6B" w14:textId="77777777" w:rsidR="000C2566" w:rsidRPr="00196605" w:rsidRDefault="000C2566" w:rsidP="000C2566">
      <w:pPr>
        <w:pStyle w:val="NoSpacing"/>
      </w:pPr>
    </w:p>
    <w:p w14:paraId="02AA8292" w14:textId="00D389A9" w:rsidR="000C2566" w:rsidRPr="00196605" w:rsidRDefault="000C2566" w:rsidP="000C2566">
      <w:pPr>
        <w:pStyle w:val="NoSpacing"/>
      </w:pPr>
      <w:r w:rsidRPr="00196605">
        <w:t xml:space="preserve">Following the review of the minutes, Commissioner </w:t>
      </w:r>
      <w:r w:rsidR="00AC5A01">
        <w:t xml:space="preserve">Doxey </w:t>
      </w:r>
      <w:r w:rsidRPr="00196605">
        <w:t xml:space="preserve">made a motion to approve the minutes as </w:t>
      </w:r>
    </w:p>
    <w:p w14:paraId="625FD5DB" w14:textId="567CF70A" w:rsidR="000C2566" w:rsidRPr="00196605" w:rsidRDefault="000C2566" w:rsidP="000C2566">
      <w:pPr>
        <w:pStyle w:val="NoSpacing"/>
      </w:pPr>
      <w:r w:rsidRPr="00196605">
        <w:t xml:space="preserve">written with Commissioner </w:t>
      </w:r>
      <w:r w:rsidR="00AC5A01">
        <w:t>Goodman</w:t>
      </w:r>
      <w:r w:rsidRPr="00196605">
        <w:t xml:space="preserve"> seconding the motion and all voted in favor of the motion through a </w:t>
      </w:r>
    </w:p>
    <w:p w14:paraId="119C22F5" w14:textId="77777777" w:rsidR="000C2566" w:rsidRDefault="000C2566" w:rsidP="000C2566">
      <w:pPr>
        <w:pStyle w:val="NoSpacing"/>
      </w:pPr>
      <w:r w:rsidRPr="00196605">
        <w:t xml:space="preserve">roll call vote. </w:t>
      </w:r>
    </w:p>
    <w:p w14:paraId="2DF5C6CE" w14:textId="77777777" w:rsidR="000C2566" w:rsidRPr="00196605" w:rsidRDefault="000C2566" w:rsidP="000C2566">
      <w:pPr>
        <w:pStyle w:val="NoSpacing"/>
      </w:pPr>
    </w:p>
    <w:p w14:paraId="48D89059" w14:textId="77777777" w:rsidR="000C2566" w:rsidRDefault="000C2566" w:rsidP="000C2566">
      <w:pPr>
        <w:pStyle w:val="NoSpacing"/>
        <w:rPr>
          <w:b/>
          <w:bCs/>
          <w:u w:val="single"/>
        </w:rPr>
      </w:pPr>
      <w:r w:rsidRPr="001E0B40">
        <w:rPr>
          <w:b/>
          <w:bCs/>
          <w:u w:val="single"/>
        </w:rPr>
        <w:t xml:space="preserve">OPEN SESSION </w:t>
      </w:r>
    </w:p>
    <w:p w14:paraId="3726730F" w14:textId="77777777" w:rsidR="000C2566" w:rsidRPr="001E0B40" w:rsidRDefault="000C2566" w:rsidP="000C2566">
      <w:pPr>
        <w:pStyle w:val="NoSpacing"/>
        <w:rPr>
          <w:b/>
          <w:bCs/>
          <w:u w:val="single"/>
        </w:rPr>
      </w:pPr>
    </w:p>
    <w:p w14:paraId="5918E049" w14:textId="77777777" w:rsidR="000C2566" w:rsidRPr="00196605" w:rsidRDefault="000C2566" w:rsidP="000C2566">
      <w:pPr>
        <w:pStyle w:val="NoSpacing"/>
      </w:pPr>
      <w:r w:rsidRPr="00196605">
        <w:t xml:space="preserve">Chairman Rupp then opened the meeting for public comments on items that were not on the </w:t>
      </w:r>
    </w:p>
    <w:p w14:paraId="2A61488E" w14:textId="77777777" w:rsidR="000C2566" w:rsidRDefault="000C2566" w:rsidP="000C2566">
      <w:pPr>
        <w:pStyle w:val="NoSpacing"/>
      </w:pPr>
      <w:r w:rsidRPr="00196605">
        <w:t xml:space="preserve">agenda. </w:t>
      </w:r>
    </w:p>
    <w:p w14:paraId="712948F9" w14:textId="77777777" w:rsidR="000C2566" w:rsidRPr="00196605" w:rsidRDefault="000C2566" w:rsidP="000C2566">
      <w:pPr>
        <w:pStyle w:val="NoSpacing"/>
      </w:pPr>
    </w:p>
    <w:p w14:paraId="6B542301" w14:textId="149CEFD9" w:rsidR="000C2566" w:rsidRPr="00AC5A01" w:rsidRDefault="000C2566">
      <w:r w:rsidRPr="00196605">
        <w:t>There were no public comments and Chairman Rupp closed the open session.</w:t>
      </w:r>
    </w:p>
    <w:p w14:paraId="1FFBA8BE" w14:textId="4DBBD4E4" w:rsidR="000C2566" w:rsidRDefault="000C2566">
      <w:pPr>
        <w:rPr>
          <w:b/>
          <w:bCs/>
          <w:u w:val="single"/>
        </w:rPr>
      </w:pPr>
      <w:r>
        <w:rPr>
          <w:b/>
          <w:bCs/>
          <w:u w:val="single"/>
        </w:rPr>
        <w:t>CONDITIOAL USE PERMIT FOR PACIFIC PAINT AND WALL COVERING AT 2391 SOUTH 1560 WEST, SUITE D</w:t>
      </w:r>
      <w:r w:rsidR="002370F6">
        <w:rPr>
          <w:b/>
          <w:bCs/>
          <w:u w:val="single"/>
        </w:rPr>
        <w:t>—SUSAN DELAHUNTY</w:t>
      </w:r>
    </w:p>
    <w:p w14:paraId="6E4E70D1" w14:textId="73C738F0" w:rsidR="000C2566" w:rsidRDefault="000C2566" w:rsidP="0030077D">
      <w:pPr>
        <w:pStyle w:val="NoSpacing"/>
      </w:pPr>
      <w:r>
        <w:t>Ms. Seawright reviewed this item with the Commission. She noted  the applicant is requesting approval of a conditional use permit</w:t>
      </w:r>
      <w:r w:rsidR="00926B6E">
        <w:t xml:space="preserve"> for the purpose of establishing a painting contractor business in the warehouse at this location. </w:t>
      </w:r>
      <w:r w:rsidR="009F6466">
        <w:t xml:space="preserve">She said this business would focus on painting and /or wall coverings for commercial </w:t>
      </w:r>
      <w:r w:rsidR="009F6466">
        <w:lastRenderedPageBreak/>
        <w:t>construction. She also said the applicant has indicated that all business activities</w:t>
      </w:r>
      <w:r w:rsidR="00165DEA">
        <w:t xml:space="preserve"> and storage will be maintained within the warehouse. She also said there is no anticipation for outside storage and there will be a limited number of visitors to the facility. She noted deliveries will occur during regular business hours</w:t>
      </w:r>
      <w:r w:rsidR="00A94B88">
        <w:t xml:space="preserve"> and business hours will be from 8:00 AM-5:00 PM. She also noted there are currently 8 employees with 10 designated parking </w:t>
      </w:r>
      <w:r w:rsidR="00CE7E7A">
        <w:t>spaces</w:t>
      </w:r>
      <w:r w:rsidR="00A94B88">
        <w:t xml:space="preserve"> available for employees and customers. </w:t>
      </w:r>
      <w:r w:rsidR="009F6466">
        <w:t xml:space="preserve"> </w:t>
      </w:r>
    </w:p>
    <w:p w14:paraId="6C854FA5" w14:textId="77777777" w:rsidR="004E7061" w:rsidRDefault="004E7061" w:rsidP="0030077D">
      <w:pPr>
        <w:pStyle w:val="NoSpacing"/>
      </w:pPr>
    </w:p>
    <w:p w14:paraId="203EF8F3" w14:textId="7F85AF86" w:rsidR="000C2566" w:rsidRDefault="000C2566" w:rsidP="0030077D">
      <w:pPr>
        <w:pStyle w:val="NoSpacing"/>
      </w:pPr>
      <w:r>
        <w:t>Commissioner Doxey asked i</w:t>
      </w:r>
      <w:r w:rsidR="003463A3">
        <w:t xml:space="preserve">f outside storage would be allowed in the fenced area </w:t>
      </w:r>
      <w:r w:rsidR="00A746B4">
        <w:t>in the rear of the business</w:t>
      </w:r>
      <w:r>
        <w:t>. Mr. Poole said</w:t>
      </w:r>
      <w:r w:rsidR="00A746B4">
        <w:t xml:space="preserve"> a solid wall</w:t>
      </w:r>
      <w:r w:rsidR="00950BAE">
        <w:t xml:space="preserve"> would be required for any</w:t>
      </w:r>
      <w:r w:rsidR="00A746B4">
        <w:t xml:space="preserve"> outside storage. He said</w:t>
      </w:r>
      <w:r w:rsidR="003562D4">
        <w:t xml:space="preserve"> there is no wall around this particular unit so they would need to construct a wall if they desired any outside storage.  </w:t>
      </w:r>
      <w:r>
        <w:t xml:space="preserve"> </w:t>
      </w:r>
    </w:p>
    <w:p w14:paraId="612D7EED" w14:textId="77777777" w:rsidR="000C2566" w:rsidRDefault="000C2566" w:rsidP="0030077D">
      <w:pPr>
        <w:pStyle w:val="NoSpacing"/>
      </w:pPr>
    </w:p>
    <w:p w14:paraId="12AF8D6D" w14:textId="55057985" w:rsidR="000C2566" w:rsidRDefault="000C2566" w:rsidP="0030077D">
      <w:pPr>
        <w:pStyle w:val="NoSpacing"/>
      </w:pPr>
      <w:r>
        <w:t xml:space="preserve">Ms. Susan Delahunty and </w:t>
      </w:r>
      <w:r w:rsidR="00B01B06">
        <w:t xml:space="preserve">Mr. </w:t>
      </w:r>
      <w:r>
        <w:t>Dan Delahunty addressed the Commission and said they</w:t>
      </w:r>
      <w:r w:rsidR="008E7726">
        <w:t xml:space="preserve"> had been in the area for around 20 years and are just moving</w:t>
      </w:r>
      <w:r w:rsidR="00652052">
        <w:t xml:space="preserve"> their business</w:t>
      </w:r>
      <w:r w:rsidR="00E9157C">
        <w:t xml:space="preserve"> a</w:t>
      </w:r>
      <w:r w:rsidR="008E7726">
        <w:t xml:space="preserve"> few buildings to the south</w:t>
      </w:r>
      <w:r w:rsidR="00E9157C">
        <w:t>.</w:t>
      </w:r>
    </w:p>
    <w:p w14:paraId="1914EE05" w14:textId="77777777" w:rsidR="000C2566" w:rsidRDefault="000C2566" w:rsidP="0030077D">
      <w:pPr>
        <w:pStyle w:val="NoSpacing"/>
      </w:pPr>
    </w:p>
    <w:p w14:paraId="2908C7B1" w14:textId="4A4F7E41" w:rsidR="000C2566" w:rsidRDefault="000C2566" w:rsidP="0030077D">
      <w:pPr>
        <w:pStyle w:val="NoSpacing"/>
      </w:pPr>
      <w:r>
        <w:t xml:space="preserve">Chairman </w:t>
      </w:r>
      <w:r w:rsidR="0030077D">
        <w:t>Rupp</w:t>
      </w:r>
      <w:r>
        <w:t xml:space="preserve"> asked if there were any concerns with the conditions and the</w:t>
      </w:r>
      <w:r w:rsidR="00A777F3">
        <w:t xml:space="preserve"> Delhuntys</w:t>
      </w:r>
      <w:r>
        <w:t xml:space="preserve"> said no they did not have any concerns</w:t>
      </w:r>
      <w:r w:rsidR="00A777F3">
        <w:t xml:space="preserve"> with the conditions</w:t>
      </w:r>
      <w:r>
        <w:t>.</w:t>
      </w:r>
    </w:p>
    <w:p w14:paraId="2C7F7C23" w14:textId="77777777" w:rsidR="000C2566" w:rsidRDefault="000C2566" w:rsidP="0030077D">
      <w:pPr>
        <w:pStyle w:val="NoSpacing"/>
      </w:pPr>
    </w:p>
    <w:p w14:paraId="323F94E4" w14:textId="3AE95650" w:rsidR="000C2566" w:rsidRDefault="00A777F3" w:rsidP="0030077D">
      <w:pPr>
        <w:pStyle w:val="NoSpacing"/>
      </w:pPr>
      <w:r>
        <w:t xml:space="preserve">There were no further questions </w:t>
      </w:r>
      <w:r w:rsidR="009C231E">
        <w:t xml:space="preserve">and </w:t>
      </w:r>
      <w:r w:rsidR="0030077D">
        <w:t>Commission</w:t>
      </w:r>
      <w:r w:rsidR="00E9157C">
        <w:t>er</w:t>
      </w:r>
      <w:r w:rsidR="000C2566">
        <w:t xml:space="preserve"> Goodman made a motion to approve the conditional use permit</w:t>
      </w:r>
      <w:r w:rsidR="0047731A">
        <w:t xml:space="preserve"> for Pacific Pain and Wall Covering</w:t>
      </w:r>
      <w:r w:rsidR="000C2566">
        <w:t xml:space="preserve"> with the following conditions:</w:t>
      </w:r>
    </w:p>
    <w:p w14:paraId="1623C6E5" w14:textId="77777777" w:rsidR="009C231E" w:rsidRDefault="009C231E" w:rsidP="0030077D">
      <w:pPr>
        <w:pStyle w:val="NoSpacing"/>
      </w:pPr>
    </w:p>
    <w:p w14:paraId="27BD5756" w14:textId="77777777" w:rsidR="00022A78" w:rsidRPr="00022A78" w:rsidRDefault="00022A78" w:rsidP="00022A78">
      <w:pPr>
        <w:pStyle w:val="NoSpacing"/>
      </w:pPr>
      <w:r w:rsidRPr="00022A78">
        <w:t>1. Obtain and maintain a business license.</w:t>
      </w:r>
    </w:p>
    <w:p w14:paraId="25CC3923" w14:textId="77777777" w:rsidR="00022A78" w:rsidRPr="00022A78" w:rsidRDefault="00022A78" w:rsidP="00022A78">
      <w:pPr>
        <w:pStyle w:val="NoSpacing"/>
      </w:pPr>
      <w:r w:rsidRPr="00022A78">
        <w:t>2. Obtain a South Davis Metro Fire inspection, if required, and submit a copy to the city</w:t>
      </w:r>
    </w:p>
    <w:p w14:paraId="26B8C4B7" w14:textId="77777777" w:rsidR="00022A78" w:rsidRPr="00022A78" w:rsidRDefault="00022A78" w:rsidP="00022A78">
      <w:pPr>
        <w:pStyle w:val="NoSpacing"/>
      </w:pPr>
      <w:r w:rsidRPr="00022A78">
        <w:t>prior to the issuance of a business license.</w:t>
      </w:r>
    </w:p>
    <w:p w14:paraId="195F6185" w14:textId="77777777" w:rsidR="00022A78" w:rsidRPr="00022A78" w:rsidRDefault="00022A78" w:rsidP="00022A78">
      <w:pPr>
        <w:pStyle w:val="NoSpacing"/>
      </w:pPr>
      <w:r w:rsidRPr="00022A78">
        <w:t>3. Business shall be in compliance at all times with any government entity having</w:t>
      </w:r>
    </w:p>
    <w:p w14:paraId="7B2CF844" w14:textId="77777777" w:rsidR="00022A78" w:rsidRPr="00022A78" w:rsidRDefault="00022A78" w:rsidP="00022A78">
      <w:pPr>
        <w:pStyle w:val="NoSpacing"/>
      </w:pPr>
      <w:r w:rsidRPr="00022A78">
        <w:t>jurisdiction over the business or the subject property.</w:t>
      </w:r>
    </w:p>
    <w:p w14:paraId="79C9EACB" w14:textId="073D3773" w:rsidR="009C231E" w:rsidRDefault="00022A78" w:rsidP="00022A78">
      <w:pPr>
        <w:pStyle w:val="NoSpacing"/>
      </w:pPr>
      <w:r w:rsidRPr="00022A78">
        <w:t>4. Business operations shall not negatively impact on the adjacent businesses and properties.</w:t>
      </w:r>
    </w:p>
    <w:p w14:paraId="5F0F0270" w14:textId="77777777" w:rsidR="000C2566" w:rsidRDefault="000C2566" w:rsidP="0030077D">
      <w:pPr>
        <w:pStyle w:val="NoSpacing"/>
      </w:pPr>
    </w:p>
    <w:p w14:paraId="78F751E3" w14:textId="7EFA12A4" w:rsidR="000C2566" w:rsidRDefault="000C2566" w:rsidP="003E3C19">
      <w:pPr>
        <w:pStyle w:val="NoSpacing"/>
      </w:pPr>
      <w:r>
        <w:t xml:space="preserve">Commissioner Doxey seconded the </w:t>
      </w:r>
      <w:r w:rsidR="006236F6">
        <w:t>motion,</w:t>
      </w:r>
      <w:r>
        <w:t xml:space="preserve"> and all voted in favor of the motion through a roll call vote.</w:t>
      </w:r>
    </w:p>
    <w:p w14:paraId="4D141E82" w14:textId="77777777" w:rsidR="003E3C19" w:rsidRDefault="003E3C19" w:rsidP="003E3C19">
      <w:pPr>
        <w:pStyle w:val="NoSpacing"/>
      </w:pPr>
    </w:p>
    <w:p w14:paraId="740E130A" w14:textId="0402B989" w:rsidR="000C2566" w:rsidRDefault="000C2566">
      <w:pPr>
        <w:rPr>
          <w:b/>
          <w:bCs/>
          <w:u w:val="single"/>
        </w:rPr>
      </w:pPr>
      <w:r>
        <w:rPr>
          <w:b/>
          <w:bCs/>
          <w:u w:val="single"/>
        </w:rPr>
        <w:t>CONDITIONAL USE PERMIT FOR AREO KRAFT AVIATION AT 2115 SOUTH 1800 WEST, SUITE 6—MATTHEW KRAFT</w:t>
      </w:r>
    </w:p>
    <w:p w14:paraId="2A544DDD" w14:textId="2E319A69" w:rsidR="000C2566" w:rsidRDefault="000C2566" w:rsidP="00EF49E2">
      <w:pPr>
        <w:pStyle w:val="NoSpacing"/>
      </w:pPr>
      <w:r>
        <w:t>Ms. Seawright reviewed this item with the Commission. She noted</w:t>
      </w:r>
      <w:r w:rsidR="00873919">
        <w:t xml:space="preserve"> the applicant, Mr. Matthew Kraft, is requesting approval of a </w:t>
      </w:r>
      <w:r w:rsidR="00EF49E2">
        <w:t>conditional</w:t>
      </w:r>
      <w:r w:rsidR="00873919">
        <w:t xml:space="preserve"> use permit for the purpose of establishing an aviation manufacturing </w:t>
      </w:r>
      <w:r w:rsidR="00EF49E2">
        <w:t>and repair business in the hangar at this location. She noted the</w:t>
      </w:r>
      <w:r w:rsidR="00CC7126">
        <w:t xml:space="preserve"> proposed business would focus on building custom aircraft as well as repairing damaged aircraft for insurance companies and private owners. She said the applicant has indicated that all business activities and storage will be maintained within the hangar. </w:t>
      </w:r>
      <w:r w:rsidR="00153616">
        <w:t>She</w:t>
      </w:r>
      <w:r w:rsidR="006E7EB6">
        <w:t xml:space="preserve"> also</w:t>
      </w:r>
      <w:r w:rsidR="00153616">
        <w:t xml:space="preserve"> said there is no anticipation for outside </w:t>
      </w:r>
      <w:r w:rsidR="00E03B3B">
        <w:t>storage,</w:t>
      </w:r>
      <w:r w:rsidR="00153616">
        <w:t xml:space="preserve"> and it is anticipated there will be a limited number of visitors to the facility. She also noted all deliveries will occur during regular business hours.</w:t>
      </w:r>
      <w:r w:rsidR="00E03B3B">
        <w:t xml:space="preserve"> She went on to </w:t>
      </w:r>
      <w:r w:rsidR="002F0359">
        <w:t>say</w:t>
      </w:r>
      <w:r w:rsidR="00E03B3B">
        <w:t xml:space="preserve"> the company currently has 1 employee with 2 designated parking spaces available for employees and customers and hours of operation will be from 9:00 AM-5:00 PM. </w:t>
      </w:r>
    </w:p>
    <w:p w14:paraId="402DC3F8" w14:textId="77777777" w:rsidR="000C2566" w:rsidRDefault="000C2566" w:rsidP="00EF49E2">
      <w:pPr>
        <w:pStyle w:val="NoSpacing"/>
      </w:pPr>
    </w:p>
    <w:p w14:paraId="5E5D34A6" w14:textId="0111A582" w:rsidR="00FF034F" w:rsidRDefault="000C2566" w:rsidP="00265E6C">
      <w:pPr>
        <w:pStyle w:val="NoSpacing"/>
      </w:pPr>
      <w:r>
        <w:t xml:space="preserve">Following the information given by Ms. Seawright, Mr. Matthew Kraft addressed the Commission. He noted he was the owner of this </w:t>
      </w:r>
      <w:r w:rsidR="00265E6C">
        <w:t>business,</w:t>
      </w:r>
      <w:r>
        <w:t xml:space="preserve"> and they are located within the Skypark Airport.</w:t>
      </w:r>
      <w:r w:rsidR="00265E6C">
        <w:t xml:space="preserve"> He said they moved into the hangar about a year ago and started the business in January. </w:t>
      </w:r>
    </w:p>
    <w:p w14:paraId="45509377" w14:textId="22A7284A" w:rsidR="00FF034F" w:rsidRDefault="00FF034F" w:rsidP="00265E6C">
      <w:pPr>
        <w:pStyle w:val="NoSpacing"/>
      </w:pPr>
      <w:r>
        <w:lastRenderedPageBreak/>
        <w:t>Chairman Rupp asked Mr. Kraft if there were any concerns with the conditions that had been presented and Mr. Kraft said he did not have any concerns with the conditions</w:t>
      </w:r>
      <w:r w:rsidR="00A72A63">
        <w:t>.</w:t>
      </w:r>
    </w:p>
    <w:p w14:paraId="1A0526F3" w14:textId="77777777" w:rsidR="000C2566" w:rsidRDefault="000C2566" w:rsidP="00265E6C">
      <w:pPr>
        <w:pStyle w:val="NoSpacing"/>
      </w:pPr>
    </w:p>
    <w:p w14:paraId="5DEEDFAF" w14:textId="042B5ED1" w:rsidR="000C2566" w:rsidRDefault="000C2566" w:rsidP="00265E6C">
      <w:pPr>
        <w:pStyle w:val="NoSpacing"/>
      </w:pPr>
      <w:r>
        <w:t>There were no further questions and Commissioner Doxey made a motion to approve the conditional use permit for Aero Kraft Aviation with the following conditions:</w:t>
      </w:r>
    </w:p>
    <w:p w14:paraId="743E9A06" w14:textId="77777777" w:rsidR="00A72A63" w:rsidRDefault="00A72A63" w:rsidP="00265E6C">
      <w:pPr>
        <w:pStyle w:val="NoSpacing"/>
      </w:pPr>
    </w:p>
    <w:p w14:paraId="11B13C7E" w14:textId="77777777" w:rsidR="00A72A63" w:rsidRPr="00A72A63" w:rsidRDefault="00A72A63" w:rsidP="00A72A63">
      <w:pPr>
        <w:pStyle w:val="NoSpacing"/>
      </w:pPr>
      <w:r w:rsidRPr="00A72A63">
        <w:t>1. Obtain and maintain a business license.</w:t>
      </w:r>
    </w:p>
    <w:p w14:paraId="576A690A" w14:textId="77777777" w:rsidR="00A72A63" w:rsidRPr="00A72A63" w:rsidRDefault="00A72A63" w:rsidP="00A72A63">
      <w:pPr>
        <w:pStyle w:val="NoSpacing"/>
      </w:pPr>
      <w:r w:rsidRPr="00A72A63">
        <w:t>2. Obtain a South Davis Metro Fire inspection, if required, and submit a copy to the city</w:t>
      </w:r>
    </w:p>
    <w:p w14:paraId="284C9879" w14:textId="77777777" w:rsidR="00A72A63" w:rsidRPr="00A72A63" w:rsidRDefault="00A72A63" w:rsidP="00A72A63">
      <w:pPr>
        <w:pStyle w:val="NoSpacing"/>
      </w:pPr>
      <w:r w:rsidRPr="00A72A63">
        <w:t>prior to the issuance of a business license.</w:t>
      </w:r>
    </w:p>
    <w:p w14:paraId="1D822CC1" w14:textId="77777777" w:rsidR="00A72A63" w:rsidRPr="00A72A63" w:rsidRDefault="00A72A63" w:rsidP="00A72A63">
      <w:pPr>
        <w:pStyle w:val="NoSpacing"/>
      </w:pPr>
      <w:r w:rsidRPr="00A72A63">
        <w:t>3. Business shall be in compliance at all times with any government entity having</w:t>
      </w:r>
    </w:p>
    <w:p w14:paraId="25FBB6F1" w14:textId="77777777" w:rsidR="00A72A63" w:rsidRPr="00A72A63" w:rsidRDefault="00A72A63" w:rsidP="00A72A63">
      <w:pPr>
        <w:pStyle w:val="NoSpacing"/>
      </w:pPr>
      <w:r w:rsidRPr="00A72A63">
        <w:t>jurisdiction over the business or the subject property.</w:t>
      </w:r>
    </w:p>
    <w:p w14:paraId="636421FF" w14:textId="44A5F253" w:rsidR="00A72A63" w:rsidRDefault="00A72A63" w:rsidP="00A72A63">
      <w:pPr>
        <w:pStyle w:val="NoSpacing"/>
      </w:pPr>
      <w:r w:rsidRPr="00A72A63">
        <w:t>4. Business operations shall not negatively impact on the adjacent businesses and properties.</w:t>
      </w:r>
    </w:p>
    <w:p w14:paraId="71A65D67" w14:textId="77777777" w:rsidR="000C2566" w:rsidRDefault="000C2566" w:rsidP="00265E6C">
      <w:pPr>
        <w:pStyle w:val="NoSpacing"/>
      </w:pPr>
    </w:p>
    <w:p w14:paraId="090625BD" w14:textId="6EB123A3" w:rsidR="000C2566" w:rsidRDefault="000C2566" w:rsidP="00076509">
      <w:pPr>
        <w:pStyle w:val="NoSpacing"/>
      </w:pPr>
      <w:r>
        <w:t xml:space="preserve">Commissioner Goodman seconded the </w:t>
      </w:r>
      <w:r w:rsidR="005F5774">
        <w:t>motion,</w:t>
      </w:r>
      <w:r>
        <w:t xml:space="preserve"> and all voted in favor of the motion through a roll call vote.</w:t>
      </w:r>
    </w:p>
    <w:p w14:paraId="4E3FE320" w14:textId="77777777" w:rsidR="00076509" w:rsidRDefault="00076509" w:rsidP="00076509">
      <w:pPr>
        <w:pStyle w:val="NoSpacing"/>
      </w:pPr>
    </w:p>
    <w:p w14:paraId="4A51C7C4" w14:textId="3EDFF146" w:rsidR="000C2566" w:rsidRDefault="000C2566">
      <w:pPr>
        <w:rPr>
          <w:b/>
          <w:bCs/>
          <w:u w:val="single"/>
        </w:rPr>
      </w:pPr>
      <w:r>
        <w:rPr>
          <w:b/>
          <w:bCs/>
          <w:u w:val="single"/>
        </w:rPr>
        <w:t>DIRECTOR’S REPORT</w:t>
      </w:r>
    </w:p>
    <w:p w14:paraId="4A3F58A9" w14:textId="1BE758D4" w:rsidR="005F5774" w:rsidRDefault="005F5774" w:rsidP="001C3040">
      <w:r>
        <w:t xml:space="preserve">Mr. Poole noted </w:t>
      </w:r>
      <w:r w:rsidR="00914CA8">
        <w:t>Commissioner Lewis wanted</w:t>
      </w:r>
      <w:r>
        <w:t xml:space="preserve"> to talk about conflict of </w:t>
      </w:r>
      <w:r w:rsidR="00914CA8">
        <w:t>interest,</w:t>
      </w:r>
      <w:r>
        <w:t xml:space="preserve"> but</w:t>
      </w:r>
      <w:r w:rsidR="00353308">
        <w:t xml:space="preserve"> he said</w:t>
      </w:r>
      <w:r>
        <w:t xml:space="preserve"> they will hold off</w:t>
      </w:r>
      <w:r w:rsidR="00914CA8">
        <w:t xml:space="preserve"> on that discussion until Commission</w:t>
      </w:r>
      <w:r w:rsidR="00353308">
        <w:t>er</w:t>
      </w:r>
      <w:r w:rsidR="00914CA8">
        <w:t xml:space="preserve"> Lewis could be present for that discussion</w:t>
      </w:r>
    </w:p>
    <w:p w14:paraId="5A75DF0B" w14:textId="345AAC5D" w:rsidR="005F5774" w:rsidRDefault="00FE2AC5" w:rsidP="001C3040">
      <w:pPr>
        <w:pStyle w:val="NoSpacing"/>
      </w:pPr>
      <w:r>
        <w:t>Mr. Poole said at the next meeting they would most like</w:t>
      </w:r>
      <w:r w:rsidR="00BC5011">
        <w:t>ly</w:t>
      </w:r>
      <w:r>
        <w:t xml:space="preserve"> have a discussion on</w:t>
      </w:r>
      <w:r w:rsidR="00BC5011">
        <w:t xml:space="preserve"> the</w:t>
      </w:r>
      <w:r>
        <w:t xml:space="preserve"> </w:t>
      </w:r>
      <w:r w:rsidR="005F5774">
        <w:t xml:space="preserve">Transportation Master Plan with the Public Works Director and </w:t>
      </w:r>
      <w:r w:rsidR="00863E02">
        <w:t>C</w:t>
      </w:r>
      <w:r w:rsidR="005F5774">
        <w:t xml:space="preserve">ity </w:t>
      </w:r>
      <w:r w:rsidR="00863E02">
        <w:t>E</w:t>
      </w:r>
      <w:r>
        <w:t>ngineer</w:t>
      </w:r>
      <w:r w:rsidR="005F5774">
        <w:t xml:space="preserve">. </w:t>
      </w:r>
      <w:r w:rsidR="00812101">
        <w:t>He said t</w:t>
      </w:r>
      <w:r w:rsidR="005F5774">
        <w:t>his will be a discussion item</w:t>
      </w:r>
      <w:r w:rsidR="00863E02">
        <w:t xml:space="preserve"> only.</w:t>
      </w:r>
    </w:p>
    <w:p w14:paraId="1BDEBE42" w14:textId="77777777" w:rsidR="001C3040" w:rsidRDefault="001C3040" w:rsidP="001C3040">
      <w:pPr>
        <w:pStyle w:val="NoSpacing"/>
      </w:pPr>
    </w:p>
    <w:p w14:paraId="40CE835B" w14:textId="5550722E" w:rsidR="005F5774" w:rsidRDefault="005F5774" w:rsidP="001C3040">
      <w:pPr>
        <w:pStyle w:val="NoSpacing"/>
      </w:pPr>
      <w:r>
        <w:t xml:space="preserve">He noted that last </w:t>
      </w:r>
      <w:r w:rsidR="0080480A">
        <w:t>week</w:t>
      </w:r>
      <w:r>
        <w:t xml:space="preserve"> the Council discussed</w:t>
      </w:r>
      <w:r w:rsidR="0077761E">
        <w:t xml:space="preserve"> having a member of the </w:t>
      </w:r>
      <w:r w:rsidR="00261691">
        <w:t>C</w:t>
      </w:r>
      <w:r w:rsidR="0077761E">
        <w:t xml:space="preserve">ity </w:t>
      </w:r>
      <w:r w:rsidR="00261691">
        <w:t>C</w:t>
      </w:r>
      <w:r w:rsidR="0077761E">
        <w:t xml:space="preserve">ouncil as a </w:t>
      </w:r>
      <w:r>
        <w:t xml:space="preserve">liaison </w:t>
      </w:r>
      <w:r w:rsidR="0077761E">
        <w:t>to the</w:t>
      </w:r>
      <w:r>
        <w:t xml:space="preserve">  </w:t>
      </w:r>
      <w:r w:rsidR="00261691">
        <w:t>P</w:t>
      </w:r>
      <w:r>
        <w:t xml:space="preserve">lanning </w:t>
      </w:r>
      <w:r w:rsidR="00261691">
        <w:t>C</w:t>
      </w:r>
      <w:r>
        <w:t xml:space="preserve">ommission. He said the Council was split on whether or not they would want to continue </w:t>
      </w:r>
      <w:r w:rsidR="0080480A">
        <w:t>with that tradition</w:t>
      </w:r>
      <w:r>
        <w:t xml:space="preserve">. </w:t>
      </w:r>
      <w:r w:rsidR="0080480A">
        <w:t>Mr. Poole said</w:t>
      </w:r>
      <w:r>
        <w:t xml:space="preserve"> </w:t>
      </w:r>
      <w:r w:rsidR="0080480A">
        <w:t>the</w:t>
      </w:r>
      <w:r w:rsidR="00AD29D1">
        <w:t xml:space="preserve"> Mayor will make a decision soon</w:t>
      </w:r>
      <w:r w:rsidR="00973CB9">
        <w:t xml:space="preserve"> on that matter</w:t>
      </w:r>
      <w:r w:rsidR="00AD29D1">
        <w:t>.</w:t>
      </w:r>
    </w:p>
    <w:p w14:paraId="358CE6F9" w14:textId="77777777" w:rsidR="00AD29D1" w:rsidRDefault="00AD29D1" w:rsidP="001C3040">
      <w:pPr>
        <w:pStyle w:val="NoSpacing"/>
      </w:pPr>
    </w:p>
    <w:p w14:paraId="1AB6E4E1" w14:textId="5811AF6F" w:rsidR="00AD29D1" w:rsidRDefault="00AD29D1" w:rsidP="001C3040">
      <w:pPr>
        <w:pStyle w:val="NoSpacing"/>
      </w:pPr>
      <w:r>
        <w:t xml:space="preserve">Mr. Poole said there </w:t>
      </w:r>
      <w:r w:rsidR="00131278">
        <w:t>was</w:t>
      </w:r>
      <w:r>
        <w:t xml:space="preserve"> a fire</w:t>
      </w:r>
      <w:r w:rsidR="00767AEA">
        <w:t xml:space="preserve"> still</w:t>
      </w:r>
      <w:r>
        <w:t xml:space="preserve"> </w:t>
      </w:r>
      <w:r w:rsidR="00973CB9">
        <w:t>smoldering that had recently started in a very large mulch pile located within the city. He said</w:t>
      </w:r>
      <w:r>
        <w:t xml:space="preserve"> it </w:t>
      </w:r>
      <w:r w:rsidR="00AF64E9">
        <w:t>is</w:t>
      </w:r>
      <w:r>
        <w:t xml:space="preserve"> like</w:t>
      </w:r>
      <w:r w:rsidR="00AF64E9">
        <w:t>ly</w:t>
      </w:r>
      <w:r>
        <w:t xml:space="preserve"> </w:t>
      </w:r>
      <w:r w:rsidR="0025766B">
        <w:t>to be</w:t>
      </w:r>
      <w:r>
        <w:t xml:space="preserve"> </w:t>
      </w:r>
      <w:r w:rsidR="00973CB9">
        <w:t>smoldering</w:t>
      </w:r>
      <w:r>
        <w:t xml:space="preserve"> for days if not weeks. He said the fire department </w:t>
      </w:r>
      <w:r w:rsidR="00767AEA">
        <w:t>cannot</w:t>
      </w:r>
      <w:r>
        <w:t xml:space="preserve"> just knock it down because there is not enough room on the property to do so. He said the fire department will be stepping away and are leaving it up to the property owner to maintain </w:t>
      </w:r>
      <w:r w:rsidR="003F25BD">
        <w:t>the continuing problem</w:t>
      </w:r>
      <w:r>
        <w:t>.</w:t>
      </w:r>
    </w:p>
    <w:p w14:paraId="796D0B8F" w14:textId="77777777" w:rsidR="00AD29D1" w:rsidRDefault="00AD29D1" w:rsidP="001C3040">
      <w:pPr>
        <w:pStyle w:val="NoSpacing"/>
      </w:pPr>
    </w:p>
    <w:p w14:paraId="1C5828F0" w14:textId="199B9139" w:rsidR="00AD29D1" w:rsidRDefault="00AD29D1" w:rsidP="001C3040">
      <w:pPr>
        <w:pStyle w:val="NoSpacing"/>
      </w:pPr>
      <w:r>
        <w:t>Mr. Poole said they are continuing to work on the plans for the new city hall and the park</w:t>
      </w:r>
      <w:r w:rsidR="006E1776">
        <w:t xml:space="preserve"> that</w:t>
      </w:r>
      <w:r>
        <w:t xml:space="preserve"> </w:t>
      </w:r>
      <w:r w:rsidR="00390747">
        <w:t>is</w:t>
      </w:r>
      <w:r>
        <w:t xml:space="preserve"> being </w:t>
      </w:r>
      <w:r w:rsidR="00C63848">
        <w:t xml:space="preserve">reconstructed. He said there will be a large community room </w:t>
      </w:r>
      <w:r w:rsidR="00801923">
        <w:t>in</w:t>
      </w:r>
      <w:r w:rsidR="00C63848">
        <w:t xml:space="preserve"> the </w:t>
      </w:r>
      <w:r w:rsidR="00916632">
        <w:t>building,</w:t>
      </w:r>
      <w:r w:rsidR="006E1776">
        <w:t xml:space="preserve"> </w:t>
      </w:r>
      <w:r w:rsidR="00767AEA">
        <w:t>which</w:t>
      </w:r>
      <w:r w:rsidR="006E1776">
        <w:t xml:space="preserve"> will be a nice addition to the new building</w:t>
      </w:r>
      <w:r w:rsidR="00C63848">
        <w:t xml:space="preserve">. </w:t>
      </w:r>
    </w:p>
    <w:p w14:paraId="33228B19" w14:textId="77777777" w:rsidR="006C6549" w:rsidRDefault="006C6549" w:rsidP="001C3040">
      <w:pPr>
        <w:pStyle w:val="NoSpacing"/>
      </w:pPr>
    </w:p>
    <w:p w14:paraId="42858A68" w14:textId="650BE32F" w:rsidR="006C6549" w:rsidRDefault="006C6549" w:rsidP="001C3040">
      <w:pPr>
        <w:pStyle w:val="NoSpacing"/>
      </w:pPr>
      <w:r>
        <w:t>Mr. Poole noted there is a new city website and invited the Commission to</w:t>
      </w:r>
      <w:r w:rsidR="00FE4CA6">
        <w:t xml:space="preserve"> explore </w:t>
      </w:r>
      <w:r w:rsidR="00534526">
        <w:t>the new website</w:t>
      </w:r>
      <w:r>
        <w:t>.</w:t>
      </w:r>
    </w:p>
    <w:p w14:paraId="3EA8C6E0" w14:textId="77777777" w:rsidR="006C6549" w:rsidRDefault="006C6549" w:rsidP="001C3040">
      <w:pPr>
        <w:pStyle w:val="NoSpacing"/>
      </w:pPr>
    </w:p>
    <w:p w14:paraId="66B05733" w14:textId="27A89C8F" w:rsidR="006C6549" w:rsidRPr="005F5774" w:rsidRDefault="00B55211" w:rsidP="001C3040">
      <w:pPr>
        <w:pStyle w:val="NoSpacing"/>
      </w:pPr>
      <w:r>
        <w:t xml:space="preserve">Mr. Poole noted they are </w:t>
      </w:r>
      <w:r w:rsidR="00534526">
        <w:t>c</w:t>
      </w:r>
      <w:r w:rsidR="006C6549">
        <w:t>ontract</w:t>
      </w:r>
      <w:r w:rsidR="00534526">
        <w:t>ing with a company</w:t>
      </w:r>
      <w:r w:rsidR="006C6549">
        <w:t xml:space="preserve"> for</w:t>
      </w:r>
      <w:r w:rsidR="00DB45CF">
        <w:t xml:space="preserve"> a</w:t>
      </w:r>
      <w:r w:rsidR="006C6549">
        <w:t xml:space="preserve"> new codification</w:t>
      </w:r>
      <w:r w:rsidR="00F87558">
        <w:t xml:space="preserve"> software</w:t>
      </w:r>
      <w:r w:rsidR="006C6549">
        <w:t xml:space="preserve"> to be able to make searching </w:t>
      </w:r>
      <w:r w:rsidR="007936DA">
        <w:t>C</w:t>
      </w:r>
      <w:r w:rsidR="00210F99">
        <w:t>ity</w:t>
      </w:r>
      <w:r w:rsidR="006C6549">
        <w:t xml:space="preserve"> </w:t>
      </w:r>
      <w:r w:rsidR="007936DA">
        <w:t>C</w:t>
      </w:r>
      <w:r w:rsidR="006C6549">
        <w:t xml:space="preserve">ode much easier. </w:t>
      </w:r>
    </w:p>
    <w:p w14:paraId="055DF479" w14:textId="77777777" w:rsidR="000C2566" w:rsidRDefault="000C2566">
      <w:pPr>
        <w:rPr>
          <w:b/>
          <w:bCs/>
          <w:u w:val="single"/>
        </w:rPr>
      </w:pPr>
    </w:p>
    <w:p w14:paraId="00128A9D" w14:textId="77777777" w:rsidR="00801923" w:rsidRDefault="00801923">
      <w:pPr>
        <w:rPr>
          <w:b/>
          <w:bCs/>
          <w:u w:val="single"/>
        </w:rPr>
      </w:pPr>
    </w:p>
    <w:p w14:paraId="0B646A21" w14:textId="77777777" w:rsidR="00801923" w:rsidRDefault="00801923">
      <w:pPr>
        <w:rPr>
          <w:b/>
          <w:bCs/>
          <w:u w:val="single"/>
        </w:rPr>
      </w:pPr>
    </w:p>
    <w:p w14:paraId="284A8F56" w14:textId="0722BDE5" w:rsidR="000C2566" w:rsidRDefault="000C2566">
      <w:pPr>
        <w:rPr>
          <w:b/>
          <w:bCs/>
          <w:u w:val="single"/>
        </w:rPr>
      </w:pPr>
      <w:r>
        <w:rPr>
          <w:b/>
          <w:bCs/>
          <w:u w:val="single"/>
        </w:rPr>
        <w:lastRenderedPageBreak/>
        <w:t>ADJOURNMENT</w:t>
      </w:r>
    </w:p>
    <w:p w14:paraId="3F5537E7" w14:textId="7F084DB7" w:rsidR="001C3040" w:rsidRDefault="00DB45CF">
      <w:r>
        <w:t xml:space="preserve">There being no further business before the Planning Commission, Commissioner Goodman made a motion to adjourn the meeting at </w:t>
      </w:r>
      <w:r w:rsidR="00B55211">
        <w:t>6:48 P.M.</w:t>
      </w:r>
    </w:p>
    <w:p w14:paraId="3A159BBC" w14:textId="77777777" w:rsidR="007936DA" w:rsidRDefault="007936DA"/>
    <w:p w14:paraId="42DE55EA" w14:textId="46742C8B" w:rsidR="007936DA" w:rsidRDefault="007936DA">
      <w:r>
        <w:t>__________________________________________     _________________________________________</w:t>
      </w:r>
    </w:p>
    <w:p w14:paraId="5D3BD52D" w14:textId="6497E8FD" w:rsidR="007936DA" w:rsidRPr="001C3040" w:rsidRDefault="0029440C">
      <w:r>
        <w:tab/>
        <w:t xml:space="preserve">        Joe Rupp, Chairman</w:t>
      </w:r>
      <w:r>
        <w:tab/>
      </w:r>
      <w:r>
        <w:tab/>
      </w:r>
      <w:r>
        <w:tab/>
        <w:t xml:space="preserve">      Bonnie Craig, Administrative Assistant</w:t>
      </w:r>
    </w:p>
    <w:sectPr w:rsidR="007936DA" w:rsidRPr="001C3040" w:rsidSect="00A2150F">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F992" w14:textId="77777777" w:rsidR="00C47F13" w:rsidRDefault="00C47F13" w:rsidP="00A2150F">
      <w:pPr>
        <w:spacing w:after="0" w:line="240" w:lineRule="auto"/>
      </w:pPr>
      <w:r>
        <w:separator/>
      </w:r>
    </w:p>
  </w:endnote>
  <w:endnote w:type="continuationSeparator" w:id="0">
    <w:p w14:paraId="112C411D" w14:textId="77777777" w:rsidR="00C47F13" w:rsidRDefault="00C47F13" w:rsidP="00A2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5815" w14:textId="77777777" w:rsidR="00C47F13" w:rsidRDefault="00C47F13" w:rsidP="00A2150F">
      <w:pPr>
        <w:spacing w:after="0" w:line="240" w:lineRule="auto"/>
      </w:pPr>
      <w:r>
        <w:separator/>
      </w:r>
    </w:p>
  </w:footnote>
  <w:footnote w:type="continuationSeparator" w:id="0">
    <w:p w14:paraId="01621E84" w14:textId="77777777" w:rsidR="00C47F13" w:rsidRDefault="00C47F13" w:rsidP="00A2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B758" w14:textId="1AC8AD0A" w:rsidR="00A2150F" w:rsidRDefault="00A2150F">
    <w:pPr>
      <w:pStyle w:val="Header"/>
      <w:rPr>
        <w:b/>
        <w:bCs/>
      </w:rPr>
    </w:pPr>
    <w:r>
      <w:rPr>
        <w:b/>
        <w:bCs/>
      </w:rPr>
      <w:t>OFFICIAL MINUTES</w:t>
    </w:r>
  </w:p>
  <w:p w14:paraId="513ECFDD" w14:textId="6C5AD13E" w:rsidR="00A2150F" w:rsidRDefault="00A2150F">
    <w:pPr>
      <w:pStyle w:val="Header"/>
      <w:rPr>
        <w:b/>
        <w:bCs/>
      </w:rPr>
    </w:pPr>
    <w:r>
      <w:rPr>
        <w:b/>
        <w:bCs/>
      </w:rPr>
      <w:t>WOODS CROSS CITY PLANNING COMMISSION MEETING</w:t>
    </w:r>
  </w:p>
  <w:p w14:paraId="4D5A8907" w14:textId="4FB9CAFC" w:rsidR="00A2150F" w:rsidRDefault="00B24F21">
    <w:pPr>
      <w:pStyle w:val="Header"/>
      <w:rPr>
        <w:b/>
        <w:bCs/>
      </w:rPr>
    </w:pPr>
    <w:r>
      <w:rPr>
        <w:b/>
        <w:bCs/>
      </w:rPr>
      <w:t>FEBRUARY 24, 2026</w:t>
    </w:r>
  </w:p>
  <w:p w14:paraId="7C889FB2" w14:textId="23ABE4B0" w:rsidR="00B24F21" w:rsidRPr="00A2150F" w:rsidRDefault="00B24F21">
    <w:pPr>
      <w:pStyle w:val="Header"/>
      <w:rPr>
        <w:b/>
        <w:bCs/>
      </w:rPr>
    </w:pPr>
    <w:r>
      <w:rPr>
        <w:b/>
        <w:bCs/>
      </w:rPr>
      <w:t xml:space="preserve">PAGE </w:t>
    </w:r>
    <w:r w:rsidRPr="00B24F21">
      <w:rPr>
        <w:b/>
        <w:bCs/>
      </w:rPr>
      <w:fldChar w:fldCharType="begin"/>
    </w:r>
    <w:r w:rsidRPr="00B24F21">
      <w:rPr>
        <w:b/>
        <w:bCs/>
      </w:rPr>
      <w:instrText xml:space="preserve"> PAGE   \* MERGEFORMAT </w:instrText>
    </w:r>
    <w:r w:rsidRPr="00B24F21">
      <w:rPr>
        <w:b/>
        <w:bCs/>
      </w:rPr>
      <w:fldChar w:fldCharType="separate"/>
    </w:r>
    <w:r w:rsidRPr="00B24F21">
      <w:rPr>
        <w:b/>
        <w:bCs/>
        <w:noProof/>
      </w:rPr>
      <w:t>1</w:t>
    </w:r>
    <w:r w:rsidRPr="00B24F21">
      <w:rPr>
        <w:b/>
        <w:bCs/>
        <w:noProof/>
      </w:rPr>
      <w:fldChar w:fldCharType="end"/>
    </w:r>
  </w:p>
  <w:p w14:paraId="004EF0D6" w14:textId="77777777" w:rsidR="00A2150F" w:rsidRDefault="00A21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66"/>
    <w:rsid w:val="00022A78"/>
    <w:rsid w:val="000665C5"/>
    <w:rsid w:val="0006768E"/>
    <w:rsid w:val="00076509"/>
    <w:rsid w:val="000C2566"/>
    <w:rsid w:val="001201DB"/>
    <w:rsid w:val="00131278"/>
    <w:rsid w:val="00153616"/>
    <w:rsid w:val="0016519A"/>
    <w:rsid w:val="00165DEA"/>
    <w:rsid w:val="001C3040"/>
    <w:rsid w:val="00210F99"/>
    <w:rsid w:val="00234A1C"/>
    <w:rsid w:val="002370F6"/>
    <w:rsid w:val="0025766B"/>
    <w:rsid w:val="00261691"/>
    <w:rsid w:val="00265E6C"/>
    <w:rsid w:val="0029440C"/>
    <w:rsid w:val="002D1114"/>
    <w:rsid w:val="002F0359"/>
    <w:rsid w:val="0030077D"/>
    <w:rsid w:val="003463A3"/>
    <w:rsid w:val="00353308"/>
    <w:rsid w:val="003562D4"/>
    <w:rsid w:val="00390747"/>
    <w:rsid w:val="003E3C19"/>
    <w:rsid w:val="003F25BD"/>
    <w:rsid w:val="004045FB"/>
    <w:rsid w:val="00467471"/>
    <w:rsid w:val="0047731A"/>
    <w:rsid w:val="004D5F4C"/>
    <w:rsid w:val="004E7061"/>
    <w:rsid w:val="00534526"/>
    <w:rsid w:val="005F5774"/>
    <w:rsid w:val="006236F6"/>
    <w:rsid w:val="00652052"/>
    <w:rsid w:val="006C6549"/>
    <w:rsid w:val="006E1776"/>
    <w:rsid w:val="006E7EB6"/>
    <w:rsid w:val="00767AEA"/>
    <w:rsid w:val="0077761E"/>
    <w:rsid w:val="007936DA"/>
    <w:rsid w:val="00801923"/>
    <w:rsid w:val="0080480A"/>
    <w:rsid w:val="00812101"/>
    <w:rsid w:val="00863E02"/>
    <w:rsid w:val="00873919"/>
    <w:rsid w:val="008E7726"/>
    <w:rsid w:val="00914CA8"/>
    <w:rsid w:val="00916632"/>
    <w:rsid w:val="00926B6E"/>
    <w:rsid w:val="00950BAE"/>
    <w:rsid w:val="00973CB9"/>
    <w:rsid w:val="009C231E"/>
    <w:rsid w:val="009F6466"/>
    <w:rsid w:val="00A2150F"/>
    <w:rsid w:val="00A72A63"/>
    <w:rsid w:val="00A746B4"/>
    <w:rsid w:val="00A777F3"/>
    <w:rsid w:val="00A94B88"/>
    <w:rsid w:val="00AB4327"/>
    <w:rsid w:val="00AC5A01"/>
    <w:rsid w:val="00AD29D1"/>
    <w:rsid w:val="00AF64E9"/>
    <w:rsid w:val="00B01B06"/>
    <w:rsid w:val="00B24F21"/>
    <w:rsid w:val="00B55211"/>
    <w:rsid w:val="00BA475B"/>
    <w:rsid w:val="00BC5011"/>
    <w:rsid w:val="00C47F13"/>
    <w:rsid w:val="00C63848"/>
    <w:rsid w:val="00CC7126"/>
    <w:rsid w:val="00CE7E7A"/>
    <w:rsid w:val="00D221F7"/>
    <w:rsid w:val="00DB45CF"/>
    <w:rsid w:val="00E03B3B"/>
    <w:rsid w:val="00E9157C"/>
    <w:rsid w:val="00EB6F61"/>
    <w:rsid w:val="00EF49E2"/>
    <w:rsid w:val="00F37FCC"/>
    <w:rsid w:val="00F73AEF"/>
    <w:rsid w:val="00F87558"/>
    <w:rsid w:val="00FE2AC5"/>
    <w:rsid w:val="00FE4CA6"/>
    <w:rsid w:val="00F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3797"/>
  <w15:chartTrackingRefBased/>
  <w15:docId w15:val="{2DF303C4-EC67-4644-ACB7-40103CD5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5FB"/>
  </w:style>
  <w:style w:type="paragraph" w:styleId="Heading1">
    <w:name w:val="heading 1"/>
    <w:basedOn w:val="Normal"/>
    <w:next w:val="Normal"/>
    <w:link w:val="Heading1Char"/>
    <w:uiPriority w:val="9"/>
    <w:qFormat/>
    <w:rsid w:val="000C2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5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25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25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25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25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5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5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25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25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25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25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25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2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5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5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2566"/>
    <w:pPr>
      <w:spacing w:before="160"/>
      <w:jc w:val="center"/>
    </w:pPr>
    <w:rPr>
      <w:i/>
      <w:iCs/>
      <w:color w:val="404040" w:themeColor="text1" w:themeTint="BF"/>
    </w:rPr>
  </w:style>
  <w:style w:type="character" w:customStyle="1" w:styleId="QuoteChar">
    <w:name w:val="Quote Char"/>
    <w:basedOn w:val="DefaultParagraphFont"/>
    <w:link w:val="Quote"/>
    <w:uiPriority w:val="29"/>
    <w:rsid w:val="000C2566"/>
    <w:rPr>
      <w:i/>
      <w:iCs/>
      <w:color w:val="404040" w:themeColor="text1" w:themeTint="BF"/>
    </w:rPr>
  </w:style>
  <w:style w:type="paragraph" w:styleId="ListParagraph">
    <w:name w:val="List Paragraph"/>
    <w:basedOn w:val="Normal"/>
    <w:uiPriority w:val="34"/>
    <w:qFormat/>
    <w:rsid w:val="000C2566"/>
    <w:pPr>
      <w:ind w:left="720"/>
      <w:contextualSpacing/>
    </w:pPr>
  </w:style>
  <w:style w:type="character" w:styleId="IntenseEmphasis">
    <w:name w:val="Intense Emphasis"/>
    <w:basedOn w:val="DefaultParagraphFont"/>
    <w:uiPriority w:val="21"/>
    <w:qFormat/>
    <w:rsid w:val="000C2566"/>
    <w:rPr>
      <w:i/>
      <w:iCs/>
      <w:color w:val="0F4761" w:themeColor="accent1" w:themeShade="BF"/>
    </w:rPr>
  </w:style>
  <w:style w:type="paragraph" w:styleId="IntenseQuote">
    <w:name w:val="Intense Quote"/>
    <w:basedOn w:val="Normal"/>
    <w:next w:val="Normal"/>
    <w:link w:val="IntenseQuoteChar"/>
    <w:uiPriority w:val="30"/>
    <w:qFormat/>
    <w:rsid w:val="000C2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566"/>
    <w:rPr>
      <w:i/>
      <w:iCs/>
      <w:color w:val="0F4761" w:themeColor="accent1" w:themeShade="BF"/>
    </w:rPr>
  </w:style>
  <w:style w:type="character" w:styleId="IntenseReference">
    <w:name w:val="Intense Reference"/>
    <w:basedOn w:val="DefaultParagraphFont"/>
    <w:uiPriority w:val="32"/>
    <w:qFormat/>
    <w:rsid w:val="000C2566"/>
    <w:rPr>
      <w:b/>
      <w:bCs/>
      <w:smallCaps/>
      <w:color w:val="0F4761" w:themeColor="accent1" w:themeShade="BF"/>
      <w:spacing w:val="5"/>
    </w:rPr>
  </w:style>
  <w:style w:type="paragraph" w:styleId="NoSpacing">
    <w:name w:val="No Spacing"/>
    <w:uiPriority w:val="1"/>
    <w:qFormat/>
    <w:rsid w:val="000C2566"/>
    <w:pPr>
      <w:spacing w:after="0" w:line="240" w:lineRule="auto"/>
    </w:pPr>
  </w:style>
  <w:style w:type="paragraph" w:styleId="Header">
    <w:name w:val="header"/>
    <w:basedOn w:val="Normal"/>
    <w:link w:val="HeaderChar"/>
    <w:uiPriority w:val="99"/>
    <w:unhideWhenUsed/>
    <w:rsid w:val="00A2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50F"/>
  </w:style>
  <w:style w:type="paragraph" w:styleId="Footer">
    <w:name w:val="footer"/>
    <w:basedOn w:val="Normal"/>
    <w:link w:val="FooterChar"/>
    <w:uiPriority w:val="99"/>
    <w:unhideWhenUsed/>
    <w:rsid w:val="00A21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2467</TotalTime>
  <Pages>4</Pages>
  <Words>1262</Words>
  <Characters>6275</Characters>
  <Application>Microsoft Office Word</Application>
  <DocSecurity>0</DocSecurity>
  <Lines>169</Lines>
  <Paragraphs>97</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Craig</dc:creator>
  <cp:keywords/>
  <dc:description/>
  <cp:lastModifiedBy>Bonnie Craig</cp:lastModifiedBy>
  <cp:revision>79</cp:revision>
  <dcterms:created xsi:type="dcterms:W3CDTF">2026-02-25T01:32:00Z</dcterms:created>
  <dcterms:modified xsi:type="dcterms:W3CDTF">2026-02-26T19:53:00Z</dcterms:modified>
</cp:coreProperties>
</file>