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5E2A" w14:textId="6EB64744" w:rsidR="001225C6" w:rsidRDefault="00401A7F" w:rsidP="00401A7F">
      <w:pPr>
        <w:jc w:val="center"/>
        <w:rPr>
          <w:b/>
          <w:bCs/>
          <w:sz w:val="40"/>
          <w:szCs w:val="40"/>
        </w:rPr>
      </w:pPr>
      <w:r>
        <w:rPr>
          <w:b/>
          <w:bCs/>
          <w:sz w:val="40"/>
          <w:szCs w:val="40"/>
        </w:rPr>
        <w:t>MINUTES OF THE CORINNE CITY PLANNING AND ZONING COMMISSION</w:t>
      </w:r>
    </w:p>
    <w:p w14:paraId="59DAC0C2" w14:textId="4CADF5CF" w:rsidR="00401A7F" w:rsidRDefault="00401A7F" w:rsidP="00401A7F">
      <w:pPr>
        <w:jc w:val="center"/>
      </w:pPr>
      <w:r>
        <w:t>Date: January 13, 2026</w:t>
      </w:r>
    </w:p>
    <w:p w14:paraId="6BF8E102" w14:textId="77777777" w:rsidR="00401A7F" w:rsidRDefault="00401A7F" w:rsidP="00401A7F">
      <w:pPr>
        <w:jc w:val="center"/>
      </w:pPr>
    </w:p>
    <w:p w14:paraId="48ADE56B" w14:textId="29652380" w:rsidR="00401A7F" w:rsidRDefault="00401A7F" w:rsidP="00401A7F">
      <w:r>
        <w:t>Chairman Blair Holmes called the meeting to order. Present were Chairman Blair Holmes, Vice Chairman Jennifer Flitton, Dvid McFarland, David Job, Jenny Harris, and Michael Bass.</w:t>
      </w:r>
    </w:p>
    <w:p w14:paraId="7E2989EA" w14:textId="77777777" w:rsidR="00401A7F" w:rsidRDefault="00401A7F" w:rsidP="00401A7F"/>
    <w:p w14:paraId="78ACF7B5" w14:textId="1B3165D4" w:rsidR="00401A7F" w:rsidRDefault="00401A7F" w:rsidP="00401A7F">
      <w:r>
        <w:t>Jennifer F. led the group in the Pledge of Allegiance.</w:t>
      </w:r>
    </w:p>
    <w:p w14:paraId="4527E221" w14:textId="77777777" w:rsidR="00401A7F" w:rsidRDefault="00401A7F" w:rsidP="00401A7F"/>
    <w:p w14:paraId="0BD8BE21" w14:textId="0DEB94D5" w:rsidR="00401A7F" w:rsidRDefault="00401A7F" w:rsidP="00401A7F">
      <w:pPr>
        <w:rPr>
          <w:b/>
          <w:bCs/>
          <w:u w:val="single"/>
        </w:rPr>
      </w:pPr>
      <w:r w:rsidRPr="00401A7F">
        <w:rPr>
          <w:b/>
          <w:bCs/>
          <w:u w:val="single"/>
        </w:rPr>
        <w:t>Michael B. motioned to approve the agenda as amended, removing K&amp;K Bearing from appointments.</w:t>
      </w:r>
      <w:r>
        <w:rPr>
          <w:b/>
          <w:bCs/>
          <w:u w:val="single"/>
        </w:rPr>
        <w:t xml:space="preserve"> David McFarland second the motion. </w:t>
      </w:r>
      <w:r w:rsidR="002D3064">
        <w:rPr>
          <w:b/>
          <w:bCs/>
          <w:u w:val="single"/>
        </w:rPr>
        <w:t>Motion carried with David M. for, Jennifer F. for, David J. for, Jenny H. for and Michael B. for.</w:t>
      </w:r>
    </w:p>
    <w:p w14:paraId="2A272478" w14:textId="77777777" w:rsidR="006B7601" w:rsidRDefault="006B7601" w:rsidP="00401A7F">
      <w:pPr>
        <w:rPr>
          <w:b/>
          <w:bCs/>
          <w:u w:val="single"/>
        </w:rPr>
      </w:pPr>
    </w:p>
    <w:p w14:paraId="6094D7A5" w14:textId="4F28CDC9" w:rsidR="006B7601" w:rsidRDefault="006B7601" w:rsidP="00401A7F">
      <w:r>
        <w:t>PUBLIC HEARING:</w:t>
      </w:r>
    </w:p>
    <w:p w14:paraId="0B262D1F" w14:textId="78A1961D" w:rsidR="006B7601" w:rsidRPr="006B7601" w:rsidRDefault="006B7601" w:rsidP="006B7601">
      <w:pPr>
        <w:rPr>
          <w:b/>
          <w:bCs/>
          <w:u w:val="single"/>
        </w:rPr>
      </w:pPr>
      <w:r>
        <w:rPr>
          <w:b/>
          <w:bCs/>
          <w:u w:val="single"/>
        </w:rPr>
        <w:t>Michael B. motioned to open the Public Hearing at 6:01pm. Jennifer F. seconded the motion.</w:t>
      </w:r>
      <w:r w:rsidRPr="006B7601">
        <w:rPr>
          <w:b/>
          <w:bCs/>
          <w:u w:val="single"/>
        </w:rPr>
        <w:t xml:space="preserve"> </w:t>
      </w:r>
      <w:r>
        <w:rPr>
          <w:b/>
          <w:bCs/>
          <w:u w:val="single"/>
        </w:rPr>
        <w:t>Motion carried with David M. for, Jennifer F. for, David J. for, Jenny H. for and Michael B. for.</w:t>
      </w:r>
      <w:r>
        <w:tab/>
      </w:r>
    </w:p>
    <w:p w14:paraId="6C65AD8C" w14:textId="77777777" w:rsidR="006B7601" w:rsidRDefault="006B7601" w:rsidP="006B7601">
      <w:r>
        <w:tab/>
      </w:r>
    </w:p>
    <w:p w14:paraId="12E50324" w14:textId="195662AF" w:rsidR="006B7601" w:rsidRDefault="006F79C1" w:rsidP="006F79C1">
      <w:r>
        <w:tab/>
        <w:t xml:space="preserve">A. </w:t>
      </w:r>
      <w:r w:rsidR="006B7601">
        <w:t>Multi-Family and Additional Dwelling Unit (ADU) – There were no written comments submitted. Karen Caldwell is concerned that RV’s and Trailers are not mentioned as prohibited and will be used as a loophole. Jenny H. stated that all ADU’s must be on a permanent foundation and pass the permitting process through the County and town inspectors. Mich</w:t>
      </w:r>
      <w:r>
        <w:t>ae</w:t>
      </w:r>
      <w:r w:rsidR="006B7601">
        <w:t xml:space="preserve">l </w:t>
      </w:r>
      <w:r>
        <w:t>B. stated that it was discussed with the engineer and is covered by other ordinances too.</w:t>
      </w:r>
    </w:p>
    <w:p w14:paraId="1426AF55" w14:textId="6E2DB7EE" w:rsidR="006F79C1" w:rsidRDefault="006F79C1" w:rsidP="006F79C1">
      <w:r>
        <w:t>Karen C. stated she likes all parts of the Ordinance but this section.</w:t>
      </w:r>
    </w:p>
    <w:p w14:paraId="0009FCC4" w14:textId="0DB4B581" w:rsidR="006F79C1" w:rsidRPr="00E632F9" w:rsidRDefault="006F79C1" w:rsidP="006F79C1">
      <w:pPr>
        <w:rPr>
          <w:b/>
          <w:bCs/>
          <w:u w:val="single"/>
        </w:rPr>
      </w:pPr>
      <w:r>
        <w:rPr>
          <w:b/>
          <w:bCs/>
          <w:u w:val="single"/>
        </w:rPr>
        <w:t>Jenny H. motioned to close the Public Hearing for Multi-Family and ADU Ordinance at 6:05 pm. Michael B. seconded the motion.  Motion carried with David M. for, Jennifer F. for, David J. for, Jenny H. for and Michael B. for.</w:t>
      </w:r>
    </w:p>
    <w:p w14:paraId="0CA2FF4A" w14:textId="77777777" w:rsidR="006F79C1" w:rsidRDefault="006F79C1" w:rsidP="006F79C1"/>
    <w:p w14:paraId="4AE23996" w14:textId="77777777" w:rsidR="00E632F9" w:rsidRPr="00401A7F" w:rsidRDefault="006F79C1" w:rsidP="00E632F9">
      <w:pPr>
        <w:rPr>
          <w:b/>
          <w:bCs/>
          <w:u w:val="single"/>
        </w:rPr>
      </w:pPr>
      <w:r w:rsidRPr="00E632F9">
        <w:rPr>
          <w:b/>
          <w:bCs/>
          <w:u w:val="single"/>
        </w:rPr>
        <w:t>Michael B. motioned to approve the Multi-Family and ADU Ordinance as written</w:t>
      </w:r>
      <w:r w:rsidR="00E632F9" w:rsidRPr="00E632F9">
        <w:rPr>
          <w:b/>
          <w:bCs/>
          <w:u w:val="single"/>
        </w:rPr>
        <w:t xml:space="preserve"> and forward it to the City Council for final approval.</w:t>
      </w:r>
      <w:r w:rsidR="00E632F9">
        <w:rPr>
          <w:b/>
          <w:bCs/>
          <w:u w:val="single"/>
        </w:rPr>
        <w:t xml:space="preserve"> Jennifer F. seconded the motion</w:t>
      </w:r>
      <w:bookmarkStart w:id="0" w:name="_Hlk223519464"/>
      <w:r w:rsidR="00E632F9">
        <w:rPr>
          <w:b/>
          <w:bCs/>
          <w:u w:val="single"/>
        </w:rPr>
        <w:t xml:space="preserve">. </w:t>
      </w:r>
      <w:bookmarkStart w:id="1" w:name="_Hlk223692425"/>
      <w:r w:rsidR="00E632F9">
        <w:rPr>
          <w:b/>
          <w:bCs/>
          <w:u w:val="single"/>
        </w:rPr>
        <w:t>Motion carried with David M. for, Jennifer F. for, David J. for, Jenny H. for and Michael B. for.</w:t>
      </w:r>
    </w:p>
    <w:bookmarkEnd w:id="0"/>
    <w:bookmarkEnd w:id="1"/>
    <w:p w14:paraId="7CCA61AB" w14:textId="63C8146B" w:rsidR="006F79C1" w:rsidRDefault="006F79C1" w:rsidP="006F79C1">
      <w:pPr>
        <w:rPr>
          <w:b/>
          <w:bCs/>
          <w:u w:val="single"/>
        </w:rPr>
      </w:pPr>
    </w:p>
    <w:p w14:paraId="4DB67AF4" w14:textId="77777777" w:rsidR="00A04532" w:rsidRDefault="00E632F9" w:rsidP="00A04532">
      <w:r w:rsidRPr="00E632F9">
        <w:t>APPOINTMENTS:</w:t>
      </w:r>
    </w:p>
    <w:p w14:paraId="1B65248B" w14:textId="5A7C34E3" w:rsidR="00A04532" w:rsidRDefault="00F93924" w:rsidP="00F93924">
      <w:r>
        <w:tab/>
        <w:t xml:space="preserve">A. </w:t>
      </w:r>
      <w:r w:rsidR="00E632F9">
        <w:t>Andrew Olsen representing Premier Foods in The Ag Park approached the Council about placing a 130’x22’ shed in the back of their property for storage.</w:t>
      </w:r>
      <w:r w:rsidR="00A04532">
        <w:t xml:space="preserve"> He brought a hand drawn picture of the location and size of the shed on their current property. The Commission discussed the proposal. If the new shed is located closer than 10 feet it must include a fire wall, rain water from the roof will need to be confined to the property and engineered drawings for shed of that size must be submitted to Box Elder </w:t>
      </w:r>
      <w:r>
        <w:t>Counties website for building permits.</w:t>
      </w:r>
    </w:p>
    <w:p w14:paraId="34B0EEA6" w14:textId="77777777" w:rsidR="00F93924" w:rsidRDefault="00F93924" w:rsidP="00F93924"/>
    <w:p w14:paraId="3129C598" w14:textId="77777777" w:rsidR="0095075C" w:rsidRDefault="0095075C" w:rsidP="00F93924"/>
    <w:p w14:paraId="286BC5EE" w14:textId="77777777" w:rsidR="0095075C" w:rsidRDefault="0095075C" w:rsidP="00F93924"/>
    <w:p w14:paraId="74C13AC6" w14:textId="77777777" w:rsidR="0095075C" w:rsidRDefault="0095075C" w:rsidP="00F93924"/>
    <w:p w14:paraId="43DCF239" w14:textId="499503D7" w:rsidR="00F93924" w:rsidRDefault="0095075C" w:rsidP="00F93924">
      <w:r>
        <w:lastRenderedPageBreak/>
        <w:t>APPROVAL OF PREVIOUS MINUTES:</w:t>
      </w:r>
    </w:p>
    <w:p w14:paraId="5C895A3B" w14:textId="77777777" w:rsidR="00D821C3" w:rsidRPr="00401A7F" w:rsidRDefault="0095075C" w:rsidP="00D821C3">
      <w:pPr>
        <w:rPr>
          <w:b/>
          <w:bCs/>
          <w:u w:val="single"/>
        </w:rPr>
      </w:pPr>
      <w:r>
        <w:rPr>
          <w:b/>
          <w:bCs/>
          <w:u w:val="single"/>
        </w:rPr>
        <w:t>Jenny H. motioned to approve the minutes of December 9</w:t>
      </w:r>
      <w:r w:rsidRPr="0095075C">
        <w:rPr>
          <w:b/>
          <w:bCs/>
          <w:u w:val="single"/>
          <w:vertAlign w:val="superscript"/>
        </w:rPr>
        <w:t>th</w:t>
      </w:r>
      <w:r>
        <w:rPr>
          <w:b/>
          <w:bCs/>
          <w:u w:val="single"/>
        </w:rPr>
        <w:t xml:space="preserve"> as written. David M. seconded the motion. </w:t>
      </w:r>
      <w:r w:rsidR="00D821C3">
        <w:rPr>
          <w:b/>
          <w:bCs/>
          <w:u w:val="single"/>
        </w:rPr>
        <w:t>Motion carried with David M. for, Jennifer F. for, David J. for, Jenny H. for and Michael B. for.</w:t>
      </w:r>
    </w:p>
    <w:p w14:paraId="4A9BC82E" w14:textId="1C5779C1" w:rsidR="0095075C" w:rsidRDefault="0095075C" w:rsidP="00F93924">
      <w:pPr>
        <w:rPr>
          <w:b/>
          <w:bCs/>
          <w:u w:val="single"/>
        </w:rPr>
      </w:pPr>
    </w:p>
    <w:p w14:paraId="447A4409" w14:textId="43073256" w:rsidR="00D821C3" w:rsidRDefault="00D821C3" w:rsidP="00F93924">
      <w:r>
        <w:t>BU</w:t>
      </w:r>
      <w:r w:rsidR="00475445">
        <w:t>SINESS:</w:t>
      </w:r>
    </w:p>
    <w:p w14:paraId="05A00FF1" w14:textId="2486CBE3" w:rsidR="00475445" w:rsidRDefault="00475445" w:rsidP="00F93924">
      <w:r>
        <w:t xml:space="preserve">Appoint Chairman and Vice Chairman for 2026 – Blair H. nominated Michael B. as Chairman David M. seconded the nomination. Everyone agreed and Michael B accepted the nomination to serve as Chairman for 2026. </w:t>
      </w:r>
    </w:p>
    <w:p w14:paraId="4471678F" w14:textId="4E042885" w:rsidR="00475445" w:rsidRDefault="00475445" w:rsidP="00F93924">
      <w:r>
        <w:t>David M. nominated David J. as Vice Chairman. Jennifer F. seconded the nomination. David J. accepted the nomination to serve as Vice Chairman for 2026.</w:t>
      </w:r>
    </w:p>
    <w:p w14:paraId="4D62BB98" w14:textId="77777777" w:rsidR="00475445" w:rsidRDefault="00475445" w:rsidP="00F93924"/>
    <w:p w14:paraId="6ECA867A" w14:textId="70AC3AF9" w:rsidR="00475445" w:rsidRDefault="00475445" w:rsidP="00F93924">
      <w:r>
        <w:t>ADJOURNMENT:</w:t>
      </w:r>
    </w:p>
    <w:p w14:paraId="11598135" w14:textId="38B871AF" w:rsidR="00475445" w:rsidRPr="00401A7F" w:rsidRDefault="00475445" w:rsidP="00475445">
      <w:pPr>
        <w:rPr>
          <w:b/>
          <w:bCs/>
          <w:u w:val="single"/>
        </w:rPr>
      </w:pPr>
      <w:r w:rsidRPr="00475445">
        <w:rPr>
          <w:b/>
          <w:bCs/>
          <w:u w:val="single"/>
        </w:rPr>
        <w:t>Jenny H. motioned to adjourn the meeting</w:t>
      </w:r>
      <w:r>
        <w:rPr>
          <w:b/>
          <w:bCs/>
          <w:u w:val="single"/>
        </w:rPr>
        <w:t xml:space="preserve">. Jennifer F. seconded the motion. </w:t>
      </w:r>
      <w:r>
        <w:rPr>
          <w:b/>
          <w:bCs/>
          <w:u w:val="single"/>
        </w:rPr>
        <w:t>Motion carried with David M. for, Jennifer F. for, David J. for, Jenny H. for and Michael B. for.</w:t>
      </w:r>
    </w:p>
    <w:p w14:paraId="54BE08BB" w14:textId="31BE919E" w:rsidR="00475445" w:rsidRPr="00475445" w:rsidRDefault="00475445" w:rsidP="00F93924"/>
    <w:p w14:paraId="5513F507" w14:textId="09CF60F2" w:rsidR="006B7601" w:rsidRDefault="00475445" w:rsidP="006B7601">
      <w:r>
        <w:t xml:space="preserve">I certify these minutes to be true and accurate to the best of my knowledge. </w:t>
      </w:r>
    </w:p>
    <w:p w14:paraId="36D10755" w14:textId="77777777" w:rsidR="00D7277E" w:rsidRDefault="00D7277E" w:rsidP="006B7601"/>
    <w:p w14:paraId="55B3997F" w14:textId="77777777" w:rsidR="00D7277E" w:rsidRDefault="00D7277E" w:rsidP="006B7601"/>
    <w:p w14:paraId="3C0810C4" w14:textId="176E7DC9" w:rsidR="00D7277E" w:rsidRDefault="00D7277E" w:rsidP="006B7601">
      <w:r>
        <w:t>_________________________________</w:t>
      </w:r>
      <w:r>
        <w:tab/>
      </w:r>
      <w:r>
        <w:tab/>
      </w:r>
      <w:r>
        <w:tab/>
        <w:t>_______________________</w:t>
      </w:r>
    </w:p>
    <w:p w14:paraId="10844192" w14:textId="0132ABEC" w:rsidR="00D7277E" w:rsidRPr="006B7601" w:rsidRDefault="00D7277E" w:rsidP="006B7601">
      <w:r>
        <w:t>Chairman Michael Bass</w:t>
      </w:r>
      <w:r>
        <w:tab/>
      </w:r>
      <w:r>
        <w:tab/>
      </w:r>
      <w:r>
        <w:tab/>
      </w:r>
      <w:r>
        <w:tab/>
      </w:r>
      <w:r>
        <w:tab/>
        <w:t>Date</w:t>
      </w:r>
    </w:p>
    <w:sectPr w:rsidR="00D7277E" w:rsidRPr="006B76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33D9" w14:textId="77777777" w:rsidR="00D7277E" w:rsidRDefault="00D7277E" w:rsidP="00D7277E">
      <w:r>
        <w:separator/>
      </w:r>
    </w:p>
  </w:endnote>
  <w:endnote w:type="continuationSeparator" w:id="0">
    <w:p w14:paraId="5E55EDB5" w14:textId="77777777" w:rsidR="00D7277E" w:rsidRDefault="00D7277E" w:rsidP="00D7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251015"/>
      <w:docPartObj>
        <w:docPartGallery w:val="Page Numbers (Bottom of Page)"/>
        <w:docPartUnique/>
      </w:docPartObj>
    </w:sdtPr>
    <w:sdtEndPr>
      <w:rPr>
        <w:noProof/>
      </w:rPr>
    </w:sdtEndPr>
    <w:sdtContent>
      <w:p w14:paraId="1D9A9682" w14:textId="245D7DCD" w:rsidR="00D7277E" w:rsidRDefault="00D727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8C00D9" w14:textId="77777777" w:rsidR="00D7277E" w:rsidRDefault="00D72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4D1C" w14:textId="77777777" w:rsidR="00D7277E" w:rsidRDefault="00D7277E" w:rsidP="00D7277E">
      <w:r>
        <w:separator/>
      </w:r>
    </w:p>
  </w:footnote>
  <w:footnote w:type="continuationSeparator" w:id="0">
    <w:p w14:paraId="1E1F3004" w14:textId="77777777" w:rsidR="00D7277E" w:rsidRDefault="00D7277E" w:rsidP="00D72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EDB"/>
    <w:multiLevelType w:val="hybridMultilevel"/>
    <w:tmpl w:val="FB0A34B4"/>
    <w:lvl w:ilvl="0" w:tplc="D284C8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376A3"/>
    <w:multiLevelType w:val="hybridMultilevel"/>
    <w:tmpl w:val="7D34BC7A"/>
    <w:lvl w:ilvl="0" w:tplc="C3EA65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F260A"/>
    <w:multiLevelType w:val="hybridMultilevel"/>
    <w:tmpl w:val="A5A4FA9C"/>
    <w:lvl w:ilvl="0" w:tplc="51AED6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762EE"/>
    <w:multiLevelType w:val="hybridMultilevel"/>
    <w:tmpl w:val="AE94E16A"/>
    <w:lvl w:ilvl="0" w:tplc="56324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C04C51"/>
    <w:multiLevelType w:val="hybridMultilevel"/>
    <w:tmpl w:val="CA2EF6BA"/>
    <w:lvl w:ilvl="0" w:tplc="D69CB6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C03963"/>
    <w:multiLevelType w:val="hybridMultilevel"/>
    <w:tmpl w:val="72B04C50"/>
    <w:lvl w:ilvl="0" w:tplc="B81ED8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8915883">
    <w:abstractNumId w:val="3"/>
  </w:num>
  <w:num w:numId="2" w16cid:durableId="1757365234">
    <w:abstractNumId w:val="4"/>
  </w:num>
  <w:num w:numId="3" w16cid:durableId="1608148954">
    <w:abstractNumId w:val="0"/>
  </w:num>
  <w:num w:numId="4" w16cid:durableId="30881309">
    <w:abstractNumId w:val="2"/>
  </w:num>
  <w:num w:numId="5" w16cid:durableId="855582214">
    <w:abstractNumId w:val="1"/>
  </w:num>
  <w:num w:numId="6" w16cid:durableId="1537159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7F"/>
    <w:rsid w:val="00070324"/>
    <w:rsid w:val="001225C6"/>
    <w:rsid w:val="002479BF"/>
    <w:rsid w:val="002D3064"/>
    <w:rsid w:val="00401A7F"/>
    <w:rsid w:val="00475445"/>
    <w:rsid w:val="00584FB5"/>
    <w:rsid w:val="006B7601"/>
    <w:rsid w:val="006F79C1"/>
    <w:rsid w:val="00764186"/>
    <w:rsid w:val="00856DBF"/>
    <w:rsid w:val="008E1DB5"/>
    <w:rsid w:val="00900AE3"/>
    <w:rsid w:val="00927DDA"/>
    <w:rsid w:val="0095075C"/>
    <w:rsid w:val="00A04532"/>
    <w:rsid w:val="00D7277E"/>
    <w:rsid w:val="00D821C3"/>
    <w:rsid w:val="00E632F9"/>
    <w:rsid w:val="00F9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32DF"/>
  <w15:chartTrackingRefBased/>
  <w15:docId w15:val="{B772CA39-3024-49B7-96DD-932C72F0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A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A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A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A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A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A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A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A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A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A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A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A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A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A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A7F"/>
    <w:rPr>
      <w:rFonts w:eastAsiaTheme="majorEastAsia" w:cstheme="majorBidi"/>
      <w:color w:val="272727" w:themeColor="text1" w:themeTint="D8"/>
    </w:rPr>
  </w:style>
  <w:style w:type="paragraph" w:styleId="Title">
    <w:name w:val="Title"/>
    <w:basedOn w:val="Normal"/>
    <w:next w:val="Normal"/>
    <w:link w:val="TitleChar"/>
    <w:uiPriority w:val="10"/>
    <w:qFormat/>
    <w:rsid w:val="00401A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A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A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1A7F"/>
    <w:rPr>
      <w:i/>
      <w:iCs/>
      <w:color w:val="404040" w:themeColor="text1" w:themeTint="BF"/>
    </w:rPr>
  </w:style>
  <w:style w:type="paragraph" w:styleId="ListParagraph">
    <w:name w:val="List Paragraph"/>
    <w:basedOn w:val="Normal"/>
    <w:uiPriority w:val="34"/>
    <w:qFormat/>
    <w:rsid w:val="00401A7F"/>
    <w:pPr>
      <w:ind w:left="720"/>
      <w:contextualSpacing/>
    </w:pPr>
  </w:style>
  <w:style w:type="character" w:styleId="IntenseEmphasis">
    <w:name w:val="Intense Emphasis"/>
    <w:basedOn w:val="DefaultParagraphFont"/>
    <w:uiPriority w:val="21"/>
    <w:qFormat/>
    <w:rsid w:val="00401A7F"/>
    <w:rPr>
      <w:i/>
      <w:iCs/>
      <w:color w:val="2F5496" w:themeColor="accent1" w:themeShade="BF"/>
    </w:rPr>
  </w:style>
  <w:style w:type="paragraph" w:styleId="IntenseQuote">
    <w:name w:val="Intense Quote"/>
    <w:basedOn w:val="Normal"/>
    <w:next w:val="Normal"/>
    <w:link w:val="IntenseQuoteChar"/>
    <w:uiPriority w:val="30"/>
    <w:qFormat/>
    <w:rsid w:val="00401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A7F"/>
    <w:rPr>
      <w:i/>
      <w:iCs/>
      <w:color w:val="2F5496" w:themeColor="accent1" w:themeShade="BF"/>
    </w:rPr>
  </w:style>
  <w:style w:type="character" w:styleId="IntenseReference">
    <w:name w:val="Intense Reference"/>
    <w:basedOn w:val="DefaultParagraphFont"/>
    <w:uiPriority w:val="32"/>
    <w:qFormat/>
    <w:rsid w:val="00401A7F"/>
    <w:rPr>
      <w:b/>
      <w:bCs/>
      <w:smallCaps/>
      <w:color w:val="2F5496" w:themeColor="accent1" w:themeShade="BF"/>
      <w:spacing w:val="5"/>
    </w:rPr>
  </w:style>
  <w:style w:type="paragraph" w:styleId="Header">
    <w:name w:val="header"/>
    <w:basedOn w:val="Normal"/>
    <w:link w:val="HeaderChar"/>
    <w:uiPriority w:val="99"/>
    <w:unhideWhenUsed/>
    <w:rsid w:val="00D7277E"/>
    <w:pPr>
      <w:tabs>
        <w:tab w:val="center" w:pos="4680"/>
        <w:tab w:val="right" w:pos="9360"/>
      </w:tabs>
    </w:pPr>
  </w:style>
  <w:style w:type="character" w:customStyle="1" w:styleId="HeaderChar">
    <w:name w:val="Header Char"/>
    <w:basedOn w:val="DefaultParagraphFont"/>
    <w:link w:val="Header"/>
    <w:uiPriority w:val="99"/>
    <w:rsid w:val="00D7277E"/>
  </w:style>
  <w:style w:type="paragraph" w:styleId="Footer">
    <w:name w:val="footer"/>
    <w:basedOn w:val="Normal"/>
    <w:link w:val="FooterChar"/>
    <w:uiPriority w:val="99"/>
    <w:unhideWhenUsed/>
    <w:rsid w:val="00D7277E"/>
    <w:pPr>
      <w:tabs>
        <w:tab w:val="center" w:pos="4680"/>
        <w:tab w:val="right" w:pos="9360"/>
      </w:tabs>
    </w:pPr>
  </w:style>
  <w:style w:type="character" w:customStyle="1" w:styleId="FooterChar">
    <w:name w:val="Footer Char"/>
    <w:basedOn w:val="DefaultParagraphFont"/>
    <w:link w:val="Footer"/>
    <w:uiPriority w:val="99"/>
    <w:rsid w:val="00D72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3</cp:revision>
  <dcterms:created xsi:type="dcterms:W3CDTF">2026-02-21T00:52:00Z</dcterms:created>
  <dcterms:modified xsi:type="dcterms:W3CDTF">2026-03-06T19:29:00Z</dcterms:modified>
</cp:coreProperties>
</file>