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3EA04614"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0C098ACE"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D22331">
        <w:rPr>
          <w:rFonts w:ascii="Arial" w:hAnsi="Arial" w:cs="Arial"/>
          <w:sz w:val="20"/>
          <w:szCs w:val="20"/>
        </w:rPr>
        <w:t>March 11</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BD14DC"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BD14DC">
        <w:rPr>
          <w:rFonts w:ascii="Arial" w:hAnsi="Arial" w:cs="Arial"/>
          <w:b/>
          <w:bCs/>
          <w:color w:val="000000"/>
          <w:sz w:val="20"/>
          <w:szCs w:val="20"/>
        </w:rPr>
        <w:t>Approve the Minutes</w:t>
      </w:r>
    </w:p>
    <w:p w14:paraId="695C4BAD" w14:textId="30294B42" w:rsidR="00D22331" w:rsidRPr="00BD14DC" w:rsidRDefault="00D22331" w:rsidP="00D22331">
      <w:pPr>
        <w:numPr>
          <w:ilvl w:val="1"/>
          <w:numId w:val="2"/>
        </w:numPr>
        <w:tabs>
          <w:tab w:val="left" w:pos="20"/>
          <w:tab w:val="left" w:pos="480"/>
        </w:tabs>
        <w:autoSpaceDE w:val="0"/>
        <w:autoSpaceDN w:val="0"/>
        <w:adjustRightInd w:val="0"/>
        <w:rPr>
          <w:rFonts w:ascii="Arial" w:hAnsi="Arial" w:cs="Arial"/>
          <w:color w:val="000000"/>
          <w:sz w:val="20"/>
          <w:szCs w:val="20"/>
        </w:rPr>
      </w:pPr>
      <w:r w:rsidRPr="00BD14DC">
        <w:rPr>
          <w:rFonts w:ascii="Arial" w:hAnsi="Arial" w:cs="Arial"/>
          <w:color w:val="000000"/>
          <w:sz w:val="20"/>
          <w:szCs w:val="20"/>
        </w:rPr>
        <w:t>2026 02.11</w:t>
      </w:r>
    </w:p>
    <w:p w14:paraId="11119497" w14:textId="29EBCAE8" w:rsidR="00D22331" w:rsidRPr="00BD14DC" w:rsidRDefault="00D22331" w:rsidP="00D22331">
      <w:pPr>
        <w:numPr>
          <w:ilvl w:val="1"/>
          <w:numId w:val="2"/>
        </w:numPr>
        <w:tabs>
          <w:tab w:val="left" w:pos="20"/>
          <w:tab w:val="left" w:pos="480"/>
        </w:tabs>
        <w:autoSpaceDE w:val="0"/>
        <w:autoSpaceDN w:val="0"/>
        <w:adjustRightInd w:val="0"/>
        <w:rPr>
          <w:rFonts w:ascii="Arial" w:hAnsi="Arial" w:cs="Arial"/>
          <w:color w:val="000000"/>
          <w:sz w:val="20"/>
          <w:szCs w:val="20"/>
        </w:rPr>
      </w:pPr>
      <w:r w:rsidRPr="00BD14DC">
        <w:rPr>
          <w:rFonts w:ascii="Arial" w:hAnsi="Arial" w:cs="Arial"/>
          <w:color w:val="000000"/>
          <w:sz w:val="20"/>
          <w:szCs w:val="20"/>
        </w:rPr>
        <w:t>2026 02.25</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3C5772B0" w14:textId="69FAFE52" w:rsidR="00824859" w:rsidRPr="00824859" w:rsidRDefault="0064409C"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w:t>
      </w:r>
      <w:r w:rsidR="00824859" w:rsidRPr="00824859">
        <w:rPr>
          <w:rFonts w:ascii="Arial" w:hAnsi="Arial" w:cs="Arial"/>
          <w:sz w:val="20"/>
          <w:szCs w:val="20"/>
        </w:rPr>
        <w:t>Tooele Fire District</w:t>
      </w:r>
    </w:p>
    <w:p w14:paraId="7F532705" w14:textId="2BE31104" w:rsidR="00D90A31" w:rsidRPr="002E0D38" w:rsidRDefault="00D90A31" w:rsidP="002D450E">
      <w:pPr>
        <w:pStyle w:val="Default"/>
        <w:numPr>
          <w:ilvl w:val="0"/>
          <w:numId w:val="2"/>
        </w:numPr>
        <w:spacing w:before="0" w:line="259" w:lineRule="auto"/>
        <w:rPr>
          <w:rFonts w:ascii="Arial" w:hAnsi="Arial" w:cs="Arial"/>
          <w:b/>
          <w:bCs/>
          <w:sz w:val="20"/>
          <w:szCs w:val="20"/>
          <w:highlight w:val="yellow"/>
          <w:u w:color="000000"/>
        </w:rPr>
      </w:pPr>
      <w:r w:rsidRPr="002E0D38">
        <w:rPr>
          <w:rFonts w:ascii="Arial" w:hAnsi="Arial" w:cs="Arial"/>
          <w:b/>
          <w:bCs/>
          <w:sz w:val="20"/>
          <w:szCs w:val="20"/>
          <w:highlight w:val="yellow"/>
        </w:rPr>
        <w:t>Discussion Items (No Vote)</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09517D34" w14:textId="730628BB" w:rsidR="008271F4" w:rsidRDefault="008271F4" w:rsidP="00747192">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Resolution appointing </w:t>
      </w:r>
      <w:r w:rsidR="003907FE">
        <w:rPr>
          <w:rFonts w:ascii="Arial" w:hAnsi="Arial" w:cs="Arial"/>
          <w:sz w:val="20"/>
          <w:szCs w:val="20"/>
          <w:u w:color="000000"/>
        </w:rPr>
        <w:t>Planning and Zoning Commission Member</w:t>
      </w:r>
    </w:p>
    <w:p w14:paraId="3A2361AF" w14:textId="3D232BBB" w:rsidR="00747192" w:rsidRDefault="00A90003" w:rsidP="00747192">
      <w:pPr>
        <w:pStyle w:val="Default"/>
        <w:numPr>
          <w:ilvl w:val="1"/>
          <w:numId w:val="2"/>
        </w:numPr>
        <w:spacing w:before="0" w:line="259" w:lineRule="auto"/>
        <w:rPr>
          <w:rFonts w:ascii="Arial" w:hAnsi="Arial" w:cs="Arial"/>
          <w:sz w:val="20"/>
          <w:szCs w:val="20"/>
          <w:u w:color="000000"/>
        </w:rPr>
      </w:pPr>
      <w:r w:rsidRPr="00A90003">
        <w:rPr>
          <w:rFonts w:ascii="Arial" w:hAnsi="Arial" w:cs="Arial"/>
          <w:sz w:val="20"/>
          <w:szCs w:val="20"/>
          <w:u w:color="000000"/>
        </w:rPr>
        <w:t>Fiscal Year 2025 Annual Budget Report presented by K&amp;C CPA</w:t>
      </w:r>
    </w:p>
    <w:p w14:paraId="3D2D8428" w14:textId="10AFCF9A" w:rsidR="00A90003" w:rsidRDefault="0007698D" w:rsidP="00747192">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Consideration to amend </w:t>
      </w:r>
      <w:r w:rsidR="00F22B5F">
        <w:rPr>
          <w:rFonts w:ascii="Arial" w:hAnsi="Arial" w:cs="Arial"/>
          <w:sz w:val="20"/>
          <w:szCs w:val="20"/>
          <w:u w:color="000000"/>
        </w:rPr>
        <w:t>and adopt</w:t>
      </w:r>
      <w:r w:rsidR="001C1700">
        <w:rPr>
          <w:rFonts w:ascii="Arial" w:hAnsi="Arial" w:cs="Arial"/>
          <w:sz w:val="20"/>
          <w:szCs w:val="20"/>
          <w:u w:color="000000"/>
        </w:rPr>
        <w:t xml:space="preserve"> </w:t>
      </w:r>
      <w:r>
        <w:rPr>
          <w:rFonts w:ascii="Arial" w:hAnsi="Arial" w:cs="Arial"/>
          <w:sz w:val="20"/>
          <w:szCs w:val="20"/>
          <w:u w:color="000000"/>
        </w:rPr>
        <w:t>the Lake Point Zoning Map</w:t>
      </w:r>
      <w:r w:rsidR="001C1700">
        <w:rPr>
          <w:rFonts w:ascii="Arial" w:hAnsi="Arial" w:cs="Arial"/>
          <w:sz w:val="20"/>
          <w:szCs w:val="20"/>
          <w:u w:color="000000"/>
        </w:rPr>
        <w:t>. This will</w:t>
      </w:r>
      <w:r w:rsidR="00724011">
        <w:rPr>
          <w:rFonts w:ascii="Arial" w:hAnsi="Arial" w:cs="Arial"/>
          <w:sz w:val="20"/>
          <w:szCs w:val="20"/>
          <w:u w:color="000000"/>
        </w:rPr>
        <w:t xml:space="preserve"> amend the title for the Multiple Use </w:t>
      </w:r>
      <w:r w:rsidR="00F22B5F">
        <w:rPr>
          <w:rFonts w:ascii="Arial" w:hAnsi="Arial" w:cs="Arial"/>
          <w:sz w:val="20"/>
          <w:szCs w:val="20"/>
          <w:u w:color="000000"/>
        </w:rPr>
        <w:t xml:space="preserve">Zone </w:t>
      </w:r>
      <w:r w:rsidR="00724011">
        <w:rPr>
          <w:rFonts w:ascii="Arial" w:hAnsi="Arial" w:cs="Arial"/>
          <w:sz w:val="20"/>
          <w:szCs w:val="20"/>
          <w:u w:color="000000"/>
        </w:rPr>
        <w:t xml:space="preserve">MU-40 to </w:t>
      </w:r>
      <w:r w:rsidR="00F22B5F">
        <w:rPr>
          <w:rFonts w:ascii="Arial" w:hAnsi="Arial" w:cs="Arial"/>
          <w:sz w:val="20"/>
          <w:szCs w:val="20"/>
          <w:u w:color="000000"/>
        </w:rPr>
        <w:t>just MU</w:t>
      </w:r>
    </w:p>
    <w:p w14:paraId="0F610A31" w14:textId="053CA223" w:rsidR="00F22B5F" w:rsidRDefault="001D374C" w:rsidP="00747192">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adopting the Multiple Use zoning regulations</w:t>
      </w:r>
    </w:p>
    <w:p w14:paraId="0318AEF5" w14:textId="5FDD055A" w:rsidR="00BA7FFA" w:rsidRPr="00A90003" w:rsidRDefault="00BA7FFA" w:rsidP="00747192">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amending the Multiple Use, Commercial and Industrial Zones Allowed and Prohibited Uses</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FEE0" w14:textId="77777777" w:rsidR="00B25958" w:rsidRDefault="00B25958">
      <w:r>
        <w:separator/>
      </w:r>
    </w:p>
  </w:endnote>
  <w:endnote w:type="continuationSeparator" w:id="0">
    <w:p w14:paraId="262B6E6E" w14:textId="77777777" w:rsidR="00B25958" w:rsidRDefault="00B2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FA38" w14:textId="77777777" w:rsidR="00B25958" w:rsidRDefault="00B25958">
      <w:r>
        <w:separator/>
      </w:r>
    </w:p>
  </w:footnote>
  <w:footnote w:type="continuationSeparator" w:id="0">
    <w:p w14:paraId="668D5BEF" w14:textId="77777777" w:rsidR="00B25958" w:rsidRDefault="00B25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7698D"/>
    <w:rsid w:val="00097ECC"/>
    <w:rsid w:val="000E1A79"/>
    <w:rsid w:val="000E2BFA"/>
    <w:rsid w:val="000E5BDA"/>
    <w:rsid w:val="001055A8"/>
    <w:rsid w:val="00123706"/>
    <w:rsid w:val="00131306"/>
    <w:rsid w:val="00135E7B"/>
    <w:rsid w:val="00137511"/>
    <w:rsid w:val="00151473"/>
    <w:rsid w:val="00170136"/>
    <w:rsid w:val="00186B55"/>
    <w:rsid w:val="00187F1D"/>
    <w:rsid w:val="001A14E3"/>
    <w:rsid w:val="001B52DE"/>
    <w:rsid w:val="001C1700"/>
    <w:rsid w:val="001C2136"/>
    <w:rsid w:val="001D1597"/>
    <w:rsid w:val="001D374C"/>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4073A"/>
    <w:rsid w:val="00382B69"/>
    <w:rsid w:val="003907FE"/>
    <w:rsid w:val="003935E6"/>
    <w:rsid w:val="00394CD0"/>
    <w:rsid w:val="003959A0"/>
    <w:rsid w:val="003A4E14"/>
    <w:rsid w:val="003A7FC6"/>
    <w:rsid w:val="003C027F"/>
    <w:rsid w:val="003F6BA3"/>
    <w:rsid w:val="00452DBF"/>
    <w:rsid w:val="00467519"/>
    <w:rsid w:val="004B27ED"/>
    <w:rsid w:val="00533C66"/>
    <w:rsid w:val="00533D04"/>
    <w:rsid w:val="00551E24"/>
    <w:rsid w:val="00593ADA"/>
    <w:rsid w:val="005A55B7"/>
    <w:rsid w:val="005B1568"/>
    <w:rsid w:val="005C3753"/>
    <w:rsid w:val="00605228"/>
    <w:rsid w:val="00615A29"/>
    <w:rsid w:val="0064409C"/>
    <w:rsid w:val="00672A0D"/>
    <w:rsid w:val="00684C9B"/>
    <w:rsid w:val="006D7441"/>
    <w:rsid w:val="006E6CB3"/>
    <w:rsid w:val="006F0080"/>
    <w:rsid w:val="006F77AC"/>
    <w:rsid w:val="00721649"/>
    <w:rsid w:val="00724011"/>
    <w:rsid w:val="00747192"/>
    <w:rsid w:val="00780AC4"/>
    <w:rsid w:val="007A08AE"/>
    <w:rsid w:val="007A7A64"/>
    <w:rsid w:val="007B377B"/>
    <w:rsid w:val="007D6910"/>
    <w:rsid w:val="0080339D"/>
    <w:rsid w:val="00814C7F"/>
    <w:rsid w:val="00824859"/>
    <w:rsid w:val="008271F4"/>
    <w:rsid w:val="00827A17"/>
    <w:rsid w:val="008350F7"/>
    <w:rsid w:val="0083552A"/>
    <w:rsid w:val="008E0046"/>
    <w:rsid w:val="00903DC4"/>
    <w:rsid w:val="009373F4"/>
    <w:rsid w:val="00961E7F"/>
    <w:rsid w:val="009752E3"/>
    <w:rsid w:val="00997235"/>
    <w:rsid w:val="009A6962"/>
    <w:rsid w:val="009B56BB"/>
    <w:rsid w:val="009E745C"/>
    <w:rsid w:val="00A72EF5"/>
    <w:rsid w:val="00A90003"/>
    <w:rsid w:val="00AA06F6"/>
    <w:rsid w:val="00AD2AAF"/>
    <w:rsid w:val="00B0160A"/>
    <w:rsid w:val="00B25522"/>
    <w:rsid w:val="00B25958"/>
    <w:rsid w:val="00B55EFA"/>
    <w:rsid w:val="00BA1049"/>
    <w:rsid w:val="00BA7FFA"/>
    <w:rsid w:val="00BD14DC"/>
    <w:rsid w:val="00BD4F1D"/>
    <w:rsid w:val="00C358C6"/>
    <w:rsid w:val="00C42083"/>
    <w:rsid w:val="00C509F8"/>
    <w:rsid w:val="00C74DA6"/>
    <w:rsid w:val="00C87CBE"/>
    <w:rsid w:val="00C90A52"/>
    <w:rsid w:val="00C93466"/>
    <w:rsid w:val="00CC31B3"/>
    <w:rsid w:val="00CD69BF"/>
    <w:rsid w:val="00CF3395"/>
    <w:rsid w:val="00CF7965"/>
    <w:rsid w:val="00D22331"/>
    <w:rsid w:val="00D2785D"/>
    <w:rsid w:val="00D90A31"/>
    <w:rsid w:val="00D92D54"/>
    <w:rsid w:val="00DD24EA"/>
    <w:rsid w:val="00DF5AC2"/>
    <w:rsid w:val="00E161CB"/>
    <w:rsid w:val="00E34DA1"/>
    <w:rsid w:val="00E46F85"/>
    <w:rsid w:val="00EA0593"/>
    <w:rsid w:val="00EC5D88"/>
    <w:rsid w:val="00ED28FF"/>
    <w:rsid w:val="00F21EA7"/>
    <w:rsid w:val="00F22B5F"/>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358</Words>
  <Characters>1905</Characters>
  <Application>Microsoft Office Word</Application>
  <DocSecurity>0</DocSecurity>
  <Lines>52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33</cp:revision>
  <dcterms:created xsi:type="dcterms:W3CDTF">2023-03-14T00:16:00Z</dcterms:created>
  <dcterms:modified xsi:type="dcterms:W3CDTF">2026-03-06T17:23:00Z</dcterms:modified>
</cp:coreProperties>
</file>