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68A1" w14:textId="5F15722C" w:rsidR="000C18D5" w:rsidRPr="000C18D5" w:rsidRDefault="000C18D5" w:rsidP="000C18D5">
      <w:pPr>
        <w:pStyle w:val="NoSpacing"/>
        <w:jc w:val="center"/>
        <w:rPr>
          <w:rFonts w:ascii="Times New Roman" w:hAnsi="Times New Roman" w:cs="Times New Roman"/>
          <w:b/>
          <w:bCs/>
        </w:rPr>
      </w:pPr>
      <w:r w:rsidRPr="000C18D5">
        <w:rPr>
          <w:rFonts w:ascii="Times New Roman" w:hAnsi="Times New Roman" w:cs="Times New Roman"/>
          <w:b/>
          <w:bCs/>
        </w:rPr>
        <w:t>GLENWOOD TOWN PLANNING &amp; ZONING COMMISSION MEETING</w:t>
      </w:r>
    </w:p>
    <w:p w14:paraId="605BEFCE" w14:textId="5DA79D35" w:rsidR="000C18D5" w:rsidRPr="000C18D5" w:rsidRDefault="000C18D5" w:rsidP="000C18D5">
      <w:pPr>
        <w:pStyle w:val="NoSpacing"/>
        <w:jc w:val="center"/>
        <w:rPr>
          <w:rFonts w:ascii="Times New Roman" w:hAnsi="Times New Roman" w:cs="Times New Roman"/>
          <w:b/>
          <w:bCs/>
        </w:rPr>
      </w:pPr>
      <w:r w:rsidRPr="000C18D5">
        <w:rPr>
          <w:rFonts w:ascii="Times New Roman" w:hAnsi="Times New Roman" w:cs="Times New Roman"/>
          <w:b/>
          <w:bCs/>
        </w:rPr>
        <w:t>Thursday, October 23, 2025</w:t>
      </w:r>
    </w:p>
    <w:p w14:paraId="164915B5" w14:textId="6074D7DD" w:rsidR="000C18D5" w:rsidRDefault="000C18D5" w:rsidP="000C18D5">
      <w:pPr>
        <w:pStyle w:val="NoSpacing"/>
        <w:pBdr>
          <w:bottom w:val="single" w:sz="12" w:space="1" w:color="auto"/>
        </w:pBdr>
        <w:jc w:val="center"/>
        <w:rPr>
          <w:rFonts w:ascii="Times New Roman" w:hAnsi="Times New Roman" w:cs="Times New Roman"/>
          <w:b/>
          <w:bCs/>
        </w:rPr>
      </w:pPr>
      <w:r w:rsidRPr="000C18D5">
        <w:rPr>
          <w:rFonts w:ascii="Times New Roman" w:hAnsi="Times New Roman" w:cs="Times New Roman"/>
          <w:b/>
          <w:bCs/>
        </w:rPr>
        <w:t>Glenwood Town Hall – 7:00 p.m.</w:t>
      </w:r>
    </w:p>
    <w:p w14:paraId="26B83D1F" w14:textId="77777777" w:rsidR="000C18D5" w:rsidRDefault="000C18D5" w:rsidP="00B52EF0">
      <w:pPr>
        <w:pStyle w:val="NoSpacing"/>
        <w:rPr>
          <w:rFonts w:ascii="Times New Roman" w:hAnsi="Times New Roman" w:cs="Times New Roman"/>
          <w:b/>
          <w:bCs/>
        </w:rPr>
      </w:pPr>
    </w:p>
    <w:p w14:paraId="7333F5F3" w14:textId="77777777" w:rsidR="000C18D5" w:rsidRDefault="000C18D5" w:rsidP="000C18D5">
      <w:pPr>
        <w:pStyle w:val="NoSpacing"/>
        <w:jc w:val="center"/>
        <w:rPr>
          <w:rFonts w:ascii="Times New Roman" w:hAnsi="Times New Roman" w:cs="Times New Roman"/>
          <w:b/>
          <w:bCs/>
        </w:rPr>
      </w:pPr>
    </w:p>
    <w:p w14:paraId="2F5443A4" w14:textId="6631758D" w:rsidR="000C18D5" w:rsidRDefault="000C18D5" w:rsidP="000C18D5">
      <w:pPr>
        <w:pStyle w:val="NoSpacing"/>
        <w:rPr>
          <w:rFonts w:ascii="Times New Roman" w:hAnsi="Times New Roman" w:cs="Times New Roman"/>
        </w:rPr>
      </w:pPr>
      <w:r>
        <w:rPr>
          <w:rFonts w:ascii="Times New Roman" w:hAnsi="Times New Roman" w:cs="Times New Roman"/>
        </w:rPr>
        <w:t xml:space="preserve">ATTENDING:  Chairman Brett Anderson, Commissioner Calvin Crose, Commissioner Nancy Curtis, Commissioner Alisa Dastrup, and Commissioner Dusty Fjord.  Clerk/Recorder, Kaye S. Bybee.  </w:t>
      </w:r>
    </w:p>
    <w:p w14:paraId="0E29D49D" w14:textId="77777777" w:rsidR="000C18D5" w:rsidRDefault="000C18D5" w:rsidP="000C18D5">
      <w:pPr>
        <w:pStyle w:val="NoSpacing"/>
        <w:rPr>
          <w:rFonts w:ascii="Times New Roman" w:hAnsi="Times New Roman" w:cs="Times New Roman"/>
        </w:rPr>
      </w:pPr>
    </w:p>
    <w:p w14:paraId="07E72F3C" w14:textId="22B4008C" w:rsidR="000C18D5" w:rsidRDefault="000C18D5" w:rsidP="000C18D5">
      <w:pPr>
        <w:pStyle w:val="NoSpacing"/>
        <w:rPr>
          <w:rFonts w:ascii="Times New Roman" w:hAnsi="Times New Roman" w:cs="Times New Roman"/>
        </w:rPr>
      </w:pPr>
      <w:r>
        <w:rPr>
          <w:rFonts w:ascii="Times New Roman" w:hAnsi="Times New Roman" w:cs="Times New Roman"/>
        </w:rPr>
        <w:t xml:space="preserve">VISITORS:  Dirk Salisbury and Haylee Salisbury.  </w:t>
      </w:r>
    </w:p>
    <w:p w14:paraId="1AA76D88" w14:textId="77777777" w:rsidR="000C18D5" w:rsidRDefault="000C18D5" w:rsidP="000C18D5">
      <w:pPr>
        <w:pStyle w:val="NoSpacing"/>
        <w:rPr>
          <w:rFonts w:ascii="Times New Roman" w:hAnsi="Times New Roman" w:cs="Times New Roman"/>
        </w:rPr>
      </w:pPr>
    </w:p>
    <w:p w14:paraId="3D3AB034" w14:textId="1037E7C0" w:rsidR="000C18D5" w:rsidRDefault="000C18D5" w:rsidP="000C18D5">
      <w:pPr>
        <w:pStyle w:val="NoSpacing"/>
        <w:numPr>
          <w:ilvl w:val="0"/>
          <w:numId w:val="1"/>
        </w:numPr>
        <w:rPr>
          <w:rFonts w:ascii="Times New Roman" w:hAnsi="Times New Roman" w:cs="Times New Roman"/>
        </w:rPr>
      </w:pPr>
      <w:r>
        <w:rPr>
          <w:rFonts w:ascii="Times New Roman" w:hAnsi="Times New Roman" w:cs="Times New Roman"/>
        </w:rPr>
        <w:t>WELCOME:  Chairman Anderson</w:t>
      </w:r>
    </w:p>
    <w:p w14:paraId="2C2CC5DC" w14:textId="77777777" w:rsidR="000C18D5" w:rsidRDefault="000C18D5" w:rsidP="000C18D5">
      <w:pPr>
        <w:pStyle w:val="NoSpacing"/>
        <w:rPr>
          <w:rFonts w:ascii="Times New Roman" w:hAnsi="Times New Roman" w:cs="Times New Roman"/>
        </w:rPr>
      </w:pPr>
    </w:p>
    <w:p w14:paraId="7B2E1565" w14:textId="1C7BA4F5" w:rsidR="000C18D5" w:rsidRPr="002665DA" w:rsidRDefault="000C18D5" w:rsidP="000C18D5">
      <w:pPr>
        <w:pStyle w:val="NoSpacing"/>
        <w:numPr>
          <w:ilvl w:val="0"/>
          <w:numId w:val="1"/>
        </w:numPr>
        <w:rPr>
          <w:rFonts w:ascii="Times New Roman" w:hAnsi="Times New Roman" w:cs="Times New Roman"/>
          <w:b/>
          <w:bCs/>
        </w:rPr>
      </w:pPr>
      <w:r>
        <w:rPr>
          <w:rFonts w:ascii="Times New Roman" w:hAnsi="Times New Roman" w:cs="Times New Roman"/>
        </w:rPr>
        <w:t>APPROVAL OF MINUTES:</w:t>
      </w:r>
      <w:r w:rsidR="002665DA">
        <w:rPr>
          <w:rFonts w:ascii="Times New Roman" w:hAnsi="Times New Roman" w:cs="Times New Roman"/>
        </w:rPr>
        <w:t xml:space="preserve">  </w:t>
      </w:r>
      <w:r w:rsidR="002665DA" w:rsidRPr="002665DA">
        <w:rPr>
          <w:rFonts w:ascii="Times New Roman" w:hAnsi="Times New Roman" w:cs="Times New Roman"/>
          <w:b/>
          <w:bCs/>
        </w:rPr>
        <w:t xml:space="preserve">Motion to approve minutes from the last meeting held August 28, 2025 was made by Commissioner Curtis.  Motion for approval was seconded by Commissioner Fjord.  Unanimous votes were given by Commissioners Anderson, Crose, Curtis, Dastrup and Fjord.  Motion carried.  </w:t>
      </w:r>
    </w:p>
    <w:p w14:paraId="7BE7D29A" w14:textId="77777777" w:rsidR="000C18D5" w:rsidRDefault="000C18D5" w:rsidP="000C18D5">
      <w:pPr>
        <w:pStyle w:val="NoSpacing"/>
        <w:rPr>
          <w:rFonts w:ascii="Times New Roman" w:hAnsi="Times New Roman" w:cs="Times New Roman"/>
        </w:rPr>
      </w:pPr>
    </w:p>
    <w:p w14:paraId="33DC5484" w14:textId="2ABA5CA0" w:rsidR="00F54846" w:rsidRDefault="000C18D5" w:rsidP="000C18D5">
      <w:pPr>
        <w:pStyle w:val="NoSpacing"/>
        <w:numPr>
          <w:ilvl w:val="0"/>
          <w:numId w:val="1"/>
        </w:numPr>
        <w:rPr>
          <w:rFonts w:ascii="Times New Roman" w:hAnsi="Times New Roman" w:cs="Times New Roman"/>
        </w:rPr>
      </w:pPr>
      <w:r>
        <w:rPr>
          <w:rFonts w:ascii="Times New Roman" w:hAnsi="Times New Roman" w:cs="Times New Roman"/>
        </w:rPr>
        <w:t>LOT SPLIT – DIRK SALISBURY</w:t>
      </w:r>
      <w:r w:rsidR="00FE4211">
        <w:rPr>
          <w:rFonts w:ascii="Times New Roman" w:hAnsi="Times New Roman" w:cs="Times New Roman"/>
        </w:rPr>
        <w:t>:</w:t>
      </w:r>
      <w:r>
        <w:rPr>
          <w:rFonts w:ascii="Times New Roman" w:hAnsi="Times New Roman" w:cs="Times New Roman"/>
        </w:rPr>
        <w:t xml:space="preserve">  </w:t>
      </w:r>
      <w:r w:rsidR="00F54846">
        <w:rPr>
          <w:rFonts w:ascii="Times New Roman" w:hAnsi="Times New Roman" w:cs="Times New Roman"/>
        </w:rPr>
        <w:t>Mr. Salisbury explained that he was seeking a recommendation from the Planning Commission to split his lot located at 20 North 100 West. The lot split would be from east to west and would leave 0.527 acres of property per lot, with a measurement of 107’ by 214.5’ each.</w:t>
      </w:r>
    </w:p>
    <w:p w14:paraId="26A32E30" w14:textId="77777777" w:rsidR="00F54846" w:rsidRDefault="00F54846" w:rsidP="00F54846">
      <w:pPr>
        <w:pStyle w:val="ListParagraph"/>
        <w:rPr>
          <w:rFonts w:ascii="Times New Roman" w:hAnsi="Times New Roman" w:cs="Times New Roman"/>
        </w:rPr>
      </w:pPr>
    </w:p>
    <w:p w14:paraId="46DDFD6E" w14:textId="3CF4719F" w:rsidR="00F54846" w:rsidRDefault="00F54846" w:rsidP="00F54846">
      <w:pPr>
        <w:pStyle w:val="ListParagraph"/>
        <w:rPr>
          <w:rFonts w:ascii="Times New Roman" w:hAnsi="Times New Roman" w:cs="Times New Roman"/>
        </w:rPr>
      </w:pPr>
      <w:r>
        <w:rPr>
          <w:rFonts w:ascii="Times New Roman" w:hAnsi="Times New Roman" w:cs="Times New Roman"/>
        </w:rPr>
        <w:t>Commission members reviewed Chapter 5 and Chapter 6 of the current Glenwood Town Subdivision Ordinance as well as area requirements in the Zoning Ordinance.  Following the review, it was determined that the following conditions w</w:t>
      </w:r>
      <w:r w:rsidR="00B52EF0">
        <w:rPr>
          <w:rFonts w:ascii="Times New Roman" w:hAnsi="Times New Roman" w:cs="Times New Roman"/>
        </w:rPr>
        <w:t>ould be</w:t>
      </w:r>
      <w:r>
        <w:rPr>
          <w:rFonts w:ascii="Times New Roman" w:hAnsi="Times New Roman" w:cs="Times New Roman"/>
        </w:rPr>
        <w:t xml:space="preserve"> met</w:t>
      </w:r>
      <w:r w:rsidR="00FE4211">
        <w:rPr>
          <w:rFonts w:ascii="Times New Roman" w:hAnsi="Times New Roman" w:cs="Times New Roman"/>
        </w:rPr>
        <w:t xml:space="preserve"> by</w:t>
      </w:r>
      <w:r>
        <w:rPr>
          <w:rFonts w:ascii="Times New Roman" w:hAnsi="Times New Roman" w:cs="Times New Roman"/>
        </w:rPr>
        <w:t xml:space="preserve"> the proposed lot split:</w:t>
      </w:r>
    </w:p>
    <w:p w14:paraId="0E447DA9" w14:textId="4DDD2BA6" w:rsidR="00F54846" w:rsidRPr="00B52EF0" w:rsidRDefault="00F54846" w:rsidP="00B52EF0">
      <w:pPr>
        <w:ind w:left="720"/>
        <w:rPr>
          <w:rFonts w:ascii="Times New Roman" w:hAnsi="Times New Roman" w:cs="Times New Roman"/>
        </w:rPr>
      </w:pPr>
      <w:r w:rsidRPr="00B52EF0">
        <w:rPr>
          <w:rFonts w:ascii="Times New Roman" w:hAnsi="Times New Roman" w:cs="Times New Roman"/>
        </w:rPr>
        <w:t>Located on a dedicated street;</w:t>
      </w:r>
      <w:r w:rsidR="00B52EF0" w:rsidRPr="00B52EF0">
        <w:rPr>
          <w:rFonts w:ascii="Times New Roman" w:hAnsi="Times New Roman" w:cs="Times New Roman"/>
        </w:rPr>
        <w:t xml:space="preserve"> culinary water, irrigation water, septic, electric and natural gas availability; and meets the area, lot, and frontage requirements established by the Glenwood Town Zoning Ordinance.  </w:t>
      </w:r>
    </w:p>
    <w:p w14:paraId="39CA8FA6" w14:textId="2796A97B" w:rsidR="00B52EF0" w:rsidRDefault="00B52EF0" w:rsidP="00B52EF0">
      <w:pPr>
        <w:ind w:left="720"/>
        <w:rPr>
          <w:rFonts w:ascii="Times New Roman" w:hAnsi="Times New Roman" w:cs="Times New Roman"/>
          <w:b/>
          <w:bCs/>
        </w:rPr>
      </w:pPr>
      <w:r>
        <w:rPr>
          <w:rFonts w:ascii="Times New Roman" w:hAnsi="Times New Roman" w:cs="Times New Roman"/>
          <w:b/>
          <w:bCs/>
        </w:rPr>
        <w:t xml:space="preserve">Motion to recommend the proposed lot split to the Glenwood Town Council was made by Commissioner Crose and seconded by Commissioner Dastrup.  Motion carried following unanimous voting from Commissioner Anderson, Commissioner Crose, Commissioner Curtis, Commissioner Dastrup, and Commissioner Fjord.  </w:t>
      </w:r>
    </w:p>
    <w:p w14:paraId="7E5820B7" w14:textId="63DB28F2" w:rsidR="00B52EF0" w:rsidRDefault="00B52EF0" w:rsidP="00B52EF0">
      <w:pPr>
        <w:pStyle w:val="ListParagraph"/>
        <w:numPr>
          <w:ilvl w:val="0"/>
          <w:numId w:val="1"/>
        </w:numPr>
        <w:rPr>
          <w:rFonts w:ascii="Times New Roman" w:hAnsi="Times New Roman" w:cs="Times New Roman"/>
        </w:rPr>
      </w:pPr>
      <w:r>
        <w:rPr>
          <w:rFonts w:ascii="Times New Roman" w:hAnsi="Times New Roman" w:cs="Times New Roman"/>
        </w:rPr>
        <w:t xml:space="preserve"> OTHER BUSINESS:  None</w:t>
      </w:r>
    </w:p>
    <w:p w14:paraId="10BE8F2A" w14:textId="77777777" w:rsidR="00B52EF0" w:rsidRDefault="00B52EF0" w:rsidP="00B52EF0">
      <w:pPr>
        <w:pStyle w:val="ListParagraph"/>
        <w:rPr>
          <w:rFonts w:ascii="Times New Roman" w:hAnsi="Times New Roman" w:cs="Times New Roman"/>
        </w:rPr>
      </w:pPr>
    </w:p>
    <w:p w14:paraId="56AC77F3" w14:textId="3612CA1E" w:rsidR="00B52EF0" w:rsidRPr="00FE4211" w:rsidRDefault="00B52EF0" w:rsidP="00B52EF0">
      <w:pPr>
        <w:pStyle w:val="ListParagraph"/>
        <w:numPr>
          <w:ilvl w:val="0"/>
          <w:numId w:val="1"/>
        </w:numPr>
        <w:rPr>
          <w:rFonts w:ascii="Times New Roman" w:hAnsi="Times New Roman" w:cs="Times New Roman"/>
        </w:rPr>
      </w:pPr>
      <w:r>
        <w:rPr>
          <w:rFonts w:ascii="Times New Roman" w:hAnsi="Times New Roman" w:cs="Times New Roman"/>
        </w:rPr>
        <w:t xml:space="preserve">ADJOURNMENT:  </w:t>
      </w:r>
      <w:r>
        <w:rPr>
          <w:rFonts w:ascii="Times New Roman" w:hAnsi="Times New Roman" w:cs="Times New Roman"/>
          <w:b/>
          <w:bCs/>
        </w:rPr>
        <w:t xml:space="preserve">Motion for adjournment was made </w:t>
      </w:r>
      <w:r w:rsidR="00FE4211">
        <w:rPr>
          <w:rFonts w:ascii="Times New Roman" w:hAnsi="Times New Roman" w:cs="Times New Roman"/>
          <w:b/>
          <w:bCs/>
        </w:rPr>
        <w:t>at</w:t>
      </w:r>
      <w:r>
        <w:rPr>
          <w:rFonts w:ascii="Times New Roman" w:hAnsi="Times New Roman" w:cs="Times New Roman"/>
          <w:b/>
          <w:bCs/>
        </w:rPr>
        <w:t xml:space="preserve"> 7:30 p.m. by Commissioner Curtis and seconded by Commissioner Dastrup.  Motion carried after receiving unanimous votes from Commissioners Anderson, Crose, Curtis, Dastrup and Fjord.  </w:t>
      </w:r>
    </w:p>
    <w:p w14:paraId="169DD1C6" w14:textId="77777777" w:rsidR="00FE4211" w:rsidRPr="00FE4211" w:rsidRDefault="00FE4211" w:rsidP="00FE4211">
      <w:pPr>
        <w:pStyle w:val="ListParagraph"/>
        <w:rPr>
          <w:rFonts w:ascii="Times New Roman" w:hAnsi="Times New Roman" w:cs="Times New Roman"/>
        </w:rPr>
      </w:pPr>
    </w:p>
    <w:p w14:paraId="0C36350C" w14:textId="305190A0" w:rsidR="00FE4211" w:rsidRDefault="00FE4211" w:rsidP="00FE4211">
      <w:pPr>
        <w:pStyle w:val="ListParagraph"/>
        <w:rPr>
          <w:rFonts w:ascii="Times New Roman" w:hAnsi="Times New Roman" w:cs="Times New Roman"/>
        </w:rPr>
      </w:pPr>
      <w:r>
        <w:rPr>
          <w:rFonts w:ascii="Times New Roman" w:hAnsi="Times New Roman" w:cs="Times New Roman"/>
        </w:rPr>
        <w:t>Kaye S. Bybee, Clerk/Recorder</w:t>
      </w:r>
    </w:p>
    <w:p w14:paraId="38C647FB" w14:textId="77777777" w:rsidR="00FE4211" w:rsidRPr="00B52EF0" w:rsidRDefault="00FE4211" w:rsidP="00FE4211">
      <w:pPr>
        <w:pStyle w:val="ListParagraph"/>
        <w:rPr>
          <w:rFonts w:ascii="Times New Roman" w:hAnsi="Times New Roman" w:cs="Times New Roman"/>
        </w:rPr>
      </w:pPr>
    </w:p>
    <w:p w14:paraId="5C072873" w14:textId="77777777" w:rsidR="00B52EF0" w:rsidRPr="00B52EF0" w:rsidRDefault="00B52EF0" w:rsidP="00B52EF0">
      <w:pPr>
        <w:rPr>
          <w:rFonts w:ascii="Times New Roman" w:hAnsi="Times New Roman" w:cs="Times New Roman"/>
        </w:rPr>
      </w:pPr>
    </w:p>
    <w:p w14:paraId="34AAC8B2" w14:textId="2E9AF084" w:rsidR="000C18D5" w:rsidRPr="00987BF2" w:rsidRDefault="00F54846" w:rsidP="00987BF2">
      <w:pPr>
        <w:pStyle w:val="NoSpacing"/>
        <w:rPr>
          <w:rFonts w:ascii="Times New Roman" w:hAnsi="Times New Roman" w:cs="Times New Roman"/>
        </w:rPr>
      </w:pPr>
      <w:r>
        <w:rPr>
          <w:rFonts w:ascii="Times New Roman" w:hAnsi="Times New Roman" w:cs="Times New Roman"/>
        </w:rPr>
        <w:t xml:space="preserve"> </w:t>
      </w:r>
    </w:p>
    <w:sectPr w:rsidR="000C18D5" w:rsidRPr="00987B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8722" w14:textId="77777777" w:rsidR="000F193F" w:rsidRDefault="000F193F" w:rsidP="009932CE">
      <w:pPr>
        <w:spacing w:after="0" w:line="240" w:lineRule="auto"/>
      </w:pPr>
      <w:r>
        <w:separator/>
      </w:r>
    </w:p>
  </w:endnote>
  <w:endnote w:type="continuationSeparator" w:id="0">
    <w:p w14:paraId="40B3FDAB" w14:textId="77777777" w:rsidR="000F193F" w:rsidRDefault="000F193F" w:rsidP="0099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478A" w14:textId="77777777" w:rsidR="009932CE" w:rsidRDefault="00993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6882" w14:textId="77777777" w:rsidR="009932CE" w:rsidRDefault="009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F2E8" w14:textId="77777777" w:rsidR="009932CE" w:rsidRDefault="0099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F75B" w14:textId="77777777" w:rsidR="000F193F" w:rsidRDefault="000F193F" w:rsidP="009932CE">
      <w:pPr>
        <w:spacing w:after="0" w:line="240" w:lineRule="auto"/>
      </w:pPr>
      <w:r>
        <w:separator/>
      </w:r>
    </w:p>
  </w:footnote>
  <w:footnote w:type="continuationSeparator" w:id="0">
    <w:p w14:paraId="00D0ABDC" w14:textId="77777777" w:rsidR="000F193F" w:rsidRDefault="000F193F" w:rsidP="00993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6B31" w14:textId="77777777" w:rsidR="009932CE" w:rsidRDefault="0099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F6F3" w14:textId="1216FB48" w:rsidR="009932CE" w:rsidRDefault="00993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824" w14:textId="77777777" w:rsidR="009932CE" w:rsidRDefault="0099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86CC2"/>
    <w:multiLevelType w:val="hybridMultilevel"/>
    <w:tmpl w:val="0B703688"/>
    <w:lvl w:ilvl="0" w:tplc="BDAE4630">
      <w:start w:val="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2B762BF"/>
    <w:multiLevelType w:val="hybridMultilevel"/>
    <w:tmpl w:val="31C0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803042">
    <w:abstractNumId w:val="1"/>
  </w:num>
  <w:num w:numId="2" w16cid:durableId="185637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CF"/>
    <w:rsid w:val="000C18D5"/>
    <w:rsid w:val="000F193F"/>
    <w:rsid w:val="002665DA"/>
    <w:rsid w:val="00275C6B"/>
    <w:rsid w:val="00433FFA"/>
    <w:rsid w:val="00530E6B"/>
    <w:rsid w:val="006A0B83"/>
    <w:rsid w:val="006D485B"/>
    <w:rsid w:val="00774EE3"/>
    <w:rsid w:val="009015CF"/>
    <w:rsid w:val="00987BF2"/>
    <w:rsid w:val="009932CE"/>
    <w:rsid w:val="00995191"/>
    <w:rsid w:val="00B52EF0"/>
    <w:rsid w:val="00B86AEB"/>
    <w:rsid w:val="00DC05FB"/>
    <w:rsid w:val="00E129B3"/>
    <w:rsid w:val="00F453DB"/>
    <w:rsid w:val="00F54846"/>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A1AC"/>
  <w15:chartTrackingRefBased/>
  <w15:docId w15:val="{23DC1D5C-29A5-4EFB-93BB-22B4DFDE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5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5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5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5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5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5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5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CF"/>
    <w:rPr>
      <w:rFonts w:eastAsiaTheme="majorEastAsia" w:cstheme="majorBidi"/>
      <w:color w:val="272727" w:themeColor="text1" w:themeTint="D8"/>
    </w:rPr>
  </w:style>
  <w:style w:type="paragraph" w:styleId="Title">
    <w:name w:val="Title"/>
    <w:basedOn w:val="Normal"/>
    <w:next w:val="Normal"/>
    <w:link w:val="TitleChar"/>
    <w:uiPriority w:val="10"/>
    <w:qFormat/>
    <w:rsid w:val="0090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CF"/>
    <w:pPr>
      <w:spacing w:before="160"/>
      <w:jc w:val="center"/>
    </w:pPr>
    <w:rPr>
      <w:i/>
      <w:iCs/>
      <w:color w:val="404040" w:themeColor="text1" w:themeTint="BF"/>
    </w:rPr>
  </w:style>
  <w:style w:type="character" w:customStyle="1" w:styleId="QuoteChar">
    <w:name w:val="Quote Char"/>
    <w:basedOn w:val="DefaultParagraphFont"/>
    <w:link w:val="Quote"/>
    <w:uiPriority w:val="29"/>
    <w:rsid w:val="009015CF"/>
    <w:rPr>
      <w:i/>
      <w:iCs/>
      <w:color w:val="404040" w:themeColor="text1" w:themeTint="BF"/>
    </w:rPr>
  </w:style>
  <w:style w:type="paragraph" w:styleId="ListParagraph">
    <w:name w:val="List Paragraph"/>
    <w:basedOn w:val="Normal"/>
    <w:uiPriority w:val="34"/>
    <w:qFormat/>
    <w:rsid w:val="009015CF"/>
    <w:pPr>
      <w:ind w:left="720"/>
      <w:contextualSpacing/>
    </w:pPr>
  </w:style>
  <w:style w:type="character" w:styleId="IntenseEmphasis">
    <w:name w:val="Intense Emphasis"/>
    <w:basedOn w:val="DefaultParagraphFont"/>
    <w:uiPriority w:val="21"/>
    <w:qFormat/>
    <w:rsid w:val="009015CF"/>
    <w:rPr>
      <w:i/>
      <w:iCs/>
      <w:color w:val="2F5496" w:themeColor="accent1" w:themeShade="BF"/>
    </w:rPr>
  </w:style>
  <w:style w:type="paragraph" w:styleId="IntenseQuote">
    <w:name w:val="Intense Quote"/>
    <w:basedOn w:val="Normal"/>
    <w:next w:val="Normal"/>
    <w:link w:val="IntenseQuoteChar"/>
    <w:uiPriority w:val="30"/>
    <w:qFormat/>
    <w:rsid w:val="00901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5CF"/>
    <w:rPr>
      <w:i/>
      <w:iCs/>
      <w:color w:val="2F5496" w:themeColor="accent1" w:themeShade="BF"/>
    </w:rPr>
  </w:style>
  <w:style w:type="character" w:styleId="IntenseReference">
    <w:name w:val="Intense Reference"/>
    <w:basedOn w:val="DefaultParagraphFont"/>
    <w:uiPriority w:val="32"/>
    <w:qFormat/>
    <w:rsid w:val="009015CF"/>
    <w:rPr>
      <w:b/>
      <w:bCs/>
      <w:smallCaps/>
      <w:color w:val="2F5496" w:themeColor="accent1" w:themeShade="BF"/>
      <w:spacing w:val="5"/>
    </w:rPr>
  </w:style>
  <w:style w:type="paragraph" w:styleId="NoSpacing">
    <w:name w:val="No Spacing"/>
    <w:uiPriority w:val="1"/>
    <w:qFormat/>
    <w:rsid w:val="000C18D5"/>
    <w:pPr>
      <w:spacing w:after="0" w:line="240" w:lineRule="auto"/>
    </w:pPr>
  </w:style>
  <w:style w:type="paragraph" w:styleId="Header">
    <w:name w:val="header"/>
    <w:basedOn w:val="Normal"/>
    <w:link w:val="HeaderChar"/>
    <w:uiPriority w:val="99"/>
    <w:unhideWhenUsed/>
    <w:rsid w:val="0099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CE"/>
  </w:style>
  <w:style w:type="paragraph" w:styleId="Footer">
    <w:name w:val="footer"/>
    <w:basedOn w:val="Normal"/>
    <w:link w:val="FooterChar"/>
    <w:uiPriority w:val="99"/>
    <w:unhideWhenUsed/>
    <w:rsid w:val="0099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6</cp:revision>
  <cp:lastPrinted>2026-02-13T20:42:00Z</cp:lastPrinted>
  <dcterms:created xsi:type="dcterms:W3CDTF">2025-11-03T22:05:00Z</dcterms:created>
  <dcterms:modified xsi:type="dcterms:W3CDTF">2026-02-13T20:42:00Z</dcterms:modified>
</cp:coreProperties>
</file>