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D0232" w:rsidRDefault="000D167C">
      <w:pPr>
        <w:spacing w:before="240" w:after="240" w:line="240" w:lineRule="auto"/>
        <w:ind w:left="-720" w:right="-720"/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>NOTICE AND AGENDA</w:t>
      </w:r>
    </w:p>
    <w:p w14:paraId="00000002" w14:textId="77777777" w:rsidR="006D0232" w:rsidRDefault="000D167C">
      <w:pPr>
        <w:spacing w:before="240" w:after="240" w:line="240" w:lineRule="auto"/>
        <w:ind w:left="-720" w:right="-72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PUBLIC NOTICE IS HEREBY GIVEN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that the Vermillion Cliffs Special Service District of Kane County, State of Utah will hold a public hearing meeting to discuss and approve changes to the fee schedule in a regular board meeting in the Commission Chambers at the Kane County Courthouse, 76 </w:t>
      </w:r>
      <w:r>
        <w:rPr>
          <w:rFonts w:ascii="Montserrat Medium" w:eastAsia="Montserrat Medium" w:hAnsi="Montserrat Medium" w:cs="Montserrat Medium"/>
        </w:rPr>
        <w:t xml:space="preserve">N. Main Street, Kanab, Utah on </w:t>
      </w:r>
      <w:r>
        <w:rPr>
          <w:rFonts w:ascii="Montserrat" w:eastAsia="Montserrat" w:hAnsi="Montserrat" w:cs="Montserrat"/>
          <w:b/>
          <w:bCs/>
        </w:rPr>
        <w:t>Wednesday, March 04, 2026 at the hour of 10:00 A.M.</w:t>
      </w:r>
    </w:p>
    <w:p w14:paraId="00000003" w14:textId="77777777" w:rsidR="006D0232" w:rsidRDefault="000D167C">
      <w:pPr>
        <w:spacing w:before="240" w:after="240"/>
        <w:ind w:left="-720" w:right="-720" w:firstLine="540"/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*The Board Chair, in her discretion, may accept public comment on any listed agenda item unless more notice is required by the Open and Public Meetings Act</w:t>
      </w:r>
      <w:r>
        <w:rPr>
          <w:rFonts w:ascii="Montserrat Medium" w:eastAsia="Montserrat Medium" w:hAnsi="Montserrat Medium" w:cs="Montserrat Medium"/>
        </w:rPr>
        <w:t>.</w:t>
      </w:r>
    </w:p>
    <w:p w14:paraId="00000004" w14:textId="77777777" w:rsidR="006D0232" w:rsidRDefault="000D167C">
      <w:pPr>
        <w:spacing w:before="240" w:after="240" w:line="240" w:lineRule="auto"/>
        <w:ind w:left="-72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February 4, 2026</w:t>
      </w:r>
    </w:p>
    <w:p w14:paraId="00000005" w14:textId="77777777" w:rsidR="006D0232" w:rsidRDefault="000D167C">
      <w:pPr>
        <w:spacing w:before="240"/>
        <w:ind w:left="-72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WELCOME</w:t>
      </w:r>
    </w:p>
    <w:p w14:paraId="00000006" w14:textId="77777777" w:rsidR="006D0232" w:rsidRDefault="000D167C">
      <w:pPr>
        <w:numPr>
          <w:ilvl w:val="0"/>
          <w:numId w:val="2"/>
        </w:numPr>
        <w:spacing w:before="24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Invocation</w:t>
      </w:r>
    </w:p>
    <w:p w14:paraId="00000007" w14:textId="77777777" w:rsidR="006D0232" w:rsidRDefault="000D167C">
      <w:pPr>
        <w:numPr>
          <w:ilvl w:val="0"/>
          <w:numId w:val="2"/>
        </w:num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Pledge of Allegiance</w:t>
      </w:r>
    </w:p>
    <w:p w14:paraId="00000008" w14:textId="77777777" w:rsidR="006D0232" w:rsidRDefault="000D167C">
      <w:pPr>
        <w:spacing w:before="240"/>
        <w:ind w:left="-72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CONSENT AGENDA:</w:t>
      </w:r>
    </w:p>
    <w:p w14:paraId="00000009" w14:textId="77777777" w:rsidR="006D0232" w:rsidRDefault="000D167C">
      <w:pPr>
        <w:numPr>
          <w:ilvl w:val="0"/>
          <w:numId w:val="3"/>
        </w:numPr>
        <w:spacing w:before="24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Approval of VCSSD Meeting Minutes for January 13, 2025    </w:t>
      </w:r>
    </w:p>
    <w:p w14:paraId="0000000A" w14:textId="58C6F38B" w:rsidR="006D0232" w:rsidRDefault="006D0232">
      <w:pPr>
        <w:numPr>
          <w:ilvl w:val="1"/>
          <w:numId w:val="3"/>
        </w:numPr>
        <w:rPr>
          <w:rFonts w:ascii="Montserrat Medium" w:eastAsia="Montserrat Medium" w:hAnsi="Montserrat Medium" w:cs="Montserrat Medium"/>
        </w:rPr>
      </w:pPr>
    </w:p>
    <w:p w14:paraId="0000000B" w14:textId="77777777" w:rsidR="006D0232" w:rsidRDefault="000D167C">
      <w:pPr>
        <w:spacing w:before="240"/>
        <w:ind w:left="-720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" w:eastAsia="Montserrat" w:hAnsi="Montserrat" w:cs="Montserrat"/>
          <w:b/>
          <w:bCs/>
        </w:rPr>
        <w:t>PUBLIC COMMENT:</w:t>
      </w:r>
    </w:p>
    <w:p w14:paraId="0000000C" w14:textId="77777777" w:rsidR="006D0232" w:rsidRDefault="000D167C">
      <w:pPr>
        <w:spacing w:before="240"/>
        <w:ind w:left="-720"/>
        <w:rPr>
          <w:rFonts w:ascii="Montserrat Medium" w:eastAsia="Montserrat Medium" w:hAnsi="Montserrat Medium" w:cs="Montserrat Medium"/>
        </w:rPr>
      </w:pPr>
      <w:r>
        <w:rPr>
          <w:rFonts w:ascii="Montserrat" w:eastAsia="Montserrat" w:hAnsi="Montserrat" w:cs="Montserrat"/>
          <w:b/>
          <w:bCs/>
        </w:rPr>
        <w:t xml:space="preserve">REGULAR </w:t>
      </w:r>
      <w:r>
        <w:rPr>
          <w:rFonts w:ascii="Montserrat" w:eastAsia="Montserrat" w:hAnsi="Montserrat" w:cs="Montserrat"/>
          <w:b/>
          <w:bCs/>
        </w:rPr>
        <w:t>SESSION:</w:t>
      </w:r>
    </w:p>
    <w:p w14:paraId="0000000D" w14:textId="77777777" w:rsidR="006D0232" w:rsidRDefault="000D167C">
      <w:pPr>
        <w:numPr>
          <w:ilvl w:val="0"/>
          <w:numId w:val="1"/>
        </w:numPr>
        <w:spacing w:before="24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Financial Updates and Review</w:t>
      </w:r>
    </w:p>
    <w:p w14:paraId="0000000E" w14:textId="77777777" w:rsidR="006D0232" w:rsidRDefault="000D167C">
      <w:pPr>
        <w:numPr>
          <w:ilvl w:val="0"/>
          <w:numId w:val="1"/>
        </w:num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Paul Garvey - Firewise Presentation</w:t>
      </w:r>
    </w:p>
    <w:p w14:paraId="0000000F" w14:textId="77777777" w:rsidR="006D0232" w:rsidRDefault="000D167C">
      <w:pPr>
        <w:numPr>
          <w:ilvl w:val="0"/>
          <w:numId w:val="1"/>
        </w:numPr>
        <w:rPr>
          <w:rFonts w:ascii="Montserrat" w:eastAsia="Montserrat" w:hAnsi="Montserrat" w:cs="Montserrat"/>
        </w:rPr>
      </w:pPr>
      <w:r>
        <w:rPr>
          <w:rFonts w:ascii="Montserrat Medium" w:eastAsia="Montserrat Medium" w:hAnsi="Montserrat Medium" w:cs="Montserrat Medium"/>
        </w:rPr>
        <w:t xml:space="preserve">Other Discussion Items </w:t>
      </w:r>
    </w:p>
    <w:p w14:paraId="00000010" w14:textId="77777777" w:rsidR="006D0232" w:rsidRDefault="006D0232">
      <w:pPr>
        <w:spacing w:before="20" w:after="20" w:line="240" w:lineRule="auto"/>
        <w:ind w:left="-720"/>
        <w:rPr>
          <w:rFonts w:ascii="Montserrat Medium" w:eastAsia="Montserrat Medium" w:hAnsi="Montserrat Medium" w:cs="Montserrat Medium"/>
        </w:rPr>
      </w:pPr>
    </w:p>
    <w:p w14:paraId="00000011" w14:textId="77777777" w:rsidR="006D0232" w:rsidRDefault="000D167C">
      <w:pPr>
        <w:spacing w:before="20" w:after="20" w:line="240" w:lineRule="auto"/>
        <w:ind w:left="-72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CLOSED SESSION:</w:t>
      </w:r>
    </w:p>
    <w:p w14:paraId="00000012" w14:textId="77777777" w:rsidR="006D0232" w:rsidRDefault="000D167C">
      <w:pPr>
        <w:numPr>
          <w:ilvl w:val="0"/>
          <w:numId w:val="4"/>
        </w:numPr>
        <w:spacing w:before="20" w:line="240" w:lineRule="auto"/>
        <w:rPr>
          <w:rFonts w:ascii="Montserrat Medium" w:eastAsia="Montserrat Medium" w:hAnsi="Montserrat Medium" w:cs="Montserrat Medium"/>
          <w:sz w:val="18"/>
          <w:szCs w:val="18"/>
        </w:rPr>
      </w:pPr>
      <w:r>
        <w:rPr>
          <w:rFonts w:ascii="Montserrat Medium" w:eastAsia="Montserrat Medium" w:hAnsi="Montserrat Medium" w:cs="Montserrat Medium"/>
          <w:sz w:val="18"/>
          <w:szCs w:val="18"/>
        </w:rPr>
        <w:t>Discussing an individual’s character, professional competence, or physical or mental health.</w:t>
      </w:r>
    </w:p>
    <w:p w14:paraId="00000013" w14:textId="77777777" w:rsidR="006D0232" w:rsidRDefault="000D167C">
      <w:pPr>
        <w:numPr>
          <w:ilvl w:val="0"/>
          <w:numId w:val="4"/>
        </w:numPr>
        <w:spacing w:line="240" w:lineRule="auto"/>
        <w:rPr>
          <w:rFonts w:ascii="Montserrat Medium" w:eastAsia="Montserrat Medium" w:hAnsi="Montserrat Medium" w:cs="Montserrat Medium"/>
          <w:sz w:val="18"/>
          <w:szCs w:val="18"/>
        </w:rPr>
      </w:pPr>
      <w:r>
        <w:rPr>
          <w:rFonts w:ascii="Montserrat Medium" w:eastAsia="Montserrat Medium" w:hAnsi="Montserrat Medium" w:cs="Montserrat Medium"/>
          <w:sz w:val="18"/>
          <w:szCs w:val="18"/>
        </w:rPr>
        <w:t>Strategy sessions to discuss collective bargaining, pending or reasonably imminent litigation, or the purchase, exchange lease or sale of real property.</w:t>
      </w:r>
    </w:p>
    <w:p w14:paraId="00000014" w14:textId="77777777" w:rsidR="006D0232" w:rsidRDefault="000D167C">
      <w:pPr>
        <w:numPr>
          <w:ilvl w:val="0"/>
          <w:numId w:val="4"/>
        </w:numPr>
        <w:spacing w:line="240" w:lineRule="auto"/>
        <w:rPr>
          <w:rFonts w:ascii="Montserrat Medium" w:eastAsia="Montserrat Medium" w:hAnsi="Montserrat Medium" w:cs="Montserrat Medium"/>
          <w:sz w:val="18"/>
          <w:szCs w:val="18"/>
        </w:rPr>
      </w:pPr>
      <w:r>
        <w:rPr>
          <w:rFonts w:ascii="Montserrat Medium" w:eastAsia="Montserrat Medium" w:hAnsi="Montserrat Medium" w:cs="Montserrat Medium"/>
          <w:sz w:val="18"/>
          <w:szCs w:val="18"/>
        </w:rPr>
        <w:t>Discussion</w:t>
      </w:r>
      <w:r>
        <w:rPr>
          <w:rFonts w:ascii="Montserrat Medium" w:eastAsia="Montserrat Medium" w:hAnsi="Montserrat Medium" w:cs="Montserrat Medium"/>
          <w:sz w:val="18"/>
          <w:szCs w:val="18"/>
        </w:rPr>
        <w:t>s regarding security personnel, devices or systems.</w:t>
      </w:r>
    </w:p>
    <w:p w14:paraId="00000015" w14:textId="77777777" w:rsidR="006D0232" w:rsidRDefault="000D167C">
      <w:pPr>
        <w:numPr>
          <w:ilvl w:val="0"/>
          <w:numId w:val="4"/>
        </w:numPr>
        <w:spacing w:after="20" w:line="240" w:lineRule="auto"/>
        <w:rPr>
          <w:rFonts w:ascii="Montserrat Medium" w:eastAsia="Montserrat Medium" w:hAnsi="Montserrat Medium" w:cs="Montserrat Medium"/>
          <w:sz w:val="18"/>
          <w:szCs w:val="18"/>
        </w:rPr>
      </w:pPr>
      <w:r>
        <w:rPr>
          <w:rFonts w:ascii="Montserrat Medium" w:eastAsia="Montserrat Medium" w:hAnsi="Montserrat Medium" w:cs="Montserrat Medium"/>
          <w:sz w:val="18"/>
          <w:szCs w:val="18"/>
        </w:rPr>
        <w:t>Investigative proceedings regarding allegations of criminal misconduct.</w:t>
      </w:r>
    </w:p>
    <w:sectPr w:rsidR="006D023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F6D20" w14:textId="77777777" w:rsidR="00000000" w:rsidRDefault="000D167C">
      <w:pPr>
        <w:spacing w:line="240" w:lineRule="auto"/>
      </w:pPr>
      <w:r>
        <w:separator/>
      </w:r>
    </w:p>
  </w:endnote>
  <w:endnote w:type="continuationSeparator" w:id="0">
    <w:p w14:paraId="62303CEB" w14:textId="77777777" w:rsidR="00000000" w:rsidRDefault="000D16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  <w:embedRegular r:id="rId1" w:fontKey="{B4FD8787-472C-450F-A696-976898885EAD}"/>
    <w:embedBold r:id="rId2" w:fontKey="{88486D4D-2DCC-4DDB-8341-F43A43B91C2E}"/>
  </w:font>
  <w:font w:name="Montserrat Medium">
    <w:charset w:val="00"/>
    <w:family w:val="auto"/>
    <w:pitch w:val="default"/>
    <w:embedRegular r:id="rId3" w:fontKey="{56B0FEA1-5D26-4AD0-9CD5-5E34910E10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CDE4D3-D22E-4D62-B701-21AAEB2F0B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FC3A93-0F34-488F-B54C-B63171869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77777777" w:rsidR="006D0232" w:rsidRDefault="000D167C">
    <w:pPr>
      <w:jc w:val="center"/>
      <w:rPr>
        <w:rFonts w:ascii="Montserrat" w:eastAsia="Montserrat" w:hAnsi="Montserrat" w:cs="Montserrat"/>
        <w:b/>
        <w:bCs/>
        <w:color w:val="666666"/>
        <w:sz w:val="18"/>
        <w:szCs w:val="18"/>
      </w:rPr>
    </w:pPr>
    <w:r>
      <w:rPr>
        <w:rFonts w:ascii="Montserrat" w:eastAsia="Montserrat" w:hAnsi="Montserrat" w:cs="Montserrat"/>
        <w:b/>
        <w:bCs/>
        <w:color w:val="666666"/>
        <w:sz w:val="18"/>
        <w:szCs w:val="18"/>
      </w:rPr>
      <w:t>This meeting has a call-in listening option only. To listen to the meeting, dial</w:t>
    </w:r>
  </w:p>
  <w:p w14:paraId="00000017" w14:textId="77777777" w:rsidR="006D0232" w:rsidRDefault="000D167C">
    <w:pPr>
      <w:jc w:val="center"/>
      <w:rPr>
        <w:rFonts w:ascii="Montserrat" w:eastAsia="Montserrat" w:hAnsi="Montserrat" w:cs="Montserrat"/>
        <w:b/>
        <w:bCs/>
        <w:color w:val="666666"/>
        <w:sz w:val="18"/>
        <w:szCs w:val="18"/>
      </w:rPr>
    </w:pPr>
    <w:r>
      <w:rPr>
        <w:rFonts w:ascii="Montserrat" w:eastAsia="Montserrat" w:hAnsi="Montserrat" w:cs="Montserrat"/>
        <w:b/>
        <w:bCs/>
        <w:color w:val="666666"/>
        <w:sz w:val="18"/>
        <w:szCs w:val="18"/>
      </w:rPr>
      <w:t>435-676-9000 and enter participant code 168030. Please note: callers will not be able to participate.</w:t>
    </w:r>
  </w:p>
  <w:p w14:paraId="00000018" w14:textId="77777777" w:rsidR="006D0232" w:rsidRDefault="006D0232">
    <w:pPr>
      <w:rPr>
        <w:b/>
        <w:bCs/>
        <w:color w:val="66666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DE588" w14:textId="77777777" w:rsidR="00000000" w:rsidRDefault="000D167C">
      <w:pPr>
        <w:spacing w:line="240" w:lineRule="auto"/>
      </w:pPr>
      <w:r>
        <w:separator/>
      </w:r>
    </w:p>
  </w:footnote>
  <w:footnote w:type="continuationSeparator" w:id="0">
    <w:p w14:paraId="63F07BDA" w14:textId="77777777" w:rsidR="00000000" w:rsidRDefault="000D16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77777777" w:rsidR="006D0232" w:rsidRDefault="000D167C">
    <w:pPr>
      <w:spacing w:line="240" w:lineRule="auto"/>
      <w:jc w:val="center"/>
      <w:rPr>
        <w:rFonts w:ascii="Montserrat Medium" w:eastAsia="Montserrat Medium" w:hAnsi="Montserrat Medium" w:cs="Montserrat Medium"/>
        <w:color w:val="980000"/>
        <w:sz w:val="40"/>
        <w:szCs w:val="40"/>
      </w:rPr>
    </w:pPr>
    <w:r>
      <w:rPr>
        <w:rFonts w:ascii="Montserrat Medium" w:eastAsia="Montserrat Medium" w:hAnsi="Montserrat Medium" w:cs="Montserrat Medium"/>
        <w:color w:val="980000"/>
        <w:sz w:val="40"/>
        <w:szCs w:val="40"/>
      </w:rPr>
      <w:t>VERMILLION CLIFFS</w:t>
    </w:r>
  </w:p>
  <w:p w14:paraId="0000001A" w14:textId="77777777" w:rsidR="006D0232" w:rsidRDefault="000D167C">
    <w:pPr>
      <w:spacing w:line="240" w:lineRule="auto"/>
      <w:jc w:val="center"/>
      <w:rPr>
        <w:rFonts w:ascii="Montserrat Medium" w:eastAsia="Montserrat Medium" w:hAnsi="Montserrat Medium" w:cs="Montserrat Medium"/>
        <w:sz w:val="28"/>
        <w:szCs w:val="28"/>
      </w:rPr>
    </w:pPr>
    <w:r>
      <w:rPr>
        <w:rFonts w:ascii="Montserrat Medium" w:eastAsia="Montserrat Medium" w:hAnsi="Montserrat Medium" w:cs="Montserrat Medium"/>
        <w:sz w:val="28"/>
        <w:szCs w:val="28"/>
      </w:rPr>
      <w:t>Special Service District</w:t>
    </w:r>
  </w:p>
  <w:p w14:paraId="0000001B" w14:textId="77777777" w:rsidR="006D0232" w:rsidRDefault="006D0232">
    <w:pPr>
      <w:spacing w:line="240" w:lineRule="auto"/>
      <w:jc w:val="center"/>
      <w:rPr>
        <w:rFonts w:ascii="Montserrat Medium" w:eastAsia="Montserrat Medium" w:hAnsi="Montserrat Medium" w:cs="Montserrat Medium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95F01"/>
    <w:multiLevelType w:val="multilevel"/>
    <w:tmpl w:val="FF3E91D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B30579"/>
    <w:multiLevelType w:val="multilevel"/>
    <w:tmpl w:val="4DA2B8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D017CC3"/>
    <w:multiLevelType w:val="multilevel"/>
    <w:tmpl w:val="0D561E8A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/>
        <w:bCs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C8A3AC0"/>
    <w:multiLevelType w:val="multilevel"/>
    <w:tmpl w:val="40A42F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232"/>
    <w:rsid w:val="000D167C"/>
    <w:rsid w:val="006D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94CD9"/>
  <w15:docId w15:val="{EA0ED0BB-89E0-4EA9-94D8-556532D2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Cutler</dc:creator>
  <cp:lastModifiedBy>Clayton Cutler</cp:lastModifiedBy>
  <cp:revision>2</cp:revision>
  <dcterms:created xsi:type="dcterms:W3CDTF">2026-03-03T15:34:00Z</dcterms:created>
  <dcterms:modified xsi:type="dcterms:W3CDTF">2026-03-03T15:34:00Z</dcterms:modified>
</cp:coreProperties>
</file>