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9AD9" w14:textId="0D51AAE8" w:rsidR="00B0557C" w:rsidRDefault="00B0557C" w:rsidP="0099460C">
      <w:pPr>
        <w:pStyle w:val="TitleC"/>
      </w:pPr>
      <w:r>
        <w:t xml:space="preserve">RESOLUTION NO. </w:t>
      </w:r>
      <w:r w:rsidR="00743A22" w:rsidRPr="005C72DB">
        <w:t>202</w:t>
      </w:r>
      <w:r w:rsidR="00012D83" w:rsidRPr="005C72DB">
        <w:t>6</w:t>
      </w:r>
      <w:r w:rsidR="00062EA2" w:rsidRPr="005C72DB">
        <w:t>-</w:t>
      </w:r>
      <w:r w:rsidR="0033739F" w:rsidRPr="005C72DB">
        <w:t>0</w:t>
      </w:r>
      <w:r w:rsidR="005C72DB">
        <w:t>2</w:t>
      </w:r>
    </w:p>
    <w:p w14:paraId="7DFA47C0" w14:textId="05E0B36F"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02662B">
        <w:t>IRON HORSE</w:t>
      </w:r>
      <w:r w:rsidR="00D62E06">
        <w:t xml:space="preserve"> </w:t>
      </w:r>
      <w:r w:rsidR="008F69CB">
        <w:t>PUBLIC INFRASTRUCTURE DISTRICT</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02662B">
        <w:t>2.76</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w:t>
      </w:r>
      <w:r w:rsidR="004B3A1C">
        <w:t xml:space="preserve">NO. </w:t>
      </w:r>
      <w:r w:rsidR="0002662B">
        <w:t>2</w:t>
      </w:r>
      <w:r w:rsidR="00A15795">
        <w: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30FEAC70" w:rsidR="00E54B32" w:rsidRDefault="002A4C97" w:rsidP="0002662B">
      <w:pPr>
        <w:pStyle w:val="BodyText5"/>
      </w:pPr>
      <w:r w:rsidRPr="001D5CF1">
        <w:t xml:space="preserve">WHEREAS, </w:t>
      </w:r>
      <w:r w:rsidR="008B2256">
        <w:t xml:space="preserve">it is anticipated that </w:t>
      </w:r>
      <w:r w:rsidRPr="001D5CF1">
        <w:t>a petition (the “Petition”) w</w:t>
      </w:r>
      <w:r w:rsidR="008B2256">
        <w:t>ill be</w:t>
      </w:r>
      <w:r w:rsidRPr="001D5CF1">
        <w:t xml:space="preserve"> filed with</w:t>
      </w:r>
      <w:r>
        <w:t xml:space="preserve"> the District requesting and consenting to the </w:t>
      </w:r>
      <w:r w:rsidR="00265335">
        <w:t>withdrawal</w:t>
      </w:r>
      <w:r>
        <w:t xml:space="preserve"> of approximately </w:t>
      </w:r>
      <w:r w:rsidR="0002662B">
        <w:t>2.76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A00D015" w:rsidR="00E54B32" w:rsidRDefault="00B0557C" w:rsidP="0002662B">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02662B">
      <w:pPr>
        <w:pStyle w:val="BodyText5"/>
      </w:pPr>
      <w:proofErr w:type="gramStart"/>
      <w:r>
        <w:t>WHEREAS,</w:t>
      </w:r>
      <w:proofErr w:type="gramEnd"/>
      <w:r>
        <w:t xml:space="preserve"> there are no registered voters within the area to be </w:t>
      </w:r>
      <w:proofErr w:type="gramStart"/>
      <w:r w:rsidR="00265335">
        <w:t>withdrawn</w:t>
      </w:r>
      <w:r>
        <w:t>;</w:t>
      </w:r>
      <w:proofErr w:type="gramEnd"/>
    </w:p>
    <w:p w14:paraId="4751AB0A" w14:textId="2B977E43" w:rsidR="00E54B32" w:rsidRDefault="00E54B32" w:rsidP="0002662B">
      <w:pPr>
        <w:pStyle w:val="BodyText5"/>
      </w:pPr>
      <w:proofErr w:type="gramStart"/>
      <w:r>
        <w:t>WHEREAS,</w:t>
      </w:r>
      <w:proofErr w:type="gramEnd"/>
      <w:r>
        <w:t xml:space="preserve">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747398D" w:rsidR="002A4C97" w:rsidRDefault="002A4C97" w:rsidP="0002662B">
      <w:pPr>
        <w:pStyle w:val="BodyText5"/>
      </w:pPr>
      <w:r>
        <w:t xml:space="preserve">WHEREAS, with the filing of the Petition, the Act allows the </w:t>
      </w:r>
      <w:proofErr w:type="gramStart"/>
      <w:r>
        <w:t>District</w:t>
      </w:r>
      <w:proofErr w:type="gramEnd"/>
      <w:r>
        <w:t xml:space="preserve"> to </w:t>
      </w:r>
      <w:r w:rsidR="00265335">
        <w:t>withdraw</w:t>
      </w:r>
      <w:r>
        <w:t xml:space="preserve"> the Property by adopting a resolution to </w:t>
      </w:r>
      <w:r w:rsidR="00265335">
        <w:t>withdraw</w:t>
      </w:r>
      <w:r>
        <w:t xml:space="preserve"> the area, provided that the governing document of the </w:t>
      </w:r>
      <w:proofErr w:type="gramStart"/>
      <w:r>
        <w:t>District</w:t>
      </w:r>
      <w:proofErr w:type="gramEnd"/>
      <w:r>
        <w:t xml:space="preserve"> (hereafter the “Governing Document”) allows for the </w:t>
      </w:r>
      <w:r w:rsidR="00265335">
        <w:t>withdrawal</w:t>
      </w:r>
      <w:r>
        <w:t>; and</w:t>
      </w:r>
    </w:p>
    <w:p w14:paraId="0525E758" w14:textId="1FD6EF02" w:rsidR="002A4C97" w:rsidRDefault="002A4C97" w:rsidP="0002662B">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265335">
        <w:t>withdraw</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02662B">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4F4C37BD" w:rsidR="00B0557C" w:rsidRPr="00CD0AA8" w:rsidRDefault="002A4C97" w:rsidP="0002662B">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w:t>
      </w:r>
      <w:r w:rsidR="004B3A1C">
        <w:t xml:space="preserve">No. </w:t>
      </w:r>
      <w:r w:rsidR="008B2256">
        <w:t>2</w:t>
      </w:r>
      <w:r w:rsidR="00A15795">
        <w:t xml:space="preserve"> </w:t>
      </w:r>
      <w:r>
        <w:t>(the “</w:t>
      </w:r>
      <w:r w:rsidR="00265335">
        <w:t>Withdrawal</w:t>
      </w:r>
      <w:r>
        <w:t xml:space="preserve"> Plat”)</w:t>
      </w:r>
      <w:r w:rsidRPr="00CD0AA8">
        <w:t>.</w:t>
      </w:r>
    </w:p>
    <w:p w14:paraId="643A8ECF" w14:textId="61999E77" w:rsidR="00B0557C" w:rsidRDefault="00B0557C" w:rsidP="0002662B">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400EC54" w:rsidR="002A4C97" w:rsidRPr="00BE573D" w:rsidRDefault="002A4C97" w:rsidP="002A4C97">
      <w:pPr>
        <w:pStyle w:val="Heading1"/>
        <w:tabs>
          <w:tab w:val="clear" w:pos="1080"/>
        </w:tabs>
      </w:pPr>
      <w:r>
        <w:lastRenderedPageBreak/>
        <w:t xml:space="preserve">The Property, which is particularly described and shown on the </w:t>
      </w:r>
      <w:r w:rsidR="00265335">
        <w:t>Withdrawal</w:t>
      </w:r>
      <w:r>
        <w:t xml:space="preserve"> Plat,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1B3F0098" w:rsidR="002A4C97" w:rsidRDefault="002A4C97" w:rsidP="002A4C97">
      <w:r>
        <w:t xml:space="preserve">NOTICE IS HEREBY GIVEN pursuant to Section 313, Chapter 1, Title 17B, Utah Code Annotated 1953, that on </w:t>
      </w:r>
      <w:r w:rsidR="0002662B">
        <w:t>February 27,</w:t>
      </w:r>
      <w:r>
        <w:t xml:space="preserve"> 202</w:t>
      </w:r>
      <w:r w:rsidR="00012D83">
        <w:t>6</w:t>
      </w:r>
      <w:r>
        <w:t xml:space="preserve">, the Board of Trustees (the “Board”) of </w:t>
      </w:r>
      <w:r w:rsidR="0002662B">
        <w:t>Iron Horse</w:t>
      </w:r>
      <w:r w:rsidR="00E021B6">
        <w:t xml:space="preserve"> </w:t>
      </w:r>
      <w:r>
        <w:t>Public Infrastructure District</w:t>
      </w:r>
      <w:r w:rsidR="0059620F">
        <w:t xml:space="preserve"> </w:t>
      </w:r>
      <w:r>
        <w:t xml:space="preserve">(the “District”) adopted a resolution to </w:t>
      </w:r>
      <w:r w:rsidR="00265335">
        <w:t>withdraw</w:t>
      </w:r>
      <w:r>
        <w:t xml:space="preserve"> the following particularly described property in </w:t>
      </w:r>
      <w:r w:rsidR="0002662B">
        <w:t>Iron</w:t>
      </w:r>
      <w:r>
        <w:t xml:space="preserve"> County, State of Utah:</w:t>
      </w:r>
    </w:p>
    <w:p w14:paraId="67AEA7AA" w14:textId="77777777" w:rsidR="002A4C97" w:rsidRDefault="002A4C97" w:rsidP="00265335">
      <w:pPr>
        <w:ind w:left="720" w:right="720"/>
        <w:rPr>
          <w:sz w:val="22"/>
          <w:szCs w:val="22"/>
        </w:rPr>
      </w:pPr>
    </w:p>
    <w:p w14:paraId="63C78429" w14:textId="77777777" w:rsidR="0002662B" w:rsidRPr="005C321B" w:rsidRDefault="0002662B" w:rsidP="0002662B">
      <w:pPr>
        <w:ind w:left="720" w:right="720"/>
        <w:rPr>
          <w:bCs/>
        </w:rPr>
      </w:pPr>
      <w:r w:rsidRPr="005C321B">
        <w:rPr>
          <w:bCs/>
        </w:rPr>
        <w:t>BEGINNING AT A POINT N89°53'37”E, 2120.77 FEET ALONG THE SECTION LINE FROM THE WEST 1/4 CORNER OF SECTION 28, T36S, R11W, SLB&amp;M, SAID POINT BEING LOCATED ON THE EAST RIGHT OF WAY LINE OF SERENITY DRIVE AND A NON-TANGENT CURVATURE TO THE LEFT HAVING A RADIUS OF 522.50 FEET AND A CENTRAL ANGLE OF 3°23'42” (RADIUS POINT BEARS (S56°25'16”W); THENCE ALONG THE ARC OF SAID CURVE 30.96 FEET; THENCE N58°59'06”E, 98.09 FEET; THENCE N0°00'00”E, 94.83 FEET; THENCE N64°36'01”E, 194.83 FEET; THENCE S70°23'59”E, 70.71 FEET; THENCE S25°23'59”E, 100.00 FEET; THENCE S12°21'15”E, 142.75 FEET TO THE 1/4 SECTION LINE; THENCE ALONG SAID 1/4 SECTION LINE N89°53'37”E, 102.99 FEET; THENCE N77°25'09”E, 84.27 FEET; THENCE N49°11'19”E, 151.53 FEET; THENCE N40°15'00”E, 138.09 FEET; THENCE S49°08'36”E, 290.82 FEET; THENCE S68°11'06”E, 84.63 FEET TO THE 1/4 SECTION LINE; THENCE ALONG SAID 1/4 SECTION LINE S89°53'37"W, 1069.25 FEET TO THE POINT OF BEGINNING.</w:t>
      </w:r>
    </w:p>
    <w:p w14:paraId="78260251" w14:textId="77777777" w:rsidR="0002662B" w:rsidRDefault="0002662B" w:rsidP="0002662B">
      <w:pPr>
        <w:rPr>
          <w:bCs/>
        </w:rPr>
      </w:pPr>
      <w:r w:rsidRPr="005C321B">
        <w:rPr>
          <w:bCs/>
        </w:rPr>
        <w:tab/>
      </w:r>
    </w:p>
    <w:p w14:paraId="6533CD11" w14:textId="77777777" w:rsidR="0002662B" w:rsidRPr="005C321B" w:rsidRDefault="0002662B" w:rsidP="0002662B">
      <w:pPr>
        <w:ind w:left="720" w:right="720"/>
        <w:rPr>
          <w:bCs/>
        </w:rPr>
      </w:pPr>
      <w:r w:rsidRPr="005C321B">
        <w:rPr>
          <w:bCs/>
        </w:rPr>
        <w:t>SUBJECT TO A 15' PUBLIC UTILITY EASEMENT ALONG SERENITY DRIVE.</w:t>
      </w:r>
    </w:p>
    <w:p w14:paraId="0F4EF7BF" w14:textId="77777777" w:rsidR="0002662B" w:rsidRPr="009D7FA5" w:rsidRDefault="0002662B" w:rsidP="0002662B">
      <w:pPr>
        <w:ind w:left="720" w:right="720"/>
        <w:rPr>
          <w:bCs/>
        </w:rPr>
      </w:pPr>
    </w:p>
    <w:p w14:paraId="63830372" w14:textId="77777777" w:rsidR="0002662B" w:rsidRDefault="0002662B" w:rsidP="0002662B">
      <w:pPr>
        <w:widowControl w:val="0"/>
        <w:autoSpaceDE w:val="0"/>
        <w:autoSpaceDN w:val="0"/>
        <w:spacing w:before="1"/>
        <w:ind w:left="720" w:right="720"/>
        <w:jc w:val="both"/>
        <w:rPr>
          <w:bCs/>
        </w:rPr>
      </w:pPr>
      <w:r w:rsidRPr="009D7FA5">
        <w:rPr>
          <w:bCs/>
        </w:rPr>
        <w:t xml:space="preserve">CONTAINS </w:t>
      </w:r>
      <w:r>
        <w:rPr>
          <w:bCs/>
        </w:rPr>
        <w:t>APPROXIMATELY 2.76</w:t>
      </w:r>
      <w:r w:rsidRPr="009D7FA5">
        <w:rPr>
          <w:bCs/>
        </w:rPr>
        <w:t xml:space="preserve"> ACRES.</w:t>
      </w:r>
    </w:p>
    <w:p w14:paraId="0C95ED24" w14:textId="6F853177" w:rsidR="002A4C97" w:rsidRDefault="002A4C97" w:rsidP="00012D83">
      <w:pPr>
        <w:ind w:left="720" w:firstLine="720"/>
        <w:rPr>
          <w:bCs/>
          <w:sz w:val="22"/>
          <w:szCs w:val="22"/>
        </w:rPr>
      </w:pPr>
    </w:p>
    <w:p w14:paraId="6EB7311A" w14:textId="28DADD04" w:rsidR="002A4C97" w:rsidRPr="00AB2932" w:rsidRDefault="002A4C97" w:rsidP="0002662B">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lastRenderedPageBreak/>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6B26EFCB" w:rsidR="00B0557C" w:rsidRDefault="00B0557C" w:rsidP="0002662B">
      <w:pPr>
        <w:pStyle w:val="BodyText5"/>
      </w:pPr>
      <w:r>
        <w:br w:type="page"/>
      </w:r>
      <w:r>
        <w:lastRenderedPageBreak/>
        <w:t xml:space="preserve">PASSED AND ADOPTED by the </w:t>
      </w:r>
      <w:r w:rsidR="001270BE">
        <w:t xml:space="preserve">Board of Trustees of </w:t>
      </w:r>
      <w:r w:rsidR="0002662B">
        <w:t>Iron Horse</w:t>
      </w:r>
      <w:r w:rsidR="008F69CB">
        <w:t xml:space="preserve"> Public Infrastructure District</w:t>
      </w:r>
      <w:r w:rsidR="0059620F">
        <w:t xml:space="preserve"> </w:t>
      </w:r>
      <w:r w:rsidR="002A4C97">
        <w:t>effective as of the Effective Date set forth above</w:t>
      </w:r>
      <w:r>
        <w:t>.</w:t>
      </w:r>
    </w:p>
    <w:p w14:paraId="1C451B41" w14:textId="7736AA2F" w:rsidR="00B0557C" w:rsidRDefault="0002662B" w:rsidP="00B0557C">
      <w:pPr>
        <w:ind w:left="4320"/>
      </w:pPr>
      <w:r>
        <w:t>IRON HORSE</w:t>
      </w:r>
      <w:r w:rsidR="008F69CB">
        <w:t xml:space="preserv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CBE4E70" w:rsidR="00B0557C" w:rsidRDefault="0002662B" w:rsidP="0002662B">
      <w:pPr>
        <w:ind w:left="4320" w:firstLine="720"/>
      </w:pPr>
      <w:r>
        <w:t xml:space="preserve">Dane O. Leavitt,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2C6B1E1A" w:rsidR="00B0557C" w:rsidRDefault="0002662B" w:rsidP="0002662B">
      <w:pPr>
        <w:ind w:right="4320" w:firstLine="720"/>
      </w:pPr>
      <w:r>
        <w:t xml:space="preserve">Tyler Romeril, </w:t>
      </w:r>
      <w:r w:rsidR="00062EA2">
        <w:t>Secretary/</w:t>
      </w:r>
      <w:r w:rsidR="00D53354">
        <w:t>Clerk</w:t>
      </w:r>
    </w:p>
    <w:p w14:paraId="40D4014A" w14:textId="60C025AF" w:rsidR="00B0557C" w:rsidRDefault="00B0557C" w:rsidP="0002662B">
      <w:pPr>
        <w:pStyle w:val="BodyText5"/>
      </w:pPr>
      <w:r>
        <w:br w:type="page"/>
      </w:r>
    </w:p>
    <w:p w14:paraId="2FDC72C1" w14:textId="77777777" w:rsidR="008B2256" w:rsidRDefault="008B2256" w:rsidP="008B2256">
      <w:pPr>
        <w:tabs>
          <w:tab w:val="left" w:pos="3267"/>
        </w:tabs>
      </w:pPr>
      <w:r>
        <w:lastRenderedPageBreak/>
        <w:t>STATE OF UTAH</w:t>
      </w:r>
      <w:r>
        <w:tab/>
        <w:t>)</w:t>
      </w:r>
    </w:p>
    <w:p w14:paraId="372B22C4" w14:textId="77777777" w:rsidR="008B2256" w:rsidRDefault="008B2256" w:rsidP="008B2256">
      <w:pPr>
        <w:tabs>
          <w:tab w:val="left" w:pos="3267"/>
        </w:tabs>
      </w:pPr>
      <w:r>
        <w:tab/>
        <w:t>: ss.</w:t>
      </w:r>
    </w:p>
    <w:p w14:paraId="0CE18C14" w14:textId="1826B809" w:rsidR="008B2256" w:rsidRDefault="008B2256" w:rsidP="008B2256">
      <w:pPr>
        <w:tabs>
          <w:tab w:val="left" w:pos="3267"/>
        </w:tabs>
      </w:pPr>
      <w:r>
        <w:t xml:space="preserve">County of </w:t>
      </w:r>
      <w:r w:rsidR="0002662B">
        <w:t>Iron</w:t>
      </w:r>
      <w:r>
        <w:tab/>
        <w:t>)</w:t>
      </w:r>
    </w:p>
    <w:p w14:paraId="43C78AB2" w14:textId="77777777" w:rsidR="008B2256" w:rsidRDefault="008B2256" w:rsidP="008B2256">
      <w:pPr>
        <w:tabs>
          <w:tab w:val="left" w:pos="2880"/>
        </w:tabs>
      </w:pPr>
    </w:p>
    <w:p w14:paraId="5920A7AD" w14:textId="0C9B0120" w:rsidR="008B2256" w:rsidRDefault="008B2256" w:rsidP="0002662B">
      <w:pPr>
        <w:pStyle w:val="BodyText5"/>
      </w:pPr>
      <w:r>
        <w:t xml:space="preserve">I, </w:t>
      </w:r>
      <w:r w:rsidR="0002662B">
        <w:t>Tyler Romeril</w:t>
      </w:r>
      <w:r>
        <w:t xml:space="preserve">, the undersigned duly qualified and acting secretary/clerk (or assistant secretary/clerk) of </w:t>
      </w:r>
      <w:r w:rsidR="0002662B">
        <w:t>Iron Horse</w:t>
      </w:r>
      <w:r>
        <w:t xml:space="preserve"> Public Infrastructure District (“the </w:t>
      </w:r>
      <w:proofErr w:type="gramStart"/>
      <w:r>
        <w:t>District</w:t>
      </w:r>
      <w:proofErr w:type="gramEnd"/>
      <w:r>
        <w:t>”), do hereby certify as follows:</w:t>
      </w:r>
    </w:p>
    <w:p w14:paraId="5F3E92CD" w14:textId="487AB31A" w:rsidR="008B2256" w:rsidRPr="00780920" w:rsidRDefault="008B2256" w:rsidP="0002662B">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02662B">
        <w:t>February 27</w:t>
      </w:r>
      <w:r>
        <w:t>, 202</w:t>
      </w:r>
      <w:r w:rsidR="00012D83">
        <w:t>6</w:t>
      </w:r>
      <w:r w:rsidRPr="00780920">
        <w:t xml:space="preserve">, commencing at the hour of </w:t>
      </w:r>
      <w:r w:rsidR="0002662B">
        <w:t>4</w:t>
      </w:r>
      <w:r>
        <w:t xml:space="preserve">:00 </w:t>
      </w:r>
      <w:r w:rsidR="0002662B">
        <w:t>p</w:t>
      </w:r>
      <w:r>
        <w:t>.m.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02662B">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4D557EE2" w:rsidR="008B2256" w:rsidRDefault="008B2256" w:rsidP="0002662B">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on</w:t>
      </w:r>
      <w:r w:rsidR="00012D83">
        <w:t xml:space="preserve"> </w:t>
      </w:r>
      <w:r w:rsidR="0002662B">
        <w:t>February 27</w:t>
      </w:r>
      <w:r>
        <w:t>, 202</w:t>
      </w:r>
      <w:r w:rsidR="00012D83">
        <w:t>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3A00EC74" w:rsidR="00B0557C" w:rsidRDefault="0002662B" w:rsidP="0002662B">
      <w:pPr>
        <w:ind w:left="4320" w:firstLine="720"/>
      </w:pPr>
      <w:r>
        <w:t xml:space="preserve">Tyler Romeril, </w:t>
      </w:r>
      <w:r w:rsidR="00062EA2">
        <w:t>Secretary/</w:t>
      </w:r>
      <w:r w:rsidR="00D53354">
        <w:t>Clerk</w:t>
      </w:r>
    </w:p>
    <w:p w14:paraId="5C02F459" w14:textId="77777777" w:rsidR="00B0557C" w:rsidRDefault="00B0557C" w:rsidP="00B0557C">
      <w:pPr>
        <w:sectPr w:rsidR="00B0557C" w:rsidSect="0099460C">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5F91E333" w:rsidR="004B1510" w:rsidRPr="00780920" w:rsidRDefault="004B1510" w:rsidP="0002662B">
      <w:pPr>
        <w:pStyle w:val="BodyText5"/>
      </w:pPr>
      <w:r>
        <w:t xml:space="preserve">I, </w:t>
      </w:r>
      <w:r w:rsidR="0002662B">
        <w:t>Tyler Romeril</w:t>
      </w:r>
      <w:r>
        <w:t xml:space="preserve">, </w:t>
      </w:r>
      <w:r w:rsidRPr="00780920">
        <w:t>the undersigned</w:t>
      </w:r>
      <w:r>
        <w:t xml:space="preserve"> clerk (or assistant clerk) of </w:t>
      </w:r>
      <w:r w:rsidR="0002662B">
        <w:t xml:space="preserve">Iron Horse </w:t>
      </w:r>
      <w:r>
        <w:t>Public Infrastructure District</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02662B">
        <w:t>February 27</w:t>
      </w:r>
      <w:r>
        <w:t>, 202</w:t>
      </w:r>
      <w:r w:rsidR="00012D83">
        <w:t>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02662B">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3324DDCF" w:rsidR="004B1510" w:rsidRPr="00780920" w:rsidRDefault="004B1510" w:rsidP="0002662B">
      <w:pPr>
        <w:pStyle w:val="BodyText5"/>
      </w:pPr>
      <w:r w:rsidRPr="00780920">
        <w:t>(</w:t>
      </w:r>
      <w:r w:rsidR="00E75C1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C368DE8" w:rsidR="00B0557C" w:rsidRPr="00780920" w:rsidRDefault="00B0557C" w:rsidP="0002662B">
      <w:pPr>
        <w:pStyle w:val="BodyText5"/>
      </w:pPr>
      <w:r w:rsidRPr="00780920">
        <w:t>IN WITNESS WHEREOF, I have hereunto subscribed my official signature this</w:t>
      </w:r>
      <w:r>
        <w:t xml:space="preserve"> </w:t>
      </w:r>
      <w:r w:rsidR="0002662B">
        <w:t>February 27</w:t>
      </w:r>
      <w:r w:rsidR="0033739F">
        <w:t>,</w:t>
      </w:r>
      <w:r w:rsidR="00BD2AE0">
        <w:t xml:space="preserve"> </w:t>
      </w:r>
      <w:r w:rsidR="00743A22">
        <w:t>202</w:t>
      </w:r>
      <w:r w:rsidR="00012D83">
        <w:t>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305B2356" w:rsidR="00B0557C" w:rsidRPr="00760FBE" w:rsidRDefault="0002662B" w:rsidP="0002662B">
      <w:pPr>
        <w:ind w:left="4320" w:firstLine="720"/>
      </w:pPr>
      <w:r>
        <w:t xml:space="preserve">Tyler Romeril, </w:t>
      </w:r>
      <w:r w:rsidR="0059620F">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99460C">
          <w:footerReference w:type="default" r:id="rId12"/>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99460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99460C">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94EF" w14:textId="77777777" w:rsidR="007D536E" w:rsidRDefault="007D536E" w:rsidP="0087508B">
      <w:r>
        <w:separator/>
      </w:r>
    </w:p>
  </w:endnote>
  <w:endnote w:type="continuationSeparator" w:id="0">
    <w:p w14:paraId="1CFD4CD0" w14:textId="77777777" w:rsidR="007D536E" w:rsidRDefault="007D536E"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0CB5" w14:textId="77777777" w:rsidR="007D536E" w:rsidRDefault="007D536E" w:rsidP="0087508B">
      <w:r>
        <w:separator/>
      </w:r>
    </w:p>
  </w:footnote>
  <w:footnote w:type="continuationSeparator" w:id="0">
    <w:p w14:paraId="05001B93" w14:textId="77777777" w:rsidR="007D536E" w:rsidRDefault="007D536E"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2D83"/>
    <w:rsid w:val="0002662B"/>
    <w:rsid w:val="0004184A"/>
    <w:rsid w:val="00045081"/>
    <w:rsid w:val="00056209"/>
    <w:rsid w:val="00062EA2"/>
    <w:rsid w:val="000D16B9"/>
    <w:rsid w:val="000F11B2"/>
    <w:rsid w:val="0010395B"/>
    <w:rsid w:val="001270BE"/>
    <w:rsid w:val="00136907"/>
    <w:rsid w:val="001635A3"/>
    <w:rsid w:val="001B3489"/>
    <w:rsid w:val="001C03BE"/>
    <w:rsid w:val="001E54E8"/>
    <w:rsid w:val="002167BA"/>
    <w:rsid w:val="002312B3"/>
    <w:rsid w:val="0023453B"/>
    <w:rsid w:val="00242501"/>
    <w:rsid w:val="00265335"/>
    <w:rsid w:val="002740BB"/>
    <w:rsid w:val="0028370E"/>
    <w:rsid w:val="002A22A7"/>
    <w:rsid w:val="002A4C97"/>
    <w:rsid w:val="002A691D"/>
    <w:rsid w:val="00304599"/>
    <w:rsid w:val="00331080"/>
    <w:rsid w:val="0033739F"/>
    <w:rsid w:val="00340A49"/>
    <w:rsid w:val="00350B01"/>
    <w:rsid w:val="003639A7"/>
    <w:rsid w:val="003E58DA"/>
    <w:rsid w:val="0040082F"/>
    <w:rsid w:val="00415823"/>
    <w:rsid w:val="00415BE6"/>
    <w:rsid w:val="00417271"/>
    <w:rsid w:val="00464D27"/>
    <w:rsid w:val="004B1510"/>
    <w:rsid w:val="004B2094"/>
    <w:rsid w:val="004B3A1C"/>
    <w:rsid w:val="004C6311"/>
    <w:rsid w:val="0050198A"/>
    <w:rsid w:val="005549F0"/>
    <w:rsid w:val="0056762B"/>
    <w:rsid w:val="00580B76"/>
    <w:rsid w:val="005877A0"/>
    <w:rsid w:val="0059620F"/>
    <w:rsid w:val="005B1C5B"/>
    <w:rsid w:val="005C7108"/>
    <w:rsid w:val="005C72DB"/>
    <w:rsid w:val="005E06EF"/>
    <w:rsid w:val="005F2DC0"/>
    <w:rsid w:val="00634960"/>
    <w:rsid w:val="00656A7B"/>
    <w:rsid w:val="00656DCE"/>
    <w:rsid w:val="00676191"/>
    <w:rsid w:val="006B2057"/>
    <w:rsid w:val="006D7F4D"/>
    <w:rsid w:val="00723E0F"/>
    <w:rsid w:val="00733C8A"/>
    <w:rsid w:val="00735A18"/>
    <w:rsid w:val="00743A22"/>
    <w:rsid w:val="00763A06"/>
    <w:rsid w:val="0079639E"/>
    <w:rsid w:val="007D536E"/>
    <w:rsid w:val="007E3E00"/>
    <w:rsid w:val="00813E03"/>
    <w:rsid w:val="00836C21"/>
    <w:rsid w:val="008552BC"/>
    <w:rsid w:val="0087508B"/>
    <w:rsid w:val="008A5CB6"/>
    <w:rsid w:val="008B1A1A"/>
    <w:rsid w:val="008B2256"/>
    <w:rsid w:val="008F02C5"/>
    <w:rsid w:val="008F4A11"/>
    <w:rsid w:val="008F69CB"/>
    <w:rsid w:val="00913784"/>
    <w:rsid w:val="00913E66"/>
    <w:rsid w:val="0099460C"/>
    <w:rsid w:val="009B2D4E"/>
    <w:rsid w:val="009E0CE0"/>
    <w:rsid w:val="00A003A5"/>
    <w:rsid w:val="00A15795"/>
    <w:rsid w:val="00A1767F"/>
    <w:rsid w:val="00A442DB"/>
    <w:rsid w:val="00A66CE9"/>
    <w:rsid w:val="00A81568"/>
    <w:rsid w:val="00A922BA"/>
    <w:rsid w:val="00A93B7C"/>
    <w:rsid w:val="00AC47BC"/>
    <w:rsid w:val="00AD4236"/>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62E06"/>
    <w:rsid w:val="00D83499"/>
    <w:rsid w:val="00DC12D4"/>
    <w:rsid w:val="00DC1657"/>
    <w:rsid w:val="00DD444F"/>
    <w:rsid w:val="00DE76EA"/>
    <w:rsid w:val="00DF1E95"/>
    <w:rsid w:val="00DF37D9"/>
    <w:rsid w:val="00E021B6"/>
    <w:rsid w:val="00E0560D"/>
    <w:rsid w:val="00E21056"/>
    <w:rsid w:val="00E54B32"/>
    <w:rsid w:val="00E616B3"/>
    <w:rsid w:val="00E75C1F"/>
    <w:rsid w:val="00E83805"/>
    <w:rsid w:val="00E93C43"/>
    <w:rsid w:val="00E972C7"/>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02662B"/>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02662B"/>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1373</Words>
  <Characters>7511</Characters>
  <Application>Microsoft Office Word</Application>
  <DocSecurity>0</DocSecurity>
  <Lines>234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2026-02-27T20:42:00Z</dcterms:created>
  <dcterms:modified xsi:type="dcterms:W3CDTF">2026-02-27T22:09:00Z</dcterms:modified>
</cp:coreProperties>
</file>