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F4D75F3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</w:t>
      </w:r>
      <w:r w:rsidR="00C610B8">
        <w:rPr>
          <w:rFonts w:ascii="Arial" w:hAnsi="Arial" w:cs="Arial"/>
          <w:b/>
        </w:rPr>
        <w:t>APPRAISER LICENSING AND CERTIFICATION BOARD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3F8857EE" w:rsidR="00F45B86" w:rsidRPr="00CE1B37" w:rsidRDefault="000728F5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 w:rsidR="00E04EA1">
        <w:rPr>
          <w:rFonts w:ascii="Arial" w:hAnsi="Arial" w:cs="Arial"/>
          <w:b/>
        </w:rPr>
        <w:t xml:space="preserve"> </w:t>
      </w:r>
      <w:r w:rsidR="00F9444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  <w:r w:rsidR="00596818">
        <w:rPr>
          <w:rFonts w:ascii="Arial" w:hAnsi="Arial" w:cs="Arial"/>
          <w:b/>
        </w:rPr>
        <w:t xml:space="preserve">, </w:t>
      </w:r>
      <w:r w:rsidR="0097545E">
        <w:rPr>
          <w:rFonts w:ascii="Arial" w:hAnsi="Arial" w:cs="Arial"/>
          <w:b/>
        </w:rPr>
        <w:t>2026,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Anchor Location:</w:t>
      </w:r>
    </w:p>
    <w:p w14:paraId="124FB164" w14:textId="0DF1440B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 xml:space="preserve">Heber M. Wells Building – </w:t>
      </w:r>
      <w:r w:rsidR="00824913" w:rsidRPr="00A07C72">
        <w:rPr>
          <w:rFonts w:ascii="Arial" w:hAnsi="Arial" w:cs="Arial"/>
        </w:rPr>
        <w:t>Second Floor, Herbert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160 E 300 S, Salt Lake City, Utah</w:t>
      </w:r>
    </w:p>
    <w:p w14:paraId="550B22D5" w14:textId="305ABEE1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 xml:space="preserve">This agenda is subject to </w:t>
      </w:r>
      <w:r w:rsidR="0097545E" w:rsidRPr="00F45B86">
        <w:rPr>
          <w:rFonts w:ascii="Arial" w:hAnsi="Arial" w:cs="Arial"/>
          <w:i/>
        </w:rPr>
        <w:t>be changed</w:t>
      </w:r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5D7EFFB9" w14:textId="77777777" w:rsidR="00824913" w:rsidRDefault="00824913" w:rsidP="00CE1B37">
      <w:pPr>
        <w:rPr>
          <w:rFonts w:ascii="Arial" w:hAnsi="Arial" w:cs="Arial"/>
        </w:rPr>
      </w:pPr>
    </w:p>
    <w:p w14:paraId="5213AE5E" w14:textId="2AB7853B" w:rsidR="00CE1B37" w:rsidRPr="00946819" w:rsidRDefault="00CE1B37" w:rsidP="00CE1B37">
      <w:pPr>
        <w:rPr>
          <w:rFonts w:ascii="Arial" w:hAnsi="Arial" w:cs="Arial"/>
        </w:rPr>
      </w:pPr>
      <w:r w:rsidRPr="00A07C72">
        <w:rPr>
          <w:rFonts w:ascii="Arial" w:hAnsi="Arial" w:cs="Arial"/>
        </w:rPr>
        <w:t>ELECTRONIC PARTICIPATION:</w:t>
      </w:r>
    </w:p>
    <w:p w14:paraId="757CD231" w14:textId="77777777" w:rsidR="000728F5" w:rsidRPr="000728F5" w:rsidRDefault="000728F5" w:rsidP="000728F5">
      <w:pPr>
        <w:rPr>
          <w:rFonts w:ascii="Arial" w:hAnsi="Arial" w:cs="Arial"/>
        </w:rPr>
      </w:pPr>
      <w:r w:rsidRPr="000728F5">
        <w:rPr>
          <w:rFonts w:ascii="Arial" w:hAnsi="Arial" w:cs="Arial"/>
        </w:rPr>
        <w:t>Google Meet joining info</w:t>
      </w:r>
    </w:p>
    <w:p w14:paraId="50989377" w14:textId="77777777" w:rsidR="000728F5" w:rsidRPr="000728F5" w:rsidRDefault="000728F5" w:rsidP="000728F5">
      <w:pPr>
        <w:rPr>
          <w:rFonts w:ascii="Arial" w:hAnsi="Arial" w:cs="Arial"/>
        </w:rPr>
      </w:pPr>
      <w:r w:rsidRPr="000728F5">
        <w:rPr>
          <w:rFonts w:ascii="Arial" w:hAnsi="Arial" w:cs="Arial"/>
        </w:rPr>
        <w:t>Video call link: https://meet.google.com/cvt-sbzm-tct</w:t>
      </w:r>
    </w:p>
    <w:p w14:paraId="085E2B34" w14:textId="77777777" w:rsidR="000728F5" w:rsidRPr="000728F5" w:rsidRDefault="000728F5" w:rsidP="000728F5">
      <w:pPr>
        <w:rPr>
          <w:rFonts w:ascii="Arial" w:hAnsi="Arial" w:cs="Arial"/>
        </w:rPr>
      </w:pPr>
      <w:r w:rsidRPr="000728F5">
        <w:rPr>
          <w:rFonts w:ascii="Arial" w:hAnsi="Arial" w:cs="Arial"/>
        </w:rPr>
        <w:t xml:space="preserve">Or dial: </w:t>
      </w:r>
      <w:dir w:val="ltr">
        <w:r w:rsidRPr="000728F5">
          <w:rPr>
            <w:rFonts w:ascii="Arial" w:hAnsi="Arial" w:cs="Arial"/>
          </w:rPr>
          <w:t>(US) +1 908-299-6846</w:t>
        </w:r>
        <w:r w:rsidRPr="000728F5">
          <w:rPr>
            <w:rFonts w:ascii="Arial" w:hAnsi="Arial" w:cs="Arial"/>
          </w:rPr>
          <w:t xml:space="preserve">‬ PIN: </w:t>
        </w:r>
        <w:dir w:val="ltr">
          <w:r w:rsidRPr="000728F5">
            <w:rPr>
              <w:rFonts w:ascii="Arial" w:hAnsi="Arial" w:cs="Arial"/>
            </w:rPr>
            <w:t>970 167 477</w:t>
          </w:r>
          <w:r w:rsidRPr="000728F5">
            <w:rPr>
              <w:rFonts w:ascii="Arial" w:hAnsi="Arial" w:cs="Arial"/>
            </w:rPr>
            <w:t>‬#</w:t>
          </w:r>
          <w:r w:rsidR="00BE7DF8">
            <w:t>‬</w:t>
          </w:r>
          <w:r w:rsidR="00BE7DF8">
            <w:t>‬</w:t>
          </w:r>
          <w:r w:rsidR="00225094">
            <w:t>‬</w:t>
          </w:r>
          <w:r w:rsidR="00225094">
            <w:t>‬</w:t>
          </w:r>
          <w:r w:rsidR="002E6AF2">
            <w:t>‬</w:t>
          </w:r>
          <w:r w:rsidR="002E6AF2">
            <w:t>‬</w:t>
          </w:r>
          <w:r w:rsidR="008F553A">
            <w:t>‬</w:t>
          </w:r>
          <w:r w:rsidR="008F553A">
            <w:t>‬</w:t>
          </w:r>
        </w:dir>
      </w:dir>
    </w:p>
    <w:p w14:paraId="783B2A33" w14:textId="1FAC1DBE" w:rsidR="00A92DFF" w:rsidRDefault="000728F5" w:rsidP="000728F5">
      <w:pPr>
        <w:rPr>
          <w:rFonts w:ascii="Arial" w:hAnsi="Arial" w:cs="Arial"/>
        </w:rPr>
      </w:pPr>
      <w:r w:rsidRPr="000728F5">
        <w:rPr>
          <w:rFonts w:ascii="Arial" w:hAnsi="Arial" w:cs="Arial"/>
        </w:rPr>
        <w:t>More phone numbers: https://tel.meet/cvt-sbzm-tct?pin=7259271645027</w:t>
      </w:r>
    </w:p>
    <w:p w14:paraId="70E865DE" w14:textId="22363C2A" w:rsidR="00CE1B37" w:rsidRDefault="00CE1B37" w:rsidP="00444A69">
      <w:pPr>
        <w:rPr>
          <w:rFonts w:ascii="Arial" w:hAnsi="Arial" w:cs="Arial"/>
        </w:rPr>
      </w:pPr>
      <w:r>
        <w:rPr>
          <w:rFonts w:ascii="Arial" w:hAnsi="Arial" w:cs="Arial"/>
        </w:rPr>
        <w:t>MEETING AGENDA:</w:t>
      </w:r>
    </w:p>
    <w:p w14:paraId="01B608F8" w14:textId="588ED4B7" w:rsidR="00CE1B37" w:rsidRPr="008520ED" w:rsidRDefault="00CE1B37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I. Commencement</w:t>
      </w:r>
    </w:p>
    <w:p w14:paraId="7A8345E5" w14:textId="37F3FA2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Welcome and call </w:t>
      </w:r>
      <w:r w:rsidR="00F26A2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order</w:t>
      </w:r>
    </w:p>
    <w:p w14:paraId="0F03827B" w14:textId="3E3326B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Consideration and approval of the meeting minutes from </w:t>
      </w:r>
      <w:r w:rsidR="009D70ED">
        <w:rPr>
          <w:rFonts w:ascii="Arial" w:hAnsi="Arial" w:cs="Arial"/>
        </w:rPr>
        <w:t>January</w:t>
      </w:r>
      <w:r w:rsidR="008F704A">
        <w:rPr>
          <w:rFonts w:ascii="Arial" w:hAnsi="Arial" w:cs="Arial"/>
        </w:rPr>
        <w:t xml:space="preserve"> 28</w:t>
      </w:r>
      <w:r>
        <w:rPr>
          <w:rFonts w:ascii="Arial" w:hAnsi="Arial" w:cs="Arial"/>
        </w:rPr>
        <w:t xml:space="preserve">, </w:t>
      </w:r>
      <w:r w:rsidR="0097545E">
        <w:rPr>
          <w:rFonts w:ascii="Arial" w:hAnsi="Arial" w:cs="Arial"/>
        </w:rPr>
        <w:t>202</w:t>
      </w:r>
      <w:r w:rsidR="008F704A">
        <w:rPr>
          <w:rFonts w:ascii="Arial" w:hAnsi="Arial" w:cs="Arial"/>
        </w:rPr>
        <w:t>6</w:t>
      </w:r>
      <w:r w:rsidR="0097545E">
        <w:rPr>
          <w:rFonts w:ascii="Arial" w:hAnsi="Arial" w:cs="Arial"/>
        </w:rPr>
        <w:t>,</w:t>
      </w:r>
      <w:r w:rsidR="00A92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</w:t>
      </w:r>
    </w:p>
    <w:p w14:paraId="71FBB790" w14:textId="11E52AA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C. Public comment</w:t>
      </w:r>
    </w:p>
    <w:p w14:paraId="44C05281" w14:textId="77777777" w:rsidR="00A92DFF" w:rsidRDefault="00A92DFF" w:rsidP="00A92DFF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D. Board Logistics update -Misty Woods, Board Secretary</w:t>
      </w:r>
    </w:p>
    <w:p w14:paraId="2C36A8D9" w14:textId="7FEA798D" w:rsidR="008520ED" w:rsidRPr="008520ED" w:rsidRDefault="008520ED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II. Division Section Reports</w:t>
      </w:r>
    </w:p>
    <w:p w14:paraId="614606F3" w14:textId="37D1089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Director’s Report – Leigh Veillette, Division Director</w:t>
      </w:r>
    </w:p>
    <w:p w14:paraId="2B241854" w14:textId="5936FEBB" w:rsidR="00B75DFD" w:rsidRDefault="008520ED" w:rsidP="00B75DFD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Licensing and Education – Laurel North, Licensing and Education Manager</w:t>
      </w:r>
    </w:p>
    <w:p w14:paraId="585185DC" w14:textId="46A3FBBB" w:rsidR="008E4ABB" w:rsidRDefault="008E4ABB" w:rsidP="008E4AB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880090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 Industry Issues – Justin Barney, Hearing Officer and Records Manager</w:t>
      </w:r>
    </w:p>
    <w:p w14:paraId="1037C7F1" w14:textId="036EF862" w:rsidR="008520ED" w:rsidRDefault="008E4ABB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8520ED">
        <w:rPr>
          <w:rFonts w:ascii="Arial" w:hAnsi="Arial" w:cs="Arial"/>
        </w:rPr>
        <w:t xml:space="preserve">. Enforcement – </w:t>
      </w:r>
      <w:r w:rsidR="00A92DFF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0C049B">
        <w:rPr>
          <w:rFonts w:ascii="Arial" w:hAnsi="Arial" w:cs="Arial"/>
        </w:rPr>
        <w:t>of Enforcement</w:t>
      </w:r>
    </w:p>
    <w:p w14:paraId="2CDBA391" w14:textId="25EF1279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a. Stipulations and Orders for the Board’s Consideration and Action:</w:t>
      </w:r>
    </w:p>
    <w:p w14:paraId="5FA484BF" w14:textId="6057584D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</w:t>
      </w:r>
      <w:r w:rsidR="00A110A7">
        <w:rPr>
          <w:rFonts w:ascii="Arial" w:hAnsi="Arial" w:cs="Arial"/>
        </w:rPr>
        <w:t xml:space="preserve">In the Matter of </w:t>
      </w:r>
      <w:r w:rsidR="000728F5">
        <w:rPr>
          <w:rFonts w:ascii="Arial" w:hAnsi="Arial" w:cs="Arial"/>
        </w:rPr>
        <w:t>Robert D. Hunt</w:t>
      </w:r>
      <w:r w:rsidR="00A110A7">
        <w:rPr>
          <w:rFonts w:ascii="Arial" w:hAnsi="Arial" w:cs="Arial"/>
        </w:rPr>
        <w:t xml:space="preserve"> </w:t>
      </w:r>
      <w:r w:rsidR="00A110A7" w:rsidRPr="009E7C6F">
        <w:rPr>
          <w:rFonts w:ascii="Arial" w:hAnsi="Arial" w:cs="Arial"/>
        </w:rPr>
        <w:t>(Docket No. RE-</w:t>
      </w:r>
      <w:r w:rsidR="000728F5">
        <w:rPr>
          <w:rFonts w:ascii="Arial" w:hAnsi="Arial" w:cs="Arial"/>
        </w:rPr>
        <w:t>2025-132</w:t>
      </w:r>
      <w:r w:rsidR="00A110A7" w:rsidRPr="009E7C6F">
        <w:rPr>
          <w:rFonts w:ascii="Arial" w:hAnsi="Arial" w:cs="Arial"/>
        </w:rPr>
        <w:t>)</w:t>
      </w:r>
    </w:p>
    <w:p w14:paraId="3479731A" w14:textId="6E57E39B" w:rsidR="008F704A" w:rsidRDefault="008F704A" w:rsidP="008F704A">
      <w:pPr>
        <w:spacing w:before="240"/>
        <w:rPr>
          <w:rFonts w:ascii="Arial" w:hAnsi="Arial" w:cs="Arial"/>
          <w:b/>
        </w:rPr>
      </w:pPr>
      <w:r w:rsidRPr="00A07C72">
        <w:rPr>
          <w:rFonts w:ascii="Arial" w:hAnsi="Arial" w:cs="Arial"/>
          <w:b/>
        </w:rPr>
        <w:t>III. Experience Review—</w:t>
      </w:r>
      <w:r>
        <w:rPr>
          <w:rFonts w:ascii="Arial" w:hAnsi="Arial" w:cs="Arial"/>
          <w:b/>
        </w:rPr>
        <w:t>Bernard Lea</w:t>
      </w:r>
      <w:r w:rsidR="004A1C2F">
        <w:rPr>
          <w:rFonts w:ascii="Arial" w:hAnsi="Arial" w:cs="Arial"/>
          <w:b/>
        </w:rPr>
        <w:t xml:space="preserve"> (CE Review)</w:t>
      </w:r>
    </w:p>
    <w:p w14:paraId="18076F37" w14:textId="77777777" w:rsidR="008F704A" w:rsidRPr="00A07C72" w:rsidRDefault="008F704A" w:rsidP="008F704A">
      <w:pPr>
        <w:spacing w:before="240"/>
        <w:rPr>
          <w:rFonts w:ascii="Arial" w:hAnsi="Arial" w:cs="Arial"/>
          <w:b/>
        </w:rPr>
      </w:pPr>
    </w:p>
    <w:p w14:paraId="7CC52504" w14:textId="77777777" w:rsidR="00B27ECF" w:rsidRDefault="008F704A" w:rsidP="008F704A">
      <w:pPr>
        <w:spacing w:before="240"/>
        <w:rPr>
          <w:rFonts w:ascii="Arial" w:hAnsi="Arial" w:cs="Arial"/>
          <w:b/>
        </w:rPr>
      </w:pPr>
      <w:r w:rsidRPr="00A07C72">
        <w:rPr>
          <w:rFonts w:ascii="Arial" w:hAnsi="Arial" w:cs="Arial"/>
          <w:b/>
        </w:rPr>
        <w:t xml:space="preserve">IV. </w:t>
      </w:r>
      <w:r>
        <w:rPr>
          <w:rFonts w:ascii="Arial" w:hAnsi="Arial" w:cs="Arial"/>
          <w:b/>
        </w:rPr>
        <w:t xml:space="preserve">Informal Enforcement Hearing </w:t>
      </w:r>
    </w:p>
    <w:p w14:paraId="32417DF8" w14:textId="0E2B241B" w:rsidR="008F704A" w:rsidRPr="00B27ECF" w:rsidRDefault="008F704A" w:rsidP="00B27ECF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b/>
        </w:rPr>
      </w:pPr>
      <w:r w:rsidRPr="00B27ECF">
        <w:rPr>
          <w:rFonts w:ascii="Arial" w:hAnsi="Arial" w:cs="Arial"/>
          <w:b/>
        </w:rPr>
        <w:t>In the matter</w:t>
      </w:r>
      <w:r w:rsidR="00F76EF2" w:rsidRPr="00B27ECF">
        <w:rPr>
          <w:rFonts w:ascii="Arial" w:hAnsi="Arial" w:cs="Arial"/>
          <w:b/>
        </w:rPr>
        <w:t xml:space="preserve"> Royce Ashton</w:t>
      </w:r>
      <w:r w:rsidRPr="00B27ECF">
        <w:rPr>
          <w:rFonts w:ascii="Arial" w:hAnsi="Arial" w:cs="Arial"/>
          <w:b/>
        </w:rPr>
        <w:t xml:space="preserve"> Row</w:t>
      </w:r>
      <w:r w:rsidR="00B27ECF" w:rsidRPr="00B27ECF">
        <w:rPr>
          <w:rFonts w:ascii="Arial" w:hAnsi="Arial" w:cs="Arial"/>
          <w:b/>
        </w:rPr>
        <w:t>le</w:t>
      </w:r>
      <w:r w:rsidRPr="00B27ECF">
        <w:rPr>
          <w:rFonts w:ascii="Arial" w:hAnsi="Arial" w:cs="Arial"/>
          <w:b/>
        </w:rPr>
        <w:t>s</w:t>
      </w:r>
      <w:r w:rsidR="00B27ECF">
        <w:rPr>
          <w:rFonts w:ascii="Arial" w:hAnsi="Arial" w:cs="Arial"/>
          <w:b/>
        </w:rPr>
        <w:t xml:space="preserve"> (</w:t>
      </w:r>
      <w:r w:rsidR="008F553A">
        <w:rPr>
          <w:rFonts w:ascii="Arial" w:hAnsi="Arial" w:cs="Arial"/>
          <w:b/>
        </w:rPr>
        <w:t>Docket No. RE-24-5077</w:t>
      </w:r>
      <w:r w:rsidR="002E6AF2">
        <w:rPr>
          <w:rFonts w:ascii="Arial" w:hAnsi="Arial" w:cs="Arial"/>
          <w:b/>
        </w:rPr>
        <w:t>)</w:t>
      </w:r>
    </w:p>
    <w:p w14:paraId="3882CE1A" w14:textId="77777777" w:rsidR="008F704A" w:rsidRDefault="008F704A" w:rsidP="008F704A">
      <w:pPr>
        <w:spacing w:before="240"/>
        <w:rPr>
          <w:rFonts w:ascii="Arial" w:hAnsi="Arial" w:cs="Arial"/>
          <w:b/>
        </w:rPr>
      </w:pPr>
    </w:p>
    <w:p w14:paraId="4BFB813E" w14:textId="4EC4F23D" w:rsidR="006B3065" w:rsidRPr="008F704A" w:rsidRDefault="007F2EE3" w:rsidP="006B3065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F704A">
        <w:rPr>
          <w:rFonts w:ascii="Arial" w:hAnsi="Arial" w:cs="Arial"/>
          <w:b/>
        </w:rPr>
        <w:t>V</w:t>
      </w:r>
      <w:r w:rsidR="00195BEF" w:rsidRPr="00A07C72">
        <w:rPr>
          <w:rFonts w:ascii="Arial" w:hAnsi="Arial" w:cs="Arial"/>
          <w:b/>
        </w:rPr>
        <w:t xml:space="preserve">. </w:t>
      </w:r>
      <w:r w:rsidR="006B3065">
        <w:rPr>
          <w:rFonts w:ascii="Arial" w:hAnsi="Arial" w:cs="Arial"/>
          <w:b/>
        </w:rPr>
        <w:t>Executive (Closed) Session</w:t>
      </w:r>
    </w:p>
    <w:p w14:paraId="0A9A0736" w14:textId="77777777" w:rsidR="006B3065" w:rsidRPr="00195BEF" w:rsidRDefault="006B3065" w:rsidP="006B3065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A. Executive (Closed) Session</w:t>
      </w:r>
    </w:p>
    <w:p w14:paraId="5213545E" w14:textId="77777777" w:rsidR="006B3065" w:rsidRDefault="006B3065" w:rsidP="006B3065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B. Results of Executive (Closed) Session</w:t>
      </w:r>
    </w:p>
    <w:p w14:paraId="1DA44327" w14:textId="4A988B5D" w:rsidR="00195BEF" w:rsidRPr="00A07C72" w:rsidRDefault="00195BEF" w:rsidP="0096561B">
      <w:pPr>
        <w:spacing w:before="240"/>
        <w:rPr>
          <w:rFonts w:ascii="Arial" w:hAnsi="Arial" w:cs="Arial"/>
          <w:b/>
        </w:rPr>
      </w:pPr>
    </w:p>
    <w:p w14:paraId="5A1F6118" w14:textId="748DE67F" w:rsidR="00195BEF" w:rsidRDefault="008F704A" w:rsidP="006B3065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="00113F7A" w:rsidRPr="00A07C72">
        <w:rPr>
          <w:rFonts w:ascii="Arial" w:hAnsi="Arial" w:cs="Arial"/>
          <w:b/>
        </w:rPr>
        <w:t>.</w:t>
      </w:r>
      <w:r w:rsidR="00195BEF">
        <w:rPr>
          <w:rFonts w:ascii="Arial" w:hAnsi="Arial" w:cs="Arial"/>
          <w:b/>
        </w:rPr>
        <w:t xml:space="preserve"> </w:t>
      </w:r>
      <w:r w:rsidR="006B3065" w:rsidRPr="0096561B">
        <w:rPr>
          <w:rFonts w:ascii="Arial" w:hAnsi="Arial" w:cs="Arial"/>
          <w:b/>
        </w:rPr>
        <w:t>Adjournment</w:t>
      </w: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41F270A0" w:rsidR="008520ED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824913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824913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p w14:paraId="7BB93DA7" w14:textId="77777777" w:rsidR="00A92DFF" w:rsidRDefault="00A92DFF" w:rsidP="00CE1B37">
      <w:pPr>
        <w:rPr>
          <w:rFonts w:ascii="Arial" w:hAnsi="Arial" w:cs="Arial"/>
        </w:rPr>
      </w:pPr>
    </w:p>
    <w:p w14:paraId="6942C360" w14:textId="77777777" w:rsidR="00A92DFF" w:rsidRPr="00AF7838" w:rsidRDefault="00A92DFF" w:rsidP="00A92DFF">
      <w:pPr>
        <w:rPr>
          <w:rFonts w:ascii="Arial" w:hAnsi="Arial" w:cs="Arial"/>
          <w:b/>
          <w:bCs/>
        </w:rPr>
      </w:pPr>
      <w:r w:rsidRPr="00AF7838">
        <w:rPr>
          <w:rFonts w:ascii="Arial" w:hAnsi="Arial" w:cs="Arial"/>
          <w:b/>
          <w:bCs/>
        </w:rPr>
        <w:t>Privacy Notice for public meetings:</w:t>
      </w:r>
    </w:p>
    <w:p w14:paraId="414E2758" w14:textId="77777777" w:rsidR="00A92DFF" w:rsidRPr="00CE1B37" w:rsidRDefault="00A92DFF" w:rsidP="00A92DFF">
      <w:pPr>
        <w:spacing w:line="240" w:lineRule="auto"/>
        <w:rPr>
          <w:rFonts w:ascii="Arial" w:hAnsi="Arial" w:cs="Arial"/>
        </w:rPr>
      </w:pPr>
      <w:r w:rsidRPr="008D66B7">
        <w:rPr>
          <w:rFonts w:ascii="Arial" w:hAnsi="Arial" w:cs="Arial"/>
        </w:rPr>
        <w:t>This meeting may be recorded. If you attend, join, or participate in this meeting, the personal data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that you provide, or that is collected from you, is generally classified as a public record pursuant to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Utah Code § 63G-2-301 of the Government Records Access and Management Act (GRAMA), and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may be made available to the public as provided by Utah Code § 63G-2-201, except where the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meeting is closed under Utah Code § 52-4-205.</w:t>
      </w:r>
    </w:p>
    <w:p w14:paraId="0664EF73" w14:textId="77777777" w:rsidR="00A92DFF" w:rsidRPr="00CE1B37" w:rsidRDefault="00A92DFF" w:rsidP="00CE1B37">
      <w:pPr>
        <w:rPr>
          <w:rFonts w:ascii="Arial" w:hAnsi="Arial" w:cs="Arial"/>
        </w:rPr>
      </w:pPr>
    </w:p>
    <w:sectPr w:rsidR="00A92DFF" w:rsidRPr="00CE1B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7DC4" w14:textId="77777777" w:rsidR="00921E04" w:rsidRDefault="00921E04" w:rsidP="00921E04">
      <w:pPr>
        <w:spacing w:after="0" w:line="240" w:lineRule="auto"/>
      </w:pPr>
      <w:r>
        <w:separator/>
      </w:r>
    </w:p>
  </w:endnote>
  <w:endnote w:type="continuationSeparator" w:id="0">
    <w:p w14:paraId="630EBD01" w14:textId="77777777" w:rsidR="00921E04" w:rsidRDefault="00921E04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AE41" w14:textId="77777777" w:rsidR="00921E04" w:rsidRDefault="00921E04" w:rsidP="00921E04">
      <w:pPr>
        <w:spacing w:after="0" w:line="240" w:lineRule="auto"/>
      </w:pPr>
      <w:r>
        <w:separator/>
      </w:r>
    </w:p>
  </w:footnote>
  <w:footnote w:type="continuationSeparator" w:id="0">
    <w:p w14:paraId="22B50F75" w14:textId="77777777" w:rsidR="00921E04" w:rsidRDefault="00921E04" w:rsidP="0092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13A08"/>
    <w:multiLevelType w:val="hybridMultilevel"/>
    <w:tmpl w:val="D4DE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10E51"/>
    <w:rsid w:val="00013B0A"/>
    <w:rsid w:val="00065F19"/>
    <w:rsid w:val="00066024"/>
    <w:rsid w:val="000728F5"/>
    <w:rsid w:val="00077785"/>
    <w:rsid w:val="00090028"/>
    <w:rsid w:val="000B3517"/>
    <w:rsid w:val="000C049B"/>
    <w:rsid w:val="00113F7A"/>
    <w:rsid w:val="00121E6C"/>
    <w:rsid w:val="001277A3"/>
    <w:rsid w:val="001434B3"/>
    <w:rsid w:val="00195BEF"/>
    <w:rsid w:val="001E738D"/>
    <w:rsid w:val="00225094"/>
    <w:rsid w:val="00250D8A"/>
    <w:rsid w:val="002E6AF2"/>
    <w:rsid w:val="003B4499"/>
    <w:rsid w:val="003B5FA0"/>
    <w:rsid w:val="004167C0"/>
    <w:rsid w:val="00444A69"/>
    <w:rsid w:val="00460C34"/>
    <w:rsid w:val="00476BFC"/>
    <w:rsid w:val="00477C23"/>
    <w:rsid w:val="004A1B45"/>
    <w:rsid w:val="004A1C2F"/>
    <w:rsid w:val="005628BF"/>
    <w:rsid w:val="00593101"/>
    <w:rsid w:val="00596818"/>
    <w:rsid w:val="006021EB"/>
    <w:rsid w:val="006863D3"/>
    <w:rsid w:val="006B3065"/>
    <w:rsid w:val="007429E8"/>
    <w:rsid w:val="00755BF5"/>
    <w:rsid w:val="007F2EE3"/>
    <w:rsid w:val="00807A24"/>
    <w:rsid w:val="00823457"/>
    <w:rsid w:val="00824913"/>
    <w:rsid w:val="008253BE"/>
    <w:rsid w:val="00831ED2"/>
    <w:rsid w:val="00837B36"/>
    <w:rsid w:val="008520ED"/>
    <w:rsid w:val="00880090"/>
    <w:rsid w:val="008E4ABB"/>
    <w:rsid w:val="008F553A"/>
    <w:rsid w:val="008F704A"/>
    <w:rsid w:val="00921E04"/>
    <w:rsid w:val="00946819"/>
    <w:rsid w:val="0096561B"/>
    <w:rsid w:val="0097545E"/>
    <w:rsid w:val="009A3F56"/>
    <w:rsid w:val="009D70ED"/>
    <w:rsid w:val="009F12DC"/>
    <w:rsid w:val="00A07C72"/>
    <w:rsid w:val="00A110A7"/>
    <w:rsid w:val="00A523F9"/>
    <w:rsid w:val="00A67C6B"/>
    <w:rsid w:val="00A82D12"/>
    <w:rsid w:val="00A83385"/>
    <w:rsid w:val="00A92DFF"/>
    <w:rsid w:val="00AB3321"/>
    <w:rsid w:val="00B27ECF"/>
    <w:rsid w:val="00B6481C"/>
    <w:rsid w:val="00B75DFD"/>
    <w:rsid w:val="00BA605A"/>
    <w:rsid w:val="00BE41DB"/>
    <w:rsid w:val="00BE7D77"/>
    <w:rsid w:val="00BE7DF8"/>
    <w:rsid w:val="00C545B6"/>
    <w:rsid w:val="00C610B8"/>
    <w:rsid w:val="00C94AFA"/>
    <w:rsid w:val="00CB430B"/>
    <w:rsid w:val="00CE1B37"/>
    <w:rsid w:val="00CF6D41"/>
    <w:rsid w:val="00D3526F"/>
    <w:rsid w:val="00D50570"/>
    <w:rsid w:val="00D76F9F"/>
    <w:rsid w:val="00D842C2"/>
    <w:rsid w:val="00D87451"/>
    <w:rsid w:val="00E04EA1"/>
    <w:rsid w:val="00E10763"/>
    <w:rsid w:val="00E16572"/>
    <w:rsid w:val="00E53EA3"/>
    <w:rsid w:val="00E556D8"/>
    <w:rsid w:val="00EC712D"/>
    <w:rsid w:val="00F11AC9"/>
    <w:rsid w:val="00F26A2D"/>
    <w:rsid w:val="00F35999"/>
    <w:rsid w:val="00F45B86"/>
    <w:rsid w:val="00F76EF2"/>
    <w:rsid w:val="00F9444D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0EAF-5FDC-44BA-92CB-1BD3D719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23</cp:revision>
  <dcterms:created xsi:type="dcterms:W3CDTF">2025-09-17T23:42:00Z</dcterms:created>
  <dcterms:modified xsi:type="dcterms:W3CDTF">2026-02-20T20:39:00Z</dcterms:modified>
</cp:coreProperties>
</file>