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97425E3" w:rsidR="00837567" w:rsidRDefault="00AA4753">
      <w:pPr>
        <w:rPr>
          <w:rFonts w:ascii="Arial" w:eastAsia="Arial" w:hAnsi="Arial" w:cs="Arial"/>
          <w:sz w:val="22"/>
          <w:szCs w:val="22"/>
        </w:rPr>
      </w:pPr>
      <w:r>
        <w:rPr>
          <w:rFonts w:ascii="Arial" w:eastAsia="Arial" w:hAnsi="Arial" w:cs="Arial"/>
          <w:sz w:val="22"/>
          <w:szCs w:val="22"/>
        </w:rPr>
        <w:t>OFFICIAL</w:t>
      </w:r>
      <w:r w:rsidR="00A7652C">
        <w:rPr>
          <w:rFonts w:ascii="Arial" w:eastAsia="Arial" w:hAnsi="Arial" w:cs="Arial"/>
          <w:sz w:val="22"/>
          <w:szCs w:val="22"/>
        </w:rPr>
        <w:t xml:space="preserve"> MINUTES OF A REGULAR MEETING</w:t>
      </w:r>
    </w:p>
    <w:p w14:paraId="00000002" w14:textId="77777777" w:rsidR="00837567" w:rsidRDefault="00A7652C">
      <w:pPr>
        <w:rPr>
          <w:rFonts w:ascii="Arial" w:eastAsia="Arial" w:hAnsi="Arial" w:cs="Arial"/>
          <w:sz w:val="22"/>
          <w:szCs w:val="22"/>
        </w:rPr>
      </w:pPr>
      <w:r>
        <w:rPr>
          <w:rFonts w:ascii="Arial" w:eastAsia="Arial" w:hAnsi="Arial" w:cs="Arial"/>
          <w:sz w:val="22"/>
          <w:szCs w:val="22"/>
        </w:rPr>
        <w:t>OF THE BOARD OF EDUCATION</w:t>
      </w:r>
    </w:p>
    <w:p w14:paraId="00000003" w14:textId="77777777" w:rsidR="00837567" w:rsidRDefault="00A7652C">
      <w:pPr>
        <w:rPr>
          <w:rFonts w:ascii="Arial" w:eastAsia="Arial" w:hAnsi="Arial" w:cs="Arial"/>
          <w:sz w:val="22"/>
          <w:szCs w:val="22"/>
        </w:rPr>
      </w:pPr>
      <w:r>
        <w:rPr>
          <w:rFonts w:ascii="Arial" w:eastAsia="Arial" w:hAnsi="Arial" w:cs="Arial"/>
          <w:sz w:val="22"/>
          <w:szCs w:val="22"/>
        </w:rPr>
        <w:t>BOX ELDER SCHOOL DISTRICT</w:t>
      </w:r>
    </w:p>
    <w:p w14:paraId="00000004" w14:textId="77777777" w:rsidR="00837567" w:rsidRDefault="00837567">
      <w:pPr>
        <w:rPr>
          <w:rFonts w:ascii="Arial" w:eastAsia="Arial" w:hAnsi="Arial" w:cs="Arial"/>
          <w:sz w:val="22"/>
          <w:szCs w:val="22"/>
        </w:rPr>
      </w:pPr>
    </w:p>
    <w:p w14:paraId="00000005" w14:textId="77777777" w:rsidR="00837567" w:rsidRDefault="00A7652C">
      <w:pPr>
        <w:rPr>
          <w:rFonts w:ascii="Arial" w:eastAsia="Arial" w:hAnsi="Arial" w:cs="Arial"/>
          <w:sz w:val="22"/>
          <w:szCs w:val="22"/>
        </w:rPr>
      </w:pPr>
      <w:r>
        <w:rPr>
          <w:rFonts w:ascii="Arial" w:eastAsia="Arial" w:hAnsi="Arial" w:cs="Arial"/>
          <w:sz w:val="22"/>
          <w:szCs w:val="22"/>
        </w:rPr>
        <w:t xml:space="preserve">A work session was held at 5:00 pm. The School Board heard a presentation from Marci Horner at MGT. Ms. Horner presented the demographic study that was performed for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The study outlines the current enrollment trends and the projected enrollment trends based on birth rates and new residential construction. </w:t>
      </w:r>
    </w:p>
    <w:p w14:paraId="00000006" w14:textId="77777777" w:rsidR="00837567" w:rsidRDefault="00837567">
      <w:pPr>
        <w:rPr>
          <w:rFonts w:ascii="Arial" w:eastAsia="Arial" w:hAnsi="Arial" w:cs="Arial"/>
          <w:sz w:val="22"/>
          <w:szCs w:val="22"/>
        </w:rPr>
      </w:pPr>
    </w:p>
    <w:p w14:paraId="00000007" w14:textId="0BA25250" w:rsidR="00837567" w:rsidRDefault="00AA4753">
      <w:pPr>
        <w:tabs>
          <w:tab w:val="left" w:pos="720"/>
        </w:tabs>
        <w:rPr>
          <w:rFonts w:ascii="Arial" w:eastAsia="Arial" w:hAnsi="Arial" w:cs="Arial"/>
          <w:sz w:val="22"/>
          <w:szCs w:val="22"/>
        </w:rPr>
      </w:pPr>
      <w:r>
        <w:rPr>
          <w:rFonts w:ascii="Arial" w:eastAsia="Arial" w:hAnsi="Arial" w:cs="Arial"/>
          <w:sz w:val="22"/>
          <w:szCs w:val="22"/>
        </w:rPr>
        <w:t>Official</w:t>
      </w:r>
      <w:r w:rsidR="00A7652C">
        <w:rPr>
          <w:rFonts w:ascii="Arial" w:eastAsia="Arial" w:hAnsi="Arial" w:cs="Arial"/>
          <w:sz w:val="22"/>
          <w:szCs w:val="22"/>
        </w:rPr>
        <w:t xml:space="preserve"> minutes of a Regular Meeting of the Board of Education, Box Elder School District, held Wednesday evening January 14, 2026, at 6:30 p.m. at the Independent Life Skills Center, 960 S Main St, Brigham City, Utah.</w:t>
      </w:r>
    </w:p>
    <w:p w14:paraId="00000008" w14:textId="77777777" w:rsidR="00837567" w:rsidRDefault="00837567">
      <w:pPr>
        <w:tabs>
          <w:tab w:val="left" w:pos="720"/>
        </w:tabs>
        <w:rPr>
          <w:rFonts w:ascii="Arial" w:eastAsia="Arial" w:hAnsi="Arial" w:cs="Arial"/>
          <w:sz w:val="22"/>
          <w:szCs w:val="22"/>
        </w:rPr>
      </w:pPr>
    </w:p>
    <w:p w14:paraId="00000009" w14:textId="380EDA28" w:rsidR="00837567" w:rsidRDefault="00A7652C">
      <w:pPr>
        <w:tabs>
          <w:tab w:val="left" w:pos="720"/>
        </w:tabs>
        <w:rPr>
          <w:rFonts w:ascii="Arial" w:eastAsia="Arial" w:hAnsi="Arial" w:cs="Arial"/>
          <w:sz w:val="22"/>
          <w:szCs w:val="22"/>
        </w:rPr>
      </w:pPr>
      <w:r>
        <w:rPr>
          <w:rFonts w:ascii="Arial" w:eastAsia="Arial" w:hAnsi="Arial" w:cs="Arial"/>
          <w:sz w:val="22"/>
          <w:szCs w:val="22"/>
        </w:rPr>
        <w:t>Those in attendance at the meeting included Board President Tiffani Summers, Members Bryan Smith, Julie Taylor, Karen Cronin, Wade Hyde and Stephanie De</w:t>
      </w:r>
      <w:r w:rsidR="00E454F7">
        <w:rPr>
          <w:rFonts w:ascii="Arial" w:eastAsia="Arial" w:hAnsi="Arial" w:cs="Arial"/>
          <w:sz w:val="22"/>
          <w:szCs w:val="22"/>
        </w:rPr>
        <w:t>F</w:t>
      </w:r>
      <w:r>
        <w:rPr>
          <w:rFonts w:ascii="Arial" w:eastAsia="Arial" w:hAnsi="Arial" w:cs="Arial"/>
          <w:sz w:val="22"/>
          <w:szCs w:val="22"/>
        </w:rPr>
        <w:t xml:space="preserve">ilippis. Board Vice President Danielle Wright was excused from attendance. Also present were Superintendent Steven Carlsen, Assistant Superintendents Keith Mecham and Heidi Jo West, Business Administrator Neil Stevens, District employees, representatives of the press and interested citizens.    </w:t>
      </w:r>
    </w:p>
    <w:p w14:paraId="0000000A" w14:textId="77777777" w:rsidR="00837567" w:rsidRDefault="00837567">
      <w:pPr>
        <w:tabs>
          <w:tab w:val="left" w:pos="720"/>
        </w:tabs>
        <w:rPr>
          <w:rFonts w:ascii="Arial" w:eastAsia="Arial" w:hAnsi="Arial" w:cs="Arial"/>
          <w:sz w:val="22"/>
          <w:szCs w:val="22"/>
        </w:rPr>
      </w:pPr>
    </w:p>
    <w:p w14:paraId="0000000B"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President Summers welcomed those in attendance and conducted the business of the meeting. After the reverence, which was offered by Wade Hyde, Julie Taylor led the audience in the pledge of allegiance.</w:t>
      </w:r>
    </w:p>
    <w:p w14:paraId="0000000C" w14:textId="77777777" w:rsidR="00837567" w:rsidRDefault="00837567">
      <w:pPr>
        <w:tabs>
          <w:tab w:val="left" w:pos="720"/>
        </w:tabs>
        <w:rPr>
          <w:rFonts w:ascii="Arial" w:eastAsia="Arial" w:hAnsi="Arial" w:cs="Arial"/>
          <w:sz w:val="22"/>
          <w:szCs w:val="22"/>
        </w:rPr>
      </w:pPr>
    </w:p>
    <w:p w14:paraId="0000000D"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Recognitions</w:t>
      </w:r>
    </w:p>
    <w:p w14:paraId="0000000E" w14:textId="77777777" w:rsidR="00837567" w:rsidRDefault="00837567">
      <w:pPr>
        <w:tabs>
          <w:tab w:val="left" w:pos="720"/>
        </w:tabs>
        <w:rPr>
          <w:rFonts w:ascii="Arial" w:eastAsia="Arial" w:hAnsi="Arial" w:cs="Arial"/>
          <w:b/>
          <w:bCs/>
          <w:sz w:val="22"/>
          <w:szCs w:val="22"/>
          <w:u w:val="single"/>
        </w:rPr>
      </w:pPr>
    </w:p>
    <w:p w14:paraId="0000000F" w14:textId="6B806680"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Jamie Kent, Public Information Officer, along with Catherine Allen, Special Education Director, recognized the employees of the Independent Life Skills Center (ILSC) and highlighted the purpose and activities </w:t>
      </w:r>
      <w:r w:rsidR="00655207">
        <w:rPr>
          <w:rFonts w:ascii="Arial" w:eastAsia="Arial" w:hAnsi="Arial" w:cs="Arial"/>
          <w:sz w:val="22"/>
          <w:szCs w:val="22"/>
        </w:rPr>
        <w:t xml:space="preserve">of the </w:t>
      </w:r>
      <w:r>
        <w:rPr>
          <w:rFonts w:ascii="Arial" w:eastAsia="Arial" w:hAnsi="Arial" w:cs="Arial"/>
          <w:sz w:val="22"/>
          <w:szCs w:val="22"/>
        </w:rPr>
        <w:t>ILSC. These students are in the special education program and are aged 18-22 years old. There are approximately 30 students in the program. The students at the ILSC are working towards acquiring life skills that will allow them to live independently. The students participate at job sites to gain valuable skills and progress towards a high school graduation.</w:t>
      </w:r>
    </w:p>
    <w:p w14:paraId="00000010" w14:textId="77777777" w:rsidR="00837567" w:rsidRDefault="00837567">
      <w:pPr>
        <w:tabs>
          <w:tab w:val="left" w:pos="720"/>
        </w:tabs>
        <w:rPr>
          <w:rFonts w:ascii="Arial" w:eastAsia="Arial" w:hAnsi="Arial" w:cs="Arial"/>
          <w:sz w:val="22"/>
          <w:szCs w:val="22"/>
        </w:rPr>
      </w:pPr>
    </w:p>
    <w:p w14:paraId="00000011" w14:textId="3AF763DF"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Jaime Kent, Public Information Officer, shared that </w:t>
      </w:r>
      <w:proofErr w:type="spellStart"/>
      <w:r>
        <w:rPr>
          <w:rFonts w:ascii="Arial" w:eastAsia="Arial" w:hAnsi="Arial" w:cs="Arial"/>
          <w:sz w:val="22"/>
          <w:szCs w:val="22"/>
        </w:rPr>
        <w:t>Shamra</w:t>
      </w:r>
      <w:proofErr w:type="spellEnd"/>
      <w:r>
        <w:rPr>
          <w:rFonts w:ascii="Arial" w:eastAsia="Arial" w:hAnsi="Arial" w:cs="Arial"/>
          <w:sz w:val="22"/>
          <w:szCs w:val="22"/>
        </w:rPr>
        <w:t xml:space="preserve"> Shaffer from Bear River High School, Aubree Chase from McKinley Elementary and Jennifer Winward from Bear River Middle School were awarded the SEE award for their contributions in strengthening PLCs, expanding student connections, and elevating employee </w:t>
      </w:r>
      <w:r w:rsidR="00655207">
        <w:rPr>
          <w:rFonts w:ascii="Arial" w:eastAsia="Arial" w:hAnsi="Arial" w:cs="Arial"/>
          <w:sz w:val="22"/>
          <w:szCs w:val="22"/>
        </w:rPr>
        <w:t>re</w:t>
      </w:r>
      <w:r>
        <w:rPr>
          <w:rFonts w:ascii="Arial" w:eastAsia="Arial" w:hAnsi="Arial" w:cs="Arial"/>
          <w:sz w:val="22"/>
          <w:szCs w:val="22"/>
        </w:rPr>
        <w:t xml:space="preserve">cognition. </w:t>
      </w:r>
    </w:p>
    <w:p w14:paraId="00000012" w14:textId="77777777" w:rsidR="00837567" w:rsidRDefault="00837567">
      <w:pPr>
        <w:tabs>
          <w:tab w:val="left" w:pos="720"/>
        </w:tabs>
        <w:rPr>
          <w:rFonts w:ascii="Arial" w:eastAsia="Arial" w:hAnsi="Arial" w:cs="Arial"/>
          <w:sz w:val="22"/>
          <w:szCs w:val="22"/>
          <w:u w:val="single"/>
        </w:rPr>
      </w:pPr>
    </w:p>
    <w:p w14:paraId="00000013"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Approval of Agenda</w:t>
      </w:r>
    </w:p>
    <w:p w14:paraId="00000014" w14:textId="77777777" w:rsidR="00837567" w:rsidRDefault="00837567">
      <w:pPr>
        <w:tabs>
          <w:tab w:val="left" w:pos="720"/>
        </w:tabs>
        <w:rPr>
          <w:rFonts w:ascii="Arial" w:eastAsia="Arial" w:hAnsi="Arial" w:cs="Arial"/>
          <w:sz w:val="22"/>
          <w:szCs w:val="22"/>
        </w:rPr>
      </w:pPr>
    </w:p>
    <w:p w14:paraId="00000015" w14:textId="7F3D28B9" w:rsidR="00837567" w:rsidRDefault="00A7652C">
      <w:pPr>
        <w:tabs>
          <w:tab w:val="left" w:pos="720"/>
        </w:tabs>
        <w:rPr>
          <w:rFonts w:ascii="Arial" w:eastAsia="Arial" w:hAnsi="Arial" w:cs="Arial"/>
          <w:sz w:val="22"/>
          <w:szCs w:val="22"/>
        </w:rPr>
      </w:pPr>
      <w:r>
        <w:rPr>
          <w:rFonts w:ascii="Arial" w:eastAsia="Arial" w:hAnsi="Arial" w:cs="Arial"/>
          <w:sz w:val="22"/>
          <w:szCs w:val="22"/>
        </w:rPr>
        <w:t>Bryan Smith made the motion to approve the agenda. Karen Cronin seconded the motion, which passed unanimously.</w:t>
      </w:r>
    </w:p>
    <w:p w14:paraId="6850454E" w14:textId="6A7FA42A" w:rsidR="00B16182" w:rsidRDefault="00B16182">
      <w:pPr>
        <w:tabs>
          <w:tab w:val="left" w:pos="720"/>
        </w:tabs>
        <w:rPr>
          <w:rFonts w:ascii="Arial" w:eastAsia="Arial" w:hAnsi="Arial" w:cs="Arial"/>
          <w:sz w:val="22"/>
          <w:szCs w:val="22"/>
        </w:rPr>
      </w:pPr>
    </w:p>
    <w:p w14:paraId="7053B95C"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Stephanie DeFilippis – Yes</w:t>
      </w:r>
    </w:p>
    <w:p w14:paraId="56FAE4C6"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Bryan Smith – Yes</w:t>
      </w:r>
    </w:p>
    <w:p w14:paraId="72275E90"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Tiffani Summers - Yes</w:t>
      </w:r>
    </w:p>
    <w:p w14:paraId="6B63A3F6"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Karen Cronin - Yes</w:t>
      </w:r>
    </w:p>
    <w:p w14:paraId="6895F2B3"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Wade Hyde - Yes</w:t>
      </w:r>
    </w:p>
    <w:p w14:paraId="3DC9CF80" w14:textId="5B8CB13D" w:rsid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Julie Taylor - Yes</w:t>
      </w:r>
    </w:p>
    <w:p w14:paraId="00000016" w14:textId="77777777" w:rsidR="00837567" w:rsidRDefault="00837567">
      <w:pPr>
        <w:tabs>
          <w:tab w:val="left" w:pos="720"/>
        </w:tabs>
        <w:rPr>
          <w:rFonts w:ascii="Arial" w:eastAsia="Arial" w:hAnsi="Arial" w:cs="Arial"/>
          <w:sz w:val="22"/>
          <w:szCs w:val="22"/>
        </w:rPr>
      </w:pPr>
    </w:p>
    <w:p w14:paraId="00000017"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Public Comment</w:t>
      </w:r>
    </w:p>
    <w:p w14:paraId="00000018" w14:textId="77777777" w:rsidR="00837567" w:rsidRDefault="00837567">
      <w:pPr>
        <w:tabs>
          <w:tab w:val="left" w:pos="720"/>
        </w:tabs>
        <w:rPr>
          <w:rFonts w:ascii="Arial" w:eastAsia="Arial" w:hAnsi="Arial" w:cs="Arial"/>
          <w:b/>
          <w:bCs/>
          <w:sz w:val="22"/>
          <w:szCs w:val="22"/>
          <w:u w:val="single"/>
        </w:rPr>
      </w:pPr>
    </w:p>
    <w:p w14:paraId="0000001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There were no members of the public present to provide public comment.</w:t>
      </w:r>
    </w:p>
    <w:p w14:paraId="0000001A" w14:textId="77777777" w:rsidR="00837567" w:rsidRDefault="00837567">
      <w:pPr>
        <w:tabs>
          <w:tab w:val="left" w:pos="720"/>
        </w:tabs>
        <w:rPr>
          <w:rFonts w:ascii="Arial" w:eastAsia="Arial" w:hAnsi="Arial" w:cs="Arial"/>
          <w:sz w:val="22"/>
          <w:szCs w:val="22"/>
        </w:rPr>
      </w:pPr>
    </w:p>
    <w:p w14:paraId="0000001B" w14:textId="77777777" w:rsidR="00837567" w:rsidRDefault="00A7652C">
      <w:pPr>
        <w:tabs>
          <w:tab w:val="left" w:pos="720"/>
        </w:tabs>
        <w:rPr>
          <w:rFonts w:ascii="Arial" w:eastAsia="Arial" w:hAnsi="Arial" w:cs="Arial"/>
          <w:b/>
          <w:bCs/>
          <w:sz w:val="22"/>
          <w:szCs w:val="22"/>
        </w:rPr>
      </w:pPr>
      <w:r>
        <w:rPr>
          <w:rFonts w:ascii="Arial" w:eastAsia="Arial" w:hAnsi="Arial" w:cs="Arial"/>
          <w:b/>
          <w:bCs/>
          <w:sz w:val="22"/>
          <w:szCs w:val="22"/>
          <w:u w:val="single"/>
        </w:rPr>
        <w:t>First Public Comment on School Fees</w:t>
      </w:r>
      <w:r>
        <w:rPr>
          <w:rFonts w:ascii="Arial" w:eastAsia="Arial" w:hAnsi="Arial" w:cs="Arial"/>
          <w:b/>
          <w:bCs/>
          <w:sz w:val="22"/>
          <w:szCs w:val="22"/>
        </w:rPr>
        <w:t> </w:t>
      </w:r>
    </w:p>
    <w:p w14:paraId="0000001C" w14:textId="77777777" w:rsidR="00837567" w:rsidRDefault="00837567">
      <w:pPr>
        <w:tabs>
          <w:tab w:val="left" w:pos="720"/>
        </w:tabs>
        <w:rPr>
          <w:rFonts w:ascii="Arial" w:eastAsia="Arial" w:hAnsi="Arial" w:cs="Arial"/>
          <w:b/>
          <w:bCs/>
          <w:sz w:val="22"/>
          <w:szCs w:val="22"/>
        </w:rPr>
      </w:pPr>
    </w:p>
    <w:p w14:paraId="0000001D"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Keith Mecham, Assistant Superintendent of Secondary Teaching and Learning, presented the proposed school fee schedule for the 2026-27 school year. </w:t>
      </w:r>
    </w:p>
    <w:p w14:paraId="0000001E" w14:textId="77777777" w:rsidR="00837567" w:rsidRDefault="00837567">
      <w:pPr>
        <w:tabs>
          <w:tab w:val="left" w:pos="720"/>
        </w:tabs>
        <w:rPr>
          <w:rFonts w:ascii="Arial" w:eastAsia="Arial" w:hAnsi="Arial" w:cs="Arial"/>
          <w:sz w:val="22"/>
          <w:szCs w:val="22"/>
        </w:rPr>
      </w:pPr>
    </w:p>
    <w:p w14:paraId="0000001F"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The proposed school fee schedule does not include any curricular school fees but does add a new fee for marching band of $1,000 to allow the program to expand its participation.</w:t>
      </w:r>
    </w:p>
    <w:p w14:paraId="00000020" w14:textId="77777777" w:rsidR="00837567" w:rsidRDefault="00837567">
      <w:pPr>
        <w:tabs>
          <w:tab w:val="left" w:pos="720"/>
        </w:tabs>
        <w:rPr>
          <w:rFonts w:ascii="Arial" w:eastAsia="Arial" w:hAnsi="Arial" w:cs="Arial"/>
          <w:sz w:val="22"/>
          <w:szCs w:val="22"/>
        </w:rPr>
      </w:pPr>
    </w:p>
    <w:p w14:paraId="00000021"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There were no public comments presented about the proposed fee schedule. </w:t>
      </w:r>
    </w:p>
    <w:p w14:paraId="00000022" w14:textId="77777777" w:rsidR="00837567" w:rsidRDefault="00837567">
      <w:pPr>
        <w:tabs>
          <w:tab w:val="left" w:pos="720"/>
        </w:tabs>
        <w:rPr>
          <w:rFonts w:ascii="Arial" w:eastAsia="Arial" w:hAnsi="Arial" w:cs="Arial"/>
          <w:sz w:val="22"/>
          <w:szCs w:val="22"/>
        </w:rPr>
      </w:pPr>
    </w:p>
    <w:p w14:paraId="00000023"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Action Items</w:t>
      </w:r>
    </w:p>
    <w:p w14:paraId="00000024" w14:textId="77777777" w:rsidR="00837567" w:rsidRDefault="00837567">
      <w:pPr>
        <w:tabs>
          <w:tab w:val="left" w:pos="720"/>
        </w:tabs>
        <w:rPr>
          <w:rFonts w:ascii="Arial" w:eastAsia="Arial" w:hAnsi="Arial" w:cs="Arial"/>
          <w:b/>
          <w:bCs/>
          <w:sz w:val="22"/>
          <w:szCs w:val="22"/>
          <w:u w:val="single"/>
        </w:rPr>
      </w:pPr>
    </w:p>
    <w:p w14:paraId="00000026"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Karen Cronin motioned to move the action items until after the closed session to discuss the sale or lease of real property. Julie Taylor seconded the motion. The motion passed unanimously.  </w:t>
      </w:r>
    </w:p>
    <w:p w14:paraId="00000027" w14:textId="77777777" w:rsidR="00837567" w:rsidRDefault="00837567">
      <w:pPr>
        <w:tabs>
          <w:tab w:val="left" w:pos="720"/>
        </w:tabs>
        <w:rPr>
          <w:rFonts w:ascii="Arial" w:eastAsia="Arial" w:hAnsi="Arial" w:cs="Arial"/>
          <w:sz w:val="22"/>
          <w:szCs w:val="22"/>
        </w:rPr>
      </w:pPr>
    </w:p>
    <w:p w14:paraId="00000028" w14:textId="77777777" w:rsidR="00837567" w:rsidRPr="00CF0080" w:rsidRDefault="00A7652C">
      <w:pPr>
        <w:tabs>
          <w:tab w:val="left" w:pos="720"/>
        </w:tabs>
        <w:rPr>
          <w:rFonts w:ascii="Arial" w:eastAsia="Arial" w:hAnsi="Arial" w:cs="Arial"/>
          <w:sz w:val="22"/>
          <w:szCs w:val="22"/>
          <w:u w:val="single"/>
        </w:rPr>
      </w:pPr>
      <w:bookmarkStart w:id="0" w:name="_heading=h.fflj8vn27qxd" w:colFirst="0" w:colLast="0"/>
      <w:bookmarkEnd w:id="0"/>
      <w:r w:rsidRPr="00CF0080">
        <w:rPr>
          <w:rFonts w:ascii="Arial" w:eastAsia="Arial" w:hAnsi="Arial" w:cs="Arial"/>
          <w:sz w:val="22"/>
          <w:szCs w:val="22"/>
          <w:u w:val="single"/>
        </w:rPr>
        <w:t>Declare Surplus Property</w:t>
      </w:r>
    </w:p>
    <w:p w14:paraId="7D961BC2" w14:textId="77777777" w:rsidR="00D76389" w:rsidRDefault="00A7652C">
      <w:pPr>
        <w:tabs>
          <w:tab w:val="left" w:pos="720"/>
        </w:tabs>
        <w:rPr>
          <w:rFonts w:ascii="Arial" w:eastAsia="Arial" w:hAnsi="Arial" w:cs="Arial"/>
          <w:sz w:val="22"/>
          <w:szCs w:val="22"/>
        </w:rPr>
      </w:pPr>
      <w:r>
        <w:rPr>
          <w:rFonts w:ascii="Arial" w:eastAsia="Arial" w:hAnsi="Arial" w:cs="Arial"/>
          <w:sz w:val="22"/>
          <w:szCs w:val="22"/>
        </w:rPr>
        <w:t xml:space="preserve">Julie Taylor motioned to declare Foothill Elementary as surplus property. Wade Hyde seconded the motion. </w:t>
      </w:r>
    </w:p>
    <w:p w14:paraId="48E2ED99" w14:textId="77777777" w:rsidR="00D76389" w:rsidRDefault="00D76389">
      <w:pPr>
        <w:tabs>
          <w:tab w:val="left" w:pos="720"/>
        </w:tabs>
        <w:rPr>
          <w:rFonts w:ascii="Arial" w:eastAsia="Arial" w:hAnsi="Arial" w:cs="Arial"/>
          <w:sz w:val="22"/>
          <w:szCs w:val="22"/>
        </w:rPr>
      </w:pPr>
    </w:p>
    <w:p w14:paraId="5DFB5DBD" w14:textId="77777777" w:rsidR="00D76389" w:rsidRDefault="00D76389" w:rsidP="00D76389">
      <w:pPr>
        <w:tabs>
          <w:tab w:val="left" w:pos="720"/>
        </w:tabs>
        <w:rPr>
          <w:rFonts w:ascii="Arial" w:eastAsia="Arial" w:hAnsi="Arial" w:cs="Arial"/>
          <w:sz w:val="22"/>
          <w:szCs w:val="22"/>
        </w:rPr>
      </w:pPr>
      <w:r>
        <w:rPr>
          <w:rFonts w:ascii="Arial" w:eastAsia="Arial" w:hAnsi="Arial" w:cs="Arial"/>
          <w:sz w:val="22"/>
          <w:szCs w:val="22"/>
        </w:rPr>
        <w:t>Karen Cronin stated, “Just to reiterate that other school districts have cautioned us to look at reusing some of our buildings before declaring them surplus because you can’t grow land or buildings.”</w:t>
      </w:r>
    </w:p>
    <w:p w14:paraId="0F4812E0" w14:textId="77777777" w:rsidR="00D76389" w:rsidRDefault="00D76389" w:rsidP="00D76389">
      <w:pPr>
        <w:tabs>
          <w:tab w:val="left" w:pos="720"/>
        </w:tabs>
        <w:rPr>
          <w:rFonts w:ascii="Arial" w:eastAsia="Arial" w:hAnsi="Arial" w:cs="Arial"/>
          <w:sz w:val="22"/>
          <w:szCs w:val="22"/>
        </w:rPr>
      </w:pPr>
    </w:p>
    <w:p w14:paraId="0000002B" w14:textId="69300AAC" w:rsidR="00837567" w:rsidRDefault="00D76389">
      <w:pPr>
        <w:tabs>
          <w:tab w:val="left" w:pos="720"/>
        </w:tabs>
        <w:rPr>
          <w:rFonts w:ascii="Arial" w:eastAsia="Arial" w:hAnsi="Arial" w:cs="Arial"/>
          <w:sz w:val="22"/>
          <w:szCs w:val="22"/>
        </w:rPr>
      </w:pPr>
      <w:r>
        <w:rPr>
          <w:rFonts w:ascii="Arial" w:eastAsia="Arial" w:hAnsi="Arial" w:cs="Arial"/>
          <w:sz w:val="22"/>
          <w:szCs w:val="22"/>
        </w:rPr>
        <w:t>The m</w:t>
      </w:r>
      <w:r w:rsidR="00A7652C">
        <w:rPr>
          <w:rFonts w:ascii="Arial" w:eastAsia="Arial" w:hAnsi="Arial" w:cs="Arial"/>
          <w:sz w:val="22"/>
          <w:szCs w:val="22"/>
        </w:rPr>
        <w:t>otion passed 5-1.</w:t>
      </w:r>
    </w:p>
    <w:p w14:paraId="5F0BCCFD" w14:textId="77777777" w:rsidR="00991305" w:rsidRDefault="00991305" w:rsidP="00991305">
      <w:pPr>
        <w:tabs>
          <w:tab w:val="left" w:pos="720"/>
        </w:tabs>
        <w:rPr>
          <w:rFonts w:ascii="Arial" w:eastAsia="Arial" w:hAnsi="Arial" w:cs="Arial"/>
          <w:sz w:val="22"/>
          <w:szCs w:val="22"/>
        </w:rPr>
      </w:pPr>
    </w:p>
    <w:p w14:paraId="38CEB8E3" w14:textId="77777777" w:rsidR="00B16182" w:rsidRDefault="00B16182" w:rsidP="00B16182">
      <w:pPr>
        <w:tabs>
          <w:tab w:val="left" w:pos="720"/>
        </w:tabs>
        <w:rPr>
          <w:rFonts w:ascii="Arial" w:eastAsia="Arial" w:hAnsi="Arial" w:cs="Arial"/>
          <w:sz w:val="22"/>
          <w:szCs w:val="22"/>
        </w:rPr>
      </w:pPr>
      <w:r>
        <w:rPr>
          <w:rFonts w:ascii="Arial" w:eastAsia="Arial" w:hAnsi="Arial" w:cs="Arial"/>
          <w:sz w:val="22"/>
          <w:szCs w:val="22"/>
        </w:rPr>
        <w:t>Stephanie DeFilippis – Yes</w:t>
      </w:r>
    </w:p>
    <w:p w14:paraId="75B869AE" w14:textId="77777777" w:rsidR="00B16182" w:rsidRDefault="00B16182" w:rsidP="00B16182">
      <w:pPr>
        <w:tabs>
          <w:tab w:val="left" w:pos="720"/>
        </w:tabs>
        <w:rPr>
          <w:rFonts w:ascii="Arial" w:eastAsia="Arial" w:hAnsi="Arial" w:cs="Arial"/>
          <w:sz w:val="22"/>
          <w:szCs w:val="22"/>
        </w:rPr>
      </w:pPr>
      <w:r>
        <w:rPr>
          <w:rFonts w:ascii="Arial" w:eastAsia="Arial" w:hAnsi="Arial" w:cs="Arial"/>
          <w:sz w:val="22"/>
          <w:szCs w:val="22"/>
        </w:rPr>
        <w:t>Bryan Smith – Yes</w:t>
      </w:r>
    </w:p>
    <w:p w14:paraId="0000002D"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Tiffani Summers - Yes</w:t>
      </w:r>
    </w:p>
    <w:p w14:paraId="308B79A4" w14:textId="77777777" w:rsidR="00B16182" w:rsidRDefault="00B16182" w:rsidP="00B16182">
      <w:pPr>
        <w:tabs>
          <w:tab w:val="left" w:pos="720"/>
        </w:tabs>
        <w:rPr>
          <w:rFonts w:ascii="Arial" w:eastAsia="Arial" w:hAnsi="Arial" w:cs="Arial"/>
          <w:sz w:val="22"/>
          <w:szCs w:val="22"/>
        </w:rPr>
      </w:pPr>
      <w:r>
        <w:rPr>
          <w:rFonts w:ascii="Arial" w:eastAsia="Arial" w:hAnsi="Arial" w:cs="Arial"/>
          <w:sz w:val="22"/>
          <w:szCs w:val="22"/>
        </w:rPr>
        <w:t>Karen Cronin - No</w:t>
      </w:r>
    </w:p>
    <w:p w14:paraId="642791DE" w14:textId="77777777" w:rsidR="00B16182" w:rsidRDefault="00B16182" w:rsidP="00B16182">
      <w:pPr>
        <w:tabs>
          <w:tab w:val="left" w:pos="720"/>
        </w:tabs>
        <w:rPr>
          <w:rFonts w:ascii="Arial" w:eastAsia="Arial" w:hAnsi="Arial" w:cs="Arial"/>
          <w:sz w:val="22"/>
          <w:szCs w:val="22"/>
        </w:rPr>
      </w:pPr>
      <w:r>
        <w:rPr>
          <w:rFonts w:ascii="Arial" w:eastAsia="Arial" w:hAnsi="Arial" w:cs="Arial"/>
          <w:sz w:val="22"/>
          <w:szCs w:val="22"/>
        </w:rPr>
        <w:t>Wade Hyde - Yes</w:t>
      </w:r>
    </w:p>
    <w:p w14:paraId="00000030" w14:textId="29FE535D"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Julie Taylor </w:t>
      </w:r>
      <w:r w:rsidR="00991305">
        <w:rPr>
          <w:rFonts w:ascii="Arial" w:eastAsia="Arial" w:hAnsi="Arial" w:cs="Arial"/>
          <w:sz w:val="22"/>
          <w:szCs w:val="22"/>
        </w:rPr>
        <w:t>–</w:t>
      </w:r>
      <w:r>
        <w:rPr>
          <w:rFonts w:ascii="Arial" w:eastAsia="Arial" w:hAnsi="Arial" w:cs="Arial"/>
          <w:sz w:val="22"/>
          <w:szCs w:val="22"/>
        </w:rPr>
        <w:t xml:space="preserve"> Yes</w:t>
      </w:r>
    </w:p>
    <w:p w14:paraId="3A5EC6C0" w14:textId="1CD0CD1C" w:rsidR="00991305" w:rsidRDefault="00991305">
      <w:pPr>
        <w:tabs>
          <w:tab w:val="left" w:pos="720"/>
        </w:tabs>
        <w:rPr>
          <w:rFonts w:ascii="Arial" w:eastAsia="Arial" w:hAnsi="Arial" w:cs="Arial"/>
          <w:sz w:val="22"/>
          <w:szCs w:val="22"/>
        </w:rPr>
      </w:pPr>
    </w:p>
    <w:p w14:paraId="00000034" w14:textId="77777777" w:rsidR="00837567" w:rsidRPr="00CF0080" w:rsidRDefault="00A7652C">
      <w:pPr>
        <w:tabs>
          <w:tab w:val="left" w:pos="720"/>
        </w:tabs>
        <w:rPr>
          <w:rFonts w:ascii="Arial" w:eastAsia="Arial" w:hAnsi="Arial" w:cs="Arial"/>
          <w:sz w:val="22"/>
          <w:szCs w:val="22"/>
          <w:u w:val="single"/>
        </w:rPr>
      </w:pPr>
      <w:bookmarkStart w:id="1" w:name="_heading=h.5ltn0u4m4q5k" w:colFirst="0" w:colLast="0"/>
      <w:bookmarkEnd w:id="1"/>
      <w:r w:rsidRPr="00CF0080">
        <w:rPr>
          <w:rFonts w:ascii="Arial" w:eastAsia="Arial" w:hAnsi="Arial" w:cs="Arial"/>
          <w:sz w:val="22"/>
          <w:szCs w:val="22"/>
          <w:u w:val="single"/>
        </w:rPr>
        <w:t>Approve the Superintendent, Business Administrator and Real Estate Agent to Engage in Negotiations Over Property Exchange</w:t>
      </w:r>
    </w:p>
    <w:p w14:paraId="00000037" w14:textId="650378CE" w:rsidR="00837567" w:rsidRDefault="00A7652C">
      <w:pPr>
        <w:tabs>
          <w:tab w:val="left" w:pos="720"/>
        </w:tabs>
        <w:rPr>
          <w:rFonts w:ascii="Arial" w:eastAsia="Arial" w:hAnsi="Arial" w:cs="Arial"/>
          <w:sz w:val="22"/>
          <w:szCs w:val="22"/>
        </w:rPr>
      </w:pPr>
      <w:r>
        <w:rPr>
          <w:rFonts w:ascii="Arial" w:eastAsia="Arial" w:hAnsi="Arial" w:cs="Arial"/>
          <w:sz w:val="22"/>
          <w:szCs w:val="22"/>
        </w:rPr>
        <w:t>Julie Taylor motioned to approve the Superintendent, Business Administrator and Real Estate Agent to engage in</w:t>
      </w:r>
      <w:r w:rsidR="00CF0080">
        <w:rPr>
          <w:rFonts w:ascii="Arial" w:eastAsia="Arial" w:hAnsi="Arial" w:cs="Arial"/>
          <w:sz w:val="22"/>
          <w:szCs w:val="22"/>
        </w:rPr>
        <w:t xml:space="preserve"> negotiations </w:t>
      </w:r>
      <w:r>
        <w:rPr>
          <w:rFonts w:ascii="Arial" w:eastAsia="Arial" w:hAnsi="Arial" w:cs="Arial"/>
          <w:sz w:val="22"/>
          <w:szCs w:val="22"/>
        </w:rPr>
        <w:t xml:space="preserve">over property exchange with Brigham City for the purposes of securing a new school site. Wade Hyde seconded the motion. </w:t>
      </w:r>
    </w:p>
    <w:p w14:paraId="00000038" w14:textId="77777777" w:rsidR="00837567" w:rsidRDefault="00837567">
      <w:pPr>
        <w:tabs>
          <w:tab w:val="left" w:pos="720"/>
        </w:tabs>
        <w:rPr>
          <w:rFonts w:ascii="Arial" w:eastAsia="Arial" w:hAnsi="Arial" w:cs="Arial"/>
          <w:sz w:val="22"/>
          <w:szCs w:val="22"/>
        </w:rPr>
      </w:pPr>
    </w:p>
    <w:p w14:paraId="0000003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Karen Cronin clarified on the record that the negotiations should occur under the terms and conditions discussed in the closed session. </w:t>
      </w:r>
    </w:p>
    <w:p w14:paraId="0000003A" w14:textId="77777777" w:rsidR="00837567" w:rsidRDefault="00837567">
      <w:pPr>
        <w:tabs>
          <w:tab w:val="left" w:pos="720"/>
        </w:tabs>
        <w:rPr>
          <w:rFonts w:ascii="Arial" w:eastAsia="Arial" w:hAnsi="Arial" w:cs="Arial"/>
          <w:sz w:val="22"/>
          <w:szCs w:val="22"/>
        </w:rPr>
      </w:pPr>
    </w:p>
    <w:p w14:paraId="0000003B" w14:textId="34A391FC"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The motion passed unanimously.  </w:t>
      </w:r>
    </w:p>
    <w:p w14:paraId="02244B4A" w14:textId="45690816" w:rsidR="00B16182" w:rsidRDefault="00B16182">
      <w:pPr>
        <w:tabs>
          <w:tab w:val="left" w:pos="720"/>
        </w:tabs>
        <w:rPr>
          <w:rFonts w:ascii="Arial" w:eastAsia="Arial" w:hAnsi="Arial" w:cs="Arial"/>
          <w:sz w:val="22"/>
          <w:szCs w:val="22"/>
        </w:rPr>
      </w:pPr>
    </w:p>
    <w:p w14:paraId="78392066"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Stephanie DeFilippis – Yes</w:t>
      </w:r>
    </w:p>
    <w:p w14:paraId="429CD148"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Bryan Smith – Yes</w:t>
      </w:r>
    </w:p>
    <w:p w14:paraId="1515841C"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Tiffani Summers - Yes</w:t>
      </w:r>
    </w:p>
    <w:p w14:paraId="7579EE8D" w14:textId="592E30B5"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 xml:space="preserve">Karen Cronin - </w:t>
      </w:r>
      <w:r>
        <w:rPr>
          <w:rFonts w:ascii="Arial" w:eastAsia="Arial" w:hAnsi="Arial" w:cs="Arial"/>
          <w:sz w:val="22"/>
          <w:szCs w:val="22"/>
        </w:rPr>
        <w:t>Yes</w:t>
      </w:r>
    </w:p>
    <w:p w14:paraId="61C182E5" w14:textId="77777777" w:rsidR="00B16182" w:rsidRP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Wade Hyde - Yes</w:t>
      </w:r>
    </w:p>
    <w:p w14:paraId="6968024B" w14:textId="57C765C7" w:rsidR="00B16182" w:rsidRDefault="00B16182" w:rsidP="00B16182">
      <w:pPr>
        <w:tabs>
          <w:tab w:val="left" w:pos="720"/>
        </w:tabs>
        <w:rPr>
          <w:rFonts w:ascii="Arial" w:eastAsia="Arial" w:hAnsi="Arial" w:cs="Arial"/>
          <w:sz w:val="22"/>
          <w:szCs w:val="22"/>
        </w:rPr>
      </w:pPr>
      <w:r w:rsidRPr="00B16182">
        <w:rPr>
          <w:rFonts w:ascii="Arial" w:eastAsia="Arial" w:hAnsi="Arial" w:cs="Arial"/>
          <w:sz w:val="22"/>
          <w:szCs w:val="22"/>
        </w:rPr>
        <w:t>Julie Taylor - Yes</w:t>
      </w:r>
    </w:p>
    <w:p w14:paraId="0000003C" w14:textId="77777777" w:rsidR="00837567" w:rsidRDefault="00837567">
      <w:pPr>
        <w:tabs>
          <w:tab w:val="left" w:pos="0"/>
          <w:tab w:val="left" w:pos="1800"/>
        </w:tabs>
        <w:rPr>
          <w:rFonts w:ascii="Arial" w:eastAsia="Arial" w:hAnsi="Arial" w:cs="Arial"/>
          <w:sz w:val="22"/>
          <w:szCs w:val="22"/>
          <w:u w:val="single"/>
        </w:rPr>
      </w:pPr>
    </w:p>
    <w:p w14:paraId="0FD8D583" w14:textId="77777777" w:rsidR="00991305" w:rsidRDefault="00991305">
      <w:pPr>
        <w:tabs>
          <w:tab w:val="left" w:pos="0"/>
          <w:tab w:val="left" w:pos="1800"/>
        </w:tabs>
        <w:rPr>
          <w:rFonts w:ascii="Arial" w:eastAsia="Arial" w:hAnsi="Arial" w:cs="Arial"/>
          <w:b/>
          <w:bCs/>
          <w:sz w:val="22"/>
          <w:szCs w:val="22"/>
          <w:u w:val="single"/>
        </w:rPr>
      </w:pPr>
    </w:p>
    <w:p w14:paraId="0000003D" w14:textId="65243278" w:rsidR="00837567" w:rsidRDefault="00A7652C">
      <w:pPr>
        <w:tabs>
          <w:tab w:val="left" w:pos="0"/>
          <w:tab w:val="left" w:pos="1800"/>
        </w:tabs>
        <w:rPr>
          <w:rFonts w:ascii="Arial" w:eastAsia="Arial" w:hAnsi="Arial" w:cs="Arial"/>
          <w:b/>
          <w:bCs/>
          <w:sz w:val="22"/>
          <w:szCs w:val="22"/>
          <w:u w:val="single"/>
        </w:rPr>
      </w:pPr>
      <w:r>
        <w:rPr>
          <w:rFonts w:ascii="Arial" w:eastAsia="Arial" w:hAnsi="Arial" w:cs="Arial"/>
          <w:b/>
          <w:bCs/>
          <w:sz w:val="22"/>
          <w:szCs w:val="22"/>
          <w:u w:val="single"/>
        </w:rPr>
        <w:t>Information Items</w:t>
      </w:r>
    </w:p>
    <w:p w14:paraId="0000003E" w14:textId="77777777" w:rsidR="00837567" w:rsidRDefault="00837567">
      <w:pPr>
        <w:rPr>
          <w:rFonts w:ascii="Arial" w:eastAsia="Arial" w:hAnsi="Arial" w:cs="Arial"/>
          <w:color w:val="FF0000"/>
          <w:sz w:val="22"/>
          <w:szCs w:val="22"/>
        </w:rPr>
      </w:pPr>
    </w:p>
    <w:p w14:paraId="0000003F" w14:textId="77777777" w:rsidR="00837567" w:rsidRDefault="00A7652C">
      <w:pPr>
        <w:rPr>
          <w:rFonts w:ascii="Arial" w:eastAsia="Arial" w:hAnsi="Arial" w:cs="Arial"/>
          <w:sz w:val="22"/>
          <w:szCs w:val="22"/>
        </w:rPr>
      </w:pPr>
      <w:r>
        <w:rPr>
          <w:rFonts w:ascii="Arial" w:eastAsia="Arial" w:hAnsi="Arial" w:cs="Arial"/>
          <w:sz w:val="22"/>
          <w:szCs w:val="22"/>
          <w:u w:val="single"/>
        </w:rPr>
        <w:t>Audit Report</w:t>
      </w:r>
    </w:p>
    <w:p w14:paraId="00000041" w14:textId="77777777" w:rsidR="00837567" w:rsidRDefault="00A7652C">
      <w:pPr>
        <w:rPr>
          <w:rFonts w:ascii="Arial" w:eastAsia="Arial" w:hAnsi="Arial" w:cs="Arial"/>
          <w:sz w:val="22"/>
          <w:szCs w:val="22"/>
        </w:rPr>
      </w:pPr>
      <w:r>
        <w:rPr>
          <w:rFonts w:ascii="Arial" w:eastAsia="Arial" w:hAnsi="Arial" w:cs="Arial"/>
          <w:sz w:val="22"/>
          <w:szCs w:val="22"/>
        </w:rPr>
        <w:t>Matt Geddes, Auditor with Squire and Co. presented the annual financial and compliance audit of the Box Elder School District for the 2024-25 school year. The auditor stated that there were no items of concern noted in the audit and the audited statements are presented fairly in all material respects. The District Foundation was part of the audit as well. There were no audit findings associated with the audit of the District Foundation.</w:t>
      </w:r>
    </w:p>
    <w:p w14:paraId="00000042" w14:textId="77777777" w:rsidR="00837567" w:rsidRDefault="00837567">
      <w:pPr>
        <w:rPr>
          <w:rFonts w:ascii="Arial" w:eastAsia="Arial" w:hAnsi="Arial" w:cs="Arial"/>
          <w:sz w:val="22"/>
          <w:szCs w:val="22"/>
        </w:rPr>
      </w:pPr>
    </w:p>
    <w:p w14:paraId="00000044" w14:textId="58DB7B3D" w:rsidR="00837567" w:rsidRDefault="00A7652C">
      <w:pPr>
        <w:rPr>
          <w:rFonts w:ascii="Arial" w:eastAsia="Arial" w:hAnsi="Arial" w:cs="Arial"/>
          <w:sz w:val="22"/>
          <w:szCs w:val="22"/>
        </w:rPr>
      </w:pPr>
      <w:r>
        <w:rPr>
          <w:rFonts w:ascii="Arial" w:eastAsia="Arial" w:hAnsi="Arial" w:cs="Arial"/>
          <w:sz w:val="22"/>
          <w:szCs w:val="22"/>
        </w:rPr>
        <w:t xml:space="preserve">Bryan Smith motioned to move the Lease Revenue Bond presentation to later in the agenda when the presenter arrives as the </w:t>
      </w:r>
      <w:r w:rsidR="00EB672C">
        <w:rPr>
          <w:rFonts w:ascii="Arial" w:eastAsia="Arial" w:hAnsi="Arial" w:cs="Arial"/>
          <w:sz w:val="22"/>
          <w:szCs w:val="22"/>
        </w:rPr>
        <w:t>B</w:t>
      </w:r>
      <w:r>
        <w:rPr>
          <w:rFonts w:ascii="Arial" w:eastAsia="Arial" w:hAnsi="Arial" w:cs="Arial"/>
          <w:sz w:val="22"/>
          <w:szCs w:val="22"/>
        </w:rPr>
        <w:t xml:space="preserve">oard </w:t>
      </w:r>
      <w:r w:rsidR="00EB672C">
        <w:rPr>
          <w:rFonts w:ascii="Arial" w:eastAsia="Arial" w:hAnsi="Arial" w:cs="Arial"/>
          <w:sz w:val="22"/>
          <w:szCs w:val="22"/>
        </w:rPr>
        <w:t>M</w:t>
      </w:r>
      <w:r>
        <w:rPr>
          <w:rFonts w:ascii="Arial" w:eastAsia="Arial" w:hAnsi="Arial" w:cs="Arial"/>
          <w:sz w:val="22"/>
          <w:szCs w:val="22"/>
        </w:rPr>
        <w:t>eeting was ahead of schedule. Stephanie De</w:t>
      </w:r>
      <w:r w:rsidR="00EB672C">
        <w:rPr>
          <w:rFonts w:ascii="Arial" w:eastAsia="Arial" w:hAnsi="Arial" w:cs="Arial"/>
          <w:sz w:val="22"/>
          <w:szCs w:val="22"/>
        </w:rPr>
        <w:t>F</w:t>
      </w:r>
      <w:r>
        <w:rPr>
          <w:rFonts w:ascii="Arial" w:eastAsia="Arial" w:hAnsi="Arial" w:cs="Arial"/>
          <w:sz w:val="22"/>
          <w:szCs w:val="22"/>
        </w:rPr>
        <w:t>ilippis seconded the motion. The motion passed unanimously.</w:t>
      </w:r>
    </w:p>
    <w:p w14:paraId="00000045" w14:textId="7194D48C" w:rsidR="00837567" w:rsidRDefault="00837567">
      <w:pPr>
        <w:rPr>
          <w:rFonts w:ascii="Arial" w:eastAsia="Arial" w:hAnsi="Arial" w:cs="Arial"/>
          <w:sz w:val="22"/>
          <w:szCs w:val="22"/>
        </w:rPr>
      </w:pPr>
    </w:p>
    <w:p w14:paraId="7A47B158" w14:textId="77777777" w:rsidR="00B16182" w:rsidRPr="00B16182" w:rsidRDefault="00B16182" w:rsidP="00B16182">
      <w:pPr>
        <w:rPr>
          <w:rFonts w:ascii="Arial" w:eastAsia="Arial" w:hAnsi="Arial" w:cs="Arial"/>
          <w:sz w:val="22"/>
          <w:szCs w:val="22"/>
        </w:rPr>
      </w:pPr>
      <w:r w:rsidRPr="00B16182">
        <w:rPr>
          <w:rFonts w:ascii="Arial" w:eastAsia="Arial" w:hAnsi="Arial" w:cs="Arial"/>
          <w:sz w:val="22"/>
          <w:szCs w:val="22"/>
        </w:rPr>
        <w:t>Stephanie DeFilippis – Yes</w:t>
      </w:r>
    </w:p>
    <w:p w14:paraId="2B6B699E" w14:textId="77777777" w:rsidR="00B16182" w:rsidRPr="00B16182" w:rsidRDefault="00B16182" w:rsidP="00B16182">
      <w:pPr>
        <w:rPr>
          <w:rFonts w:ascii="Arial" w:eastAsia="Arial" w:hAnsi="Arial" w:cs="Arial"/>
          <w:sz w:val="22"/>
          <w:szCs w:val="22"/>
        </w:rPr>
      </w:pPr>
      <w:r w:rsidRPr="00B16182">
        <w:rPr>
          <w:rFonts w:ascii="Arial" w:eastAsia="Arial" w:hAnsi="Arial" w:cs="Arial"/>
          <w:sz w:val="22"/>
          <w:szCs w:val="22"/>
        </w:rPr>
        <w:t>Bryan Smith – Yes</w:t>
      </w:r>
    </w:p>
    <w:p w14:paraId="52BF948F" w14:textId="77777777" w:rsidR="00B16182" w:rsidRPr="00B16182" w:rsidRDefault="00B16182" w:rsidP="00B16182">
      <w:pPr>
        <w:rPr>
          <w:rFonts w:ascii="Arial" w:eastAsia="Arial" w:hAnsi="Arial" w:cs="Arial"/>
          <w:sz w:val="22"/>
          <w:szCs w:val="22"/>
        </w:rPr>
      </w:pPr>
      <w:r w:rsidRPr="00B16182">
        <w:rPr>
          <w:rFonts w:ascii="Arial" w:eastAsia="Arial" w:hAnsi="Arial" w:cs="Arial"/>
          <w:sz w:val="22"/>
          <w:szCs w:val="22"/>
        </w:rPr>
        <w:t>Tiffani Summers - Yes</w:t>
      </w:r>
    </w:p>
    <w:p w14:paraId="1AB31AB4" w14:textId="77777777" w:rsidR="00B16182" w:rsidRPr="00B16182" w:rsidRDefault="00B16182" w:rsidP="00B16182">
      <w:pPr>
        <w:rPr>
          <w:rFonts w:ascii="Arial" w:eastAsia="Arial" w:hAnsi="Arial" w:cs="Arial"/>
          <w:sz w:val="22"/>
          <w:szCs w:val="22"/>
        </w:rPr>
      </w:pPr>
      <w:r w:rsidRPr="00B16182">
        <w:rPr>
          <w:rFonts w:ascii="Arial" w:eastAsia="Arial" w:hAnsi="Arial" w:cs="Arial"/>
          <w:sz w:val="22"/>
          <w:szCs w:val="22"/>
        </w:rPr>
        <w:t>Karen Cronin - Yes</w:t>
      </w:r>
    </w:p>
    <w:p w14:paraId="64141C51" w14:textId="77777777" w:rsidR="00B16182" w:rsidRPr="00B16182" w:rsidRDefault="00B16182" w:rsidP="00B16182">
      <w:pPr>
        <w:rPr>
          <w:rFonts w:ascii="Arial" w:eastAsia="Arial" w:hAnsi="Arial" w:cs="Arial"/>
          <w:sz w:val="22"/>
          <w:szCs w:val="22"/>
        </w:rPr>
      </w:pPr>
      <w:r w:rsidRPr="00B16182">
        <w:rPr>
          <w:rFonts w:ascii="Arial" w:eastAsia="Arial" w:hAnsi="Arial" w:cs="Arial"/>
          <w:sz w:val="22"/>
          <w:szCs w:val="22"/>
        </w:rPr>
        <w:t>Wade Hyde - Yes</w:t>
      </w:r>
    </w:p>
    <w:p w14:paraId="75AAEEE0" w14:textId="728F40B7" w:rsidR="00B16182" w:rsidRDefault="00B16182" w:rsidP="00B16182">
      <w:pPr>
        <w:rPr>
          <w:rFonts w:ascii="Arial" w:eastAsia="Arial" w:hAnsi="Arial" w:cs="Arial"/>
          <w:sz w:val="22"/>
          <w:szCs w:val="22"/>
        </w:rPr>
      </w:pPr>
      <w:r w:rsidRPr="00B16182">
        <w:rPr>
          <w:rFonts w:ascii="Arial" w:eastAsia="Arial" w:hAnsi="Arial" w:cs="Arial"/>
          <w:sz w:val="22"/>
          <w:szCs w:val="22"/>
        </w:rPr>
        <w:t>Julie Taylor - Yes</w:t>
      </w:r>
    </w:p>
    <w:p w14:paraId="00000047" w14:textId="77777777" w:rsidR="00837567" w:rsidRDefault="00837567">
      <w:pPr>
        <w:rPr>
          <w:rFonts w:ascii="Arial" w:eastAsia="Arial" w:hAnsi="Arial" w:cs="Arial"/>
          <w:sz w:val="22"/>
          <w:szCs w:val="22"/>
        </w:rPr>
      </w:pPr>
    </w:p>
    <w:p w14:paraId="00000048" w14:textId="77777777" w:rsidR="00837567" w:rsidRDefault="00A7652C">
      <w:pPr>
        <w:rPr>
          <w:rFonts w:ascii="Arial" w:eastAsia="Arial" w:hAnsi="Arial" w:cs="Arial"/>
          <w:sz w:val="22"/>
          <w:szCs w:val="22"/>
          <w:u w:val="single"/>
        </w:rPr>
      </w:pPr>
      <w:r>
        <w:rPr>
          <w:rFonts w:ascii="Arial" w:eastAsia="Arial" w:hAnsi="Arial" w:cs="Arial"/>
          <w:sz w:val="22"/>
          <w:szCs w:val="22"/>
          <w:u w:val="single"/>
        </w:rPr>
        <w:t>Lease Revenue Bond</w:t>
      </w:r>
    </w:p>
    <w:p w14:paraId="0000004A" w14:textId="0793C288" w:rsidR="00837567" w:rsidRDefault="00A7652C">
      <w:pPr>
        <w:rPr>
          <w:rFonts w:ascii="Arial" w:eastAsia="Arial" w:hAnsi="Arial" w:cs="Arial"/>
          <w:sz w:val="22"/>
          <w:szCs w:val="22"/>
        </w:rPr>
      </w:pPr>
      <w:r>
        <w:rPr>
          <w:rFonts w:ascii="Arial" w:eastAsia="Arial" w:hAnsi="Arial" w:cs="Arial"/>
          <w:sz w:val="22"/>
          <w:szCs w:val="22"/>
        </w:rPr>
        <w:t xml:space="preserve">Ryan Bjerke, attorney from Chapman and Cutler, presented information on the lease revenue bond and the process that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must adhere to prior to issuing bonds. There is currently a petition circulating in the community to require the lease revenue bond to be placed on the ballot. The deadline for the petition to be delivered to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is January 16</w:t>
      </w:r>
      <w:r>
        <w:rPr>
          <w:rFonts w:ascii="Arial" w:eastAsia="Arial" w:hAnsi="Arial" w:cs="Arial"/>
          <w:sz w:val="22"/>
          <w:szCs w:val="22"/>
          <w:vertAlign w:val="superscript"/>
        </w:rPr>
        <w:t>th</w:t>
      </w:r>
      <w:r>
        <w:rPr>
          <w:rFonts w:ascii="Arial" w:eastAsia="Arial" w:hAnsi="Arial" w:cs="Arial"/>
          <w:sz w:val="22"/>
          <w:szCs w:val="22"/>
        </w:rPr>
        <w:t xml:space="preserve">.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will place all actions </w:t>
      </w:r>
      <w:r w:rsidR="00EB672C">
        <w:rPr>
          <w:rFonts w:ascii="Arial" w:eastAsia="Arial" w:hAnsi="Arial" w:cs="Arial"/>
          <w:sz w:val="22"/>
          <w:szCs w:val="22"/>
        </w:rPr>
        <w:t xml:space="preserve">of </w:t>
      </w:r>
      <w:r>
        <w:rPr>
          <w:rFonts w:ascii="Arial" w:eastAsia="Arial" w:hAnsi="Arial" w:cs="Arial"/>
          <w:sz w:val="22"/>
          <w:szCs w:val="22"/>
        </w:rPr>
        <w:t>the lease revenue bond on hold until the petition matter is finalized.</w:t>
      </w:r>
    </w:p>
    <w:p w14:paraId="0000004B" w14:textId="77777777" w:rsidR="00837567" w:rsidRDefault="00837567">
      <w:pPr>
        <w:rPr>
          <w:rFonts w:ascii="Arial" w:eastAsia="Arial" w:hAnsi="Arial" w:cs="Arial"/>
          <w:sz w:val="22"/>
          <w:szCs w:val="22"/>
        </w:rPr>
      </w:pPr>
    </w:p>
    <w:p w14:paraId="0000004C" w14:textId="77777777" w:rsidR="00837567" w:rsidRDefault="00A7652C">
      <w:pPr>
        <w:rPr>
          <w:rFonts w:ascii="Arial" w:eastAsia="Arial" w:hAnsi="Arial" w:cs="Arial"/>
          <w:sz w:val="22"/>
          <w:szCs w:val="22"/>
          <w:u w:val="single"/>
        </w:rPr>
      </w:pPr>
      <w:r>
        <w:rPr>
          <w:rFonts w:ascii="Arial" w:eastAsia="Arial" w:hAnsi="Arial" w:cs="Arial"/>
          <w:sz w:val="22"/>
          <w:szCs w:val="22"/>
          <w:u w:val="single"/>
        </w:rPr>
        <w:t>BESD Foundation Report</w:t>
      </w:r>
    </w:p>
    <w:p w14:paraId="0000004D" w14:textId="41B596B3" w:rsidR="00837567" w:rsidRDefault="00A7652C">
      <w:pPr>
        <w:rPr>
          <w:rFonts w:ascii="Arial" w:eastAsia="Arial" w:hAnsi="Arial" w:cs="Arial"/>
          <w:sz w:val="22"/>
          <w:szCs w:val="22"/>
        </w:rPr>
      </w:pPr>
      <w:r>
        <w:rPr>
          <w:rFonts w:ascii="Arial" w:eastAsia="Arial" w:hAnsi="Arial" w:cs="Arial"/>
          <w:sz w:val="22"/>
          <w:szCs w:val="22"/>
        </w:rPr>
        <w:t>Matt Nelson, President of the BESD Foundation, presented the annual report. The Foundation has funded many projects for students such as teacher funding requests, student health and wellness, and also STEM equipment for school classrooms. The Foundation is also putting funds aside to assist with the operation of teen center</w:t>
      </w:r>
      <w:r w:rsidR="00EB672C">
        <w:rPr>
          <w:rFonts w:ascii="Arial" w:eastAsia="Arial" w:hAnsi="Arial" w:cs="Arial"/>
          <w:sz w:val="22"/>
          <w:szCs w:val="22"/>
        </w:rPr>
        <w:t>s</w:t>
      </w:r>
      <w:r>
        <w:rPr>
          <w:rFonts w:ascii="Arial" w:eastAsia="Arial" w:hAnsi="Arial" w:cs="Arial"/>
          <w:sz w:val="22"/>
          <w:szCs w:val="22"/>
        </w:rPr>
        <w:t xml:space="preserve"> in the high schools. The Foundation raised approximately $70,000 </w:t>
      </w:r>
      <w:r w:rsidR="00E454F7">
        <w:rPr>
          <w:rFonts w:ascii="Arial" w:eastAsia="Arial" w:hAnsi="Arial" w:cs="Arial"/>
          <w:sz w:val="22"/>
          <w:szCs w:val="22"/>
        </w:rPr>
        <w:t>through fundraising events</w:t>
      </w:r>
      <w:r>
        <w:rPr>
          <w:rFonts w:ascii="Arial" w:eastAsia="Arial" w:hAnsi="Arial" w:cs="Arial"/>
          <w:sz w:val="22"/>
          <w:szCs w:val="22"/>
        </w:rPr>
        <w:t xml:space="preserve"> and received approximately $30,000 in grants.</w:t>
      </w:r>
    </w:p>
    <w:p w14:paraId="0000004E" w14:textId="77777777" w:rsidR="00837567" w:rsidRDefault="00837567">
      <w:pPr>
        <w:rPr>
          <w:rFonts w:ascii="Arial" w:eastAsia="Arial" w:hAnsi="Arial" w:cs="Arial"/>
          <w:sz w:val="22"/>
          <w:szCs w:val="22"/>
          <w:u w:val="single"/>
        </w:rPr>
      </w:pPr>
    </w:p>
    <w:p w14:paraId="0000004F" w14:textId="77777777" w:rsidR="00837567" w:rsidRDefault="00A7652C">
      <w:pPr>
        <w:rPr>
          <w:rFonts w:ascii="Arial" w:eastAsia="Arial" w:hAnsi="Arial" w:cs="Arial"/>
          <w:sz w:val="22"/>
          <w:szCs w:val="22"/>
          <w:u w:val="single"/>
        </w:rPr>
      </w:pPr>
      <w:r>
        <w:rPr>
          <w:rFonts w:ascii="Arial" w:eastAsia="Arial" w:hAnsi="Arial" w:cs="Arial"/>
          <w:sz w:val="22"/>
          <w:szCs w:val="22"/>
          <w:u w:val="single"/>
        </w:rPr>
        <w:t>Construction Update</w:t>
      </w:r>
    </w:p>
    <w:p w14:paraId="00000050" w14:textId="77777777" w:rsidR="00837567" w:rsidRDefault="00A7652C">
      <w:pPr>
        <w:rPr>
          <w:rFonts w:ascii="Arial" w:eastAsia="Arial" w:hAnsi="Arial" w:cs="Arial"/>
          <w:sz w:val="22"/>
          <w:szCs w:val="22"/>
        </w:rPr>
      </w:pPr>
      <w:r>
        <w:rPr>
          <w:rFonts w:ascii="Arial" w:eastAsia="Arial" w:hAnsi="Arial" w:cs="Arial"/>
          <w:sz w:val="22"/>
          <w:szCs w:val="22"/>
        </w:rPr>
        <w:t xml:space="preserve">Corey Thompson, Facilities Director, presented an update on the four planned construction projects. </w:t>
      </w:r>
    </w:p>
    <w:p w14:paraId="00000051" w14:textId="77777777" w:rsidR="00837567" w:rsidRDefault="00837567">
      <w:pPr>
        <w:rPr>
          <w:rFonts w:ascii="Arial" w:eastAsia="Arial" w:hAnsi="Arial" w:cs="Arial"/>
          <w:sz w:val="22"/>
          <w:szCs w:val="22"/>
        </w:rPr>
      </w:pPr>
    </w:p>
    <w:p w14:paraId="00000052" w14:textId="77777777" w:rsidR="00837567" w:rsidRDefault="00A7652C">
      <w:pPr>
        <w:rPr>
          <w:rFonts w:ascii="Arial" w:eastAsia="Arial" w:hAnsi="Arial" w:cs="Arial"/>
          <w:sz w:val="22"/>
          <w:szCs w:val="22"/>
        </w:rPr>
      </w:pPr>
      <w:r>
        <w:rPr>
          <w:rFonts w:ascii="Arial" w:eastAsia="Arial" w:hAnsi="Arial" w:cs="Arial"/>
          <w:sz w:val="22"/>
          <w:szCs w:val="22"/>
        </w:rPr>
        <w:t xml:space="preserve">He provided an update on the Box Elder High School expansion. The expansion will re-do the CTE area, add a new PE building with classrooms and add a 3-story addition to the front of the school. The anticipated cost is $50 million. The Bear River High School will add a new PE building, new CTE space and a new 2-story addition to the north of the current school. The current cost estimate is $58 million, but that is expected to come down as the design plans are finalized. There is a new elementary school planned in West Tremonton on the land that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already owns. The anticipated cost is approximately $38 million. There is also a planned expansion of Discovery Elementary. The estimated cost is $12-13 million. </w:t>
      </w:r>
    </w:p>
    <w:p w14:paraId="00000053" w14:textId="77777777" w:rsidR="00837567" w:rsidRDefault="00837567">
      <w:pPr>
        <w:rPr>
          <w:rFonts w:ascii="Arial" w:eastAsia="Arial" w:hAnsi="Arial" w:cs="Arial"/>
          <w:sz w:val="22"/>
          <w:szCs w:val="22"/>
        </w:rPr>
      </w:pPr>
    </w:p>
    <w:p w14:paraId="00000054" w14:textId="77777777" w:rsidR="00837567" w:rsidRDefault="00A7652C">
      <w:pPr>
        <w:rPr>
          <w:rFonts w:ascii="Arial" w:eastAsia="Arial" w:hAnsi="Arial" w:cs="Arial"/>
          <w:sz w:val="22"/>
          <w:szCs w:val="22"/>
          <w:u w:val="single"/>
        </w:rPr>
      </w:pPr>
      <w:r>
        <w:rPr>
          <w:rFonts w:ascii="Arial" w:eastAsia="Arial" w:hAnsi="Arial" w:cs="Arial"/>
          <w:sz w:val="22"/>
          <w:szCs w:val="22"/>
          <w:u w:val="single"/>
        </w:rPr>
        <w:t>Video and Recruitment</w:t>
      </w:r>
    </w:p>
    <w:p w14:paraId="00000055" w14:textId="66CC493F" w:rsidR="00837567" w:rsidRDefault="00A7652C">
      <w:pPr>
        <w:rPr>
          <w:rFonts w:ascii="Arial" w:eastAsia="Arial" w:hAnsi="Arial" w:cs="Arial"/>
          <w:sz w:val="22"/>
          <w:szCs w:val="22"/>
        </w:rPr>
      </w:pPr>
      <w:r>
        <w:rPr>
          <w:rFonts w:ascii="Arial" w:eastAsia="Arial" w:hAnsi="Arial" w:cs="Arial"/>
          <w:sz w:val="22"/>
          <w:szCs w:val="22"/>
        </w:rPr>
        <w:t xml:space="preserve">Jaime Kent, Public Information Officer, and Coerina Fife, Executive Director of Human Resources, presented the video </w:t>
      </w:r>
      <w:r w:rsidR="00EB672C">
        <w:rPr>
          <w:rFonts w:ascii="Arial" w:eastAsia="Arial" w:hAnsi="Arial" w:cs="Arial"/>
          <w:sz w:val="22"/>
          <w:szCs w:val="22"/>
        </w:rPr>
        <w:t xml:space="preserve">that will be </w:t>
      </w:r>
      <w:r>
        <w:rPr>
          <w:rFonts w:ascii="Arial" w:eastAsia="Arial" w:hAnsi="Arial" w:cs="Arial"/>
          <w:sz w:val="22"/>
          <w:szCs w:val="22"/>
        </w:rPr>
        <w:t xml:space="preserve">used at teacher recruitment events. This video was recently </w:t>
      </w:r>
      <w:r>
        <w:rPr>
          <w:rFonts w:ascii="Arial" w:eastAsia="Arial" w:hAnsi="Arial" w:cs="Arial"/>
          <w:sz w:val="22"/>
          <w:szCs w:val="22"/>
        </w:rPr>
        <w:lastRenderedPageBreak/>
        <w:t xml:space="preserve">recorded, and it is hoped that this will result in recruitment of new teachers at the various career fairs that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attends.</w:t>
      </w:r>
    </w:p>
    <w:p w14:paraId="00000056" w14:textId="77777777" w:rsidR="00837567" w:rsidRDefault="00837567">
      <w:pPr>
        <w:rPr>
          <w:rFonts w:ascii="Arial" w:eastAsia="Arial" w:hAnsi="Arial" w:cs="Arial"/>
          <w:sz w:val="22"/>
          <w:szCs w:val="22"/>
          <w:u w:val="single"/>
        </w:rPr>
      </w:pPr>
    </w:p>
    <w:p w14:paraId="00000057" w14:textId="77777777" w:rsidR="00837567" w:rsidRDefault="00A7652C">
      <w:pPr>
        <w:rPr>
          <w:rFonts w:ascii="Arial" w:eastAsia="Arial" w:hAnsi="Arial" w:cs="Arial"/>
          <w:sz w:val="22"/>
          <w:szCs w:val="22"/>
          <w:u w:val="single"/>
        </w:rPr>
      </w:pPr>
      <w:r>
        <w:rPr>
          <w:rFonts w:ascii="Arial" w:eastAsia="Arial" w:hAnsi="Arial" w:cs="Arial"/>
          <w:sz w:val="22"/>
          <w:szCs w:val="22"/>
          <w:u w:val="single"/>
        </w:rPr>
        <w:t>New Grading Policy Data from 1st Trimester, Comparing 2024 vs 2025</w:t>
      </w:r>
    </w:p>
    <w:p w14:paraId="00000058" w14:textId="6A77B364" w:rsidR="00837567" w:rsidRDefault="00A7652C">
      <w:pPr>
        <w:rPr>
          <w:rFonts w:ascii="Arial" w:eastAsia="Arial" w:hAnsi="Arial" w:cs="Arial"/>
          <w:sz w:val="22"/>
          <w:szCs w:val="22"/>
        </w:rPr>
      </w:pPr>
      <w:r>
        <w:rPr>
          <w:rFonts w:ascii="Arial" w:eastAsia="Arial" w:hAnsi="Arial" w:cs="Arial"/>
          <w:sz w:val="22"/>
          <w:szCs w:val="22"/>
        </w:rPr>
        <w:t>Keith Mec</w:t>
      </w:r>
      <w:r w:rsidR="00EB672C">
        <w:rPr>
          <w:rFonts w:ascii="Arial" w:eastAsia="Arial" w:hAnsi="Arial" w:cs="Arial"/>
          <w:sz w:val="22"/>
          <w:szCs w:val="22"/>
        </w:rPr>
        <w:t>h</w:t>
      </w:r>
      <w:r>
        <w:rPr>
          <w:rFonts w:ascii="Arial" w:eastAsia="Arial" w:hAnsi="Arial" w:cs="Arial"/>
          <w:sz w:val="22"/>
          <w:szCs w:val="22"/>
        </w:rPr>
        <w:t>am presented the grading data from 1</w:t>
      </w:r>
      <w:r>
        <w:rPr>
          <w:rFonts w:ascii="Arial" w:eastAsia="Arial" w:hAnsi="Arial" w:cs="Arial"/>
          <w:sz w:val="22"/>
          <w:szCs w:val="22"/>
          <w:vertAlign w:val="superscript"/>
        </w:rPr>
        <w:t>st</w:t>
      </w:r>
      <w:r>
        <w:rPr>
          <w:rFonts w:ascii="Arial" w:eastAsia="Arial" w:hAnsi="Arial" w:cs="Arial"/>
          <w:sz w:val="22"/>
          <w:szCs w:val="22"/>
        </w:rPr>
        <w:t xml:space="preserve"> trimester demonstrating the change in grades earned because of new grading policy. Overall students </w:t>
      </w:r>
      <w:r w:rsidR="003603E7">
        <w:rPr>
          <w:rFonts w:ascii="Arial" w:eastAsia="Arial" w:hAnsi="Arial" w:cs="Arial"/>
          <w:sz w:val="22"/>
          <w:szCs w:val="22"/>
        </w:rPr>
        <w:t>have</w:t>
      </w:r>
      <w:r>
        <w:rPr>
          <w:rFonts w:ascii="Arial" w:eastAsia="Arial" w:hAnsi="Arial" w:cs="Arial"/>
          <w:sz w:val="22"/>
          <w:szCs w:val="22"/>
        </w:rPr>
        <w:t xml:space="preserve"> received higher grades across the board. </w:t>
      </w:r>
    </w:p>
    <w:p w14:paraId="00000059" w14:textId="77777777" w:rsidR="00837567" w:rsidRDefault="00837567">
      <w:pPr>
        <w:rPr>
          <w:rFonts w:ascii="Arial" w:eastAsia="Arial" w:hAnsi="Arial" w:cs="Arial"/>
          <w:sz w:val="22"/>
          <w:szCs w:val="22"/>
        </w:rPr>
      </w:pPr>
    </w:p>
    <w:p w14:paraId="13401685" w14:textId="77777777" w:rsidR="00A7652C" w:rsidRDefault="00A7652C">
      <w:pPr>
        <w:rPr>
          <w:rFonts w:ascii="Arial" w:eastAsia="Arial" w:hAnsi="Arial" w:cs="Arial"/>
          <w:sz w:val="22"/>
          <w:szCs w:val="22"/>
          <w:u w:val="single"/>
        </w:rPr>
      </w:pPr>
    </w:p>
    <w:p w14:paraId="0000005A" w14:textId="34B4B2E7" w:rsidR="00837567" w:rsidRDefault="00A7652C">
      <w:pPr>
        <w:rPr>
          <w:rFonts w:ascii="Arial" w:eastAsia="Arial" w:hAnsi="Arial" w:cs="Arial"/>
          <w:sz w:val="22"/>
          <w:szCs w:val="22"/>
          <w:u w:val="single"/>
        </w:rPr>
      </w:pPr>
      <w:r>
        <w:rPr>
          <w:rFonts w:ascii="Arial" w:eastAsia="Arial" w:hAnsi="Arial" w:cs="Arial"/>
          <w:sz w:val="22"/>
          <w:szCs w:val="22"/>
          <w:u w:val="single"/>
        </w:rPr>
        <w:t>Monthly Financial Report</w:t>
      </w:r>
    </w:p>
    <w:p w14:paraId="0000005B" w14:textId="1D354149" w:rsidR="00837567" w:rsidRDefault="00A7652C">
      <w:pPr>
        <w:rPr>
          <w:rFonts w:ascii="Arial" w:eastAsia="Arial" w:hAnsi="Arial" w:cs="Arial"/>
          <w:sz w:val="22"/>
          <w:szCs w:val="22"/>
        </w:rPr>
      </w:pPr>
      <w:r>
        <w:rPr>
          <w:rFonts w:ascii="Arial" w:eastAsia="Arial" w:hAnsi="Arial" w:cs="Arial"/>
          <w:sz w:val="22"/>
          <w:szCs w:val="22"/>
        </w:rPr>
        <w:t xml:space="preserve">Neil Stevens, Business Administrator, presented the monthly financial report as of December 2025. The </w:t>
      </w:r>
      <w:proofErr w:type="gramStart"/>
      <w:r>
        <w:rPr>
          <w:rFonts w:ascii="Arial" w:eastAsia="Arial" w:hAnsi="Arial" w:cs="Arial"/>
          <w:sz w:val="22"/>
          <w:szCs w:val="22"/>
        </w:rPr>
        <w:t>District</w:t>
      </w:r>
      <w:proofErr w:type="gramEnd"/>
      <w:r>
        <w:rPr>
          <w:rFonts w:ascii="Arial" w:eastAsia="Arial" w:hAnsi="Arial" w:cs="Arial"/>
          <w:sz w:val="22"/>
          <w:szCs w:val="22"/>
        </w:rPr>
        <w:t xml:space="preserve"> is working within its established budget and revenue is on target to be consistent with the </w:t>
      </w:r>
      <w:r w:rsidR="00EB672C">
        <w:rPr>
          <w:rFonts w:ascii="Arial" w:eastAsia="Arial" w:hAnsi="Arial" w:cs="Arial"/>
          <w:sz w:val="22"/>
          <w:szCs w:val="22"/>
        </w:rPr>
        <w:t>B</w:t>
      </w:r>
      <w:r>
        <w:rPr>
          <w:rFonts w:ascii="Arial" w:eastAsia="Arial" w:hAnsi="Arial" w:cs="Arial"/>
          <w:sz w:val="22"/>
          <w:szCs w:val="22"/>
        </w:rPr>
        <w:t>oard approved budget.</w:t>
      </w:r>
    </w:p>
    <w:p w14:paraId="0000005C" w14:textId="77777777" w:rsidR="00837567" w:rsidRDefault="00837567">
      <w:pPr>
        <w:rPr>
          <w:rFonts w:ascii="Arial" w:eastAsia="Arial" w:hAnsi="Arial" w:cs="Arial"/>
          <w:sz w:val="22"/>
          <w:szCs w:val="22"/>
        </w:rPr>
      </w:pPr>
    </w:p>
    <w:p w14:paraId="0000005D" w14:textId="77777777" w:rsidR="00837567" w:rsidRDefault="00A7652C">
      <w:pPr>
        <w:rPr>
          <w:rFonts w:ascii="Arial" w:eastAsia="Arial" w:hAnsi="Arial" w:cs="Arial"/>
          <w:sz w:val="22"/>
          <w:szCs w:val="22"/>
          <w:u w:val="single"/>
        </w:rPr>
      </w:pPr>
      <w:r>
        <w:rPr>
          <w:rFonts w:ascii="Arial" w:eastAsia="Arial" w:hAnsi="Arial" w:cs="Arial"/>
          <w:sz w:val="22"/>
          <w:szCs w:val="22"/>
          <w:u w:val="single"/>
        </w:rPr>
        <w:t>Board Committee Reports</w:t>
      </w:r>
    </w:p>
    <w:p w14:paraId="0000005F" w14:textId="5A6CCC86" w:rsidR="00837567" w:rsidRDefault="00A7652C">
      <w:pPr>
        <w:rPr>
          <w:rFonts w:ascii="Arial" w:eastAsia="Arial" w:hAnsi="Arial" w:cs="Arial"/>
          <w:sz w:val="22"/>
          <w:szCs w:val="22"/>
        </w:rPr>
      </w:pPr>
      <w:r>
        <w:rPr>
          <w:rFonts w:ascii="Arial" w:eastAsia="Arial" w:hAnsi="Arial" w:cs="Arial"/>
          <w:sz w:val="22"/>
          <w:szCs w:val="22"/>
        </w:rPr>
        <w:t>Stephanie De</w:t>
      </w:r>
      <w:r w:rsidR="00EB672C">
        <w:rPr>
          <w:rFonts w:ascii="Arial" w:eastAsia="Arial" w:hAnsi="Arial" w:cs="Arial"/>
          <w:sz w:val="22"/>
          <w:szCs w:val="22"/>
        </w:rPr>
        <w:t>F</w:t>
      </w:r>
      <w:r>
        <w:rPr>
          <w:rFonts w:ascii="Arial" w:eastAsia="Arial" w:hAnsi="Arial" w:cs="Arial"/>
          <w:sz w:val="22"/>
          <w:szCs w:val="22"/>
        </w:rPr>
        <w:t>ilippis commented on how important and effective the Policy Review Committee is to District operations. She commented that she apprecia</w:t>
      </w:r>
      <w:r w:rsidR="00EB672C">
        <w:rPr>
          <w:rFonts w:ascii="Arial" w:eastAsia="Arial" w:hAnsi="Arial" w:cs="Arial"/>
          <w:sz w:val="22"/>
          <w:szCs w:val="22"/>
        </w:rPr>
        <w:t>tes</w:t>
      </w:r>
      <w:r>
        <w:rPr>
          <w:rFonts w:ascii="Arial" w:eastAsia="Arial" w:hAnsi="Arial" w:cs="Arial"/>
          <w:sz w:val="22"/>
          <w:szCs w:val="22"/>
        </w:rPr>
        <w:t xml:space="preserve"> the </w:t>
      </w:r>
      <w:r w:rsidR="00EB672C">
        <w:rPr>
          <w:rFonts w:ascii="Arial" w:eastAsia="Arial" w:hAnsi="Arial" w:cs="Arial"/>
          <w:sz w:val="22"/>
          <w:szCs w:val="22"/>
        </w:rPr>
        <w:t>D</w:t>
      </w:r>
      <w:r>
        <w:rPr>
          <w:rFonts w:ascii="Arial" w:eastAsia="Arial" w:hAnsi="Arial" w:cs="Arial"/>
          <w:sz w:val="22"/>
          <w:szCs w:val="22"/>
        </w:rPr>
        <w:t xml:space="preserve">istrict </w:t>
      </w:r>
      <w:r w:rsidR="00EB672C">
        <w:rPr>
          <w:rFonts w:ascii="Arial" w:eastAsia="Arial" w:hAnsi="Arial" w:cs="Arial"/>
          <w:sz w:val="22"/>
          <w:szCs w:val="22"/>
        </w:rPr>
        <w:t>O</w:t>
      </w:r>
      <w:r>
        <w:rPr>
          <w:rFonts w:ascii="Arial" w:eastAsia="Arial" w:hAnsi="Arial" w:cs="Arial"/>
          <w:sz w:val="22"/>
          <w:szCs w:val="22"/>
        </w:rPr>
        <w:t>ffice staff and their efforts to assist with the policy review committee.</w:t>
      </w:r>
    </w:p>
    <w:p w14:paraId="00000060" w14:textId="77777777" w:rsidR="00837567" w:rsidRDefault="00837567">
      <w:pPr>
        <w:rPr>
          <w:rFonts w:ascii="Arial" w:eastAsia="Arial" w:hAnsi="Arial" w:cs="Arial"/>
          <w:sz w:val="22"/>
          <w:szCs w:val="22"/>
          <w:u w:val="single"/>
        </w:rPr>
      </w:pPr>
    </w:p>
    <w:p w14:paraId="00000061" w14:textId="77777777" w:rsidR="00837567" w:rsidRDefault="00A7652C">
      <w:pPr>
        <w:rPr>
          <w:rFonts w:ascii="Arial" w:eastAsia="Arial" w:hAnsi="Arial" w:cs="Arial"/>
          <w:sz w:val="22"/>
          <w:szCs w:val="22"/>
          <w:u w:val="single"/>
        </w:rPr>
      </w:pPr>
      <w:r>
        <w:rPr>
          <w:rFonts w:ascii="Arial" w:eastAsia="Arial" w:hAnsi="Arial" w:cs="Arial"/>
          <w:sz w:val="22"/>
          <w:szCs w:val="22"/>
          <w:u w:val="single"/>
        </w:rPr>
        <w:t>Student Board Member Report</w:t>
      </w:r>
    </w:p>
    <w:p w14:paraId="00000063" w14:textId="7BE3399E" w:rsidR="00837567" w:rsidRDefault="00A7652C">
      <w:pPr>
        <w:rPr>
          <w:rFonts w:ascii="Arial" w:eastAsia="Arial" w:hAnsi="Arial" w:cs="Arial"/>
          <w:sz w:val="22"/>
          <w:szCs w:val="22"/>
        </w:rPr>
      </w:pPr>
      <w:r>
        <w:rPr>
          <w:rFonts w:ascii="Arial" w:eastAsia="Arial" w:hAnsi="Arial" w:cs="Arial"/>
          <w:sz w:val="22"/>
          <w:szCs w:val="22"/>
        </w:rPr>
        <w:t>Ma</w:t>
      </w:r>
      <w:r w:rsidR="00EB672C">
        <w:rPr>
          <w:rFonts w:ascii="Arial" w:eastAsia="Arial" w:hAnsi="Arial" w:cs="Arial"/>
          <w:sz w:val="22"/>
          <w:szCs w:val="22"/>
        </w:rPr>
        <w:t>k</w:t>
      </w:r>
      <w:r>
        <w:rPr>
          <w:rFonts w:ascii="Arial" w:eastAsia="Arial" w:hAnsi="Arial" w:cs="Arial"/>
          <w:sz w:val="22"/>
          <w:szCs w:val="22"/>
        </w:rPr>
        <w:t>a</w:t>
      </w:r>
      <w:r w:rsidR="00EB672C">
        <w:rPr>
          <w:rFonts w:ascii="Arial" w:eastAsia="Arial" w:hAnsi="Arial" w:cs="Arial"/>
          <w:sz w:val="22"/>
          <w:szCs w:val="22"/>
        </w:rPr>
        <w:t>y</w:t>
      </w:r>
      <w:r>
        <w:rPr>
          <w:rFonts w:ascii="Arial" w:eastAsia="Arial" w:hAnsi="Arial" w:cs="Arial"/>
          <w:sz w:val="22"/>
          <w:szCs w:val="22"/>
        </w:rPr>
        <w:t xml:space="preserve">la Barton, </w:t>
      </w:r>
      <w:r w:rsidR="00EB672C">
        <w:rPr>
          <w:rFonts w:ascii="Arial" w:eastAsia="Arial" w:hAnsi="Arial" w:cs="Arial"/>
          <w:sz w:val="22"/>
          <w:szCs w:val="22"/>
        </w:rPr>
        <w:t>S</w:t>
      </w:r>
      <w:r>
        <w:rPr>
          <w:rFonts w:ascii="Arial" w:eastAsia="Arial" w:hAnsi="Arial" w:cs="Arial"/>
          <w:sz w:val="22"/>
          <w:szCs w:val="22"/>
        </w:rPr>
        <w:t xml:space="preserve">tudent </w:t>
      </w:r>
      <w:r w:rsidR="00EB672C">
        <w:rPr>
          <w:rFonts w:ascii="Arial" w:eastAsia="Arial" w:hAnsi="Arial" w:cs="Arial"/>
          <w:sz w:val="22"/>
          <w:szCs w:val="22"/>
        </w:rPr>
        <w:t>B</w:t>
      </w:r>
      <w:r>
        <w:rPr>
          <w:rFonts w:ascii="Arial" w:eastAsia="Arial" w:hAnsi="Arial" w:cs="Arial"/>
          <w:sz w:val="22"/>
          <w:szCs w:val="22"/>
        </w:rPr>
        <w:t xml:space="preserve">oard </w:t>
      </w:r>
      <w:r w:rsidR="00EB672C">
        <w:rPr>
          <w:rFonts w:ascii="Arial" w:eastAsia="Arial" w:hAnsi="Arial" w:cs="Arial"/>
          <w:sz w:val="22"/>
          <w:szCs w:val="22"/>
        </w:rPr>
        <w:t>M</w:t>
      </w:r>
      <w:r>
        <w:rPr>
          <w:rFonts w:ascii="Arial" w:eastAsia="Arial" w:hAnsi="Arial" w:cs="Arial"/>
          <w:sz w:val="22"/>
          <w:szCs w:val="22"/>
        </w:rPr>
        <w:t>ember, provided a report on the activities of the two high schools. Bear River and Box Elder are planning for the sweetheart’s dance later this month. Bear River Drill Team will be traveling to the regional competition. The school will be organizing a spirit bus to transport students who want to support the Drill Team. There is a nominal cost for the students to travel on the spirit bus.</w:t>
      </w:r>
    </w:p>
    <w:p w14:paraId="00000064" w14:textId="77777777" w:rsidR="00837567" w:rsidRDefault="00837567">
      <w:pPr>
        <w:rPr>
          <w:rFonts w:ascii="Arial" w:eastAsia="Arial" w:hAnsi="Arial" w:cs="Arial"/>
          <w:sz w:val="22"/>
          <w:szCs w:val="22"/>
        </w:rPr>
      </w:pPr>
    </w:p>
    <w:p w14:paraId="00000065" w14:textId="77777777" w:rsidR="00837567" w:rsidRDefault="00A7652C">
      <w:pPr>
        <w:rPr>
          <w:rFonts w:ascii="Arial" w:eastAsia="Arial" w:hAnsi="Arial" w:cs="Arial"/>
          <w:sz w:val="22"/>
          <w:szCs w:val="22"/>
        </w:rPr>
      </w:pPr>
      <w:r>
        <w:rPr>
          <w:rFonts w:ascii="Arial" w:eastAsia="Arial" w:hAnsi="Arial" w:cs="Arial"/>
          <w:sz w:val="22"/>
          <w:szCs w:val="22"/>
        </w:rPr>
        <w:t>Keith Mecham noted that there was a change in the grading policy for the athletic hour that students enrolled in as part of the team sport that they participate in. The new policy is a pass/fail grade only.</w:t>
      </w:r>
    </w:p>
    <w:p w14:paraId="00000066" w14:textId="77777777" w:rsidR="00837567" w:rsidRDefault="00837567">
      <w:pPr>
        <w:rPr>
          <w:rFonts w:ascii="Arial" w:eastAsia="Arial" w:hAnsi="Arial" w:cs="Arial"/>
          <w:sz w:val="22"/>
          <w:szCs w:val="22"/>
        </w:rPr>
      </w:pPr>
    </w:p>
    <w:p w14:paraId="00000067" w14:textId="77777777" w:rsidR="00837567" w:rsidRDefault="00A7652C">
      <w:pPr>
        <w:rPr>
          <w:rFonts w:ascii="Arial" w:eastAsia="Arial" w:hAnsi="Arial" w:cs="Arial"/>
          <w:sz w:val="22"/>
          <w:szCs w:val="22"/>
          <w:u w:val="single"/>
        </w:rPr>
      </w:pPr>
      <w:r>
        <w:rPr>
          <w:rFonts w:ascii="Arial" w:eastAsia="Arial" w:hAnsi="Arial" w:cs="Arial"/>
          <w:sz w:val="22"/>
          <w:szCs w:val="22"/>
          <w:u w:val="single"/>
        </w:rPr>
        <w:t>December Employees of the Month</w:t>
      </w:r>
    </w:p>
    <w:p w14:paraId="00000068" w14:textId="6ACDCF3F" w:rsidR="00837567" w:rsidRDefault="00A7652C">
      <w:pPr>
        <w:rPr>
          <w:rFonts w:ascii="Arial" w:eastAsia="Arial" w:hAnsi="Arial" w:cs="Arial"/>
          <w:sz w:val="22"/>
          <w:szCs w:val="22"/>
        </w:rPr>
      </w:pPr>
      <w:r>
        <w:rPr>
          <w:rFonts w:ascii="Arial" w:eastAsia="Arial" w:hAnsi="Arial" w:cs="Arial"/>
          <w:sz w:val="22"/>
          <w:szCs w:val="22"/>
        </w:rPr>
        <w:t xml:space="preserve">Heidi Jo West, Assistant Superintendent of Elementary </w:t>
      </w:r>
      <w:r w:rsidR="00EB672C">
        <w:rPr>
          <w:rFonts w:ascii="Arial" w:eastAsia="Arial" w:hAnsi="Arial" w:cs="Arial"/>
          <w:sz w:val="22"/>
          <w:szCs w:val="22"/>
        </w:rPr>
        <w:t>Teaching &amp; Learning</w:t>
      </w:r>
      <w:r>
        <w:rPr>
          <w:rFonts w:ascii="Arial" w:eastAsia="Arial" w:hAnsi="Arial" w:cs="Arial"/>
          <w:sz w:val="22"/>
          <w:szCs w:val="22"/>
        </w:rPr>
        <w:t xml:space="preserve">, presented </w:t>
      </w:r>
      <w:r w:rsidR="00EB672C">
        <w:rPr>
          <w:rFonts w:ascii="Arial" w:eastAsia="Arial" w:hAnsi="Arial" w:cs="Arial"/>
          <w:sz w:val="22"/>
          <w:szCs w:val="22"/>
        </w:rPr>
        <w:t xml:space="preserve">the December </w:t>
      </w:r>
      <w:r>
        <w:rPr>
          <w:rFonts w:ascii="Arial" w:eastAsia="Arial" w:hAnsi="Arial" w:cs="Arial"/>
          <w:sz w:val="22"/>
          <w:szCs w:val="22"/>
        </w:rPr>
        <w:t xml:space="preserve">list of employees who </w:t>
      </w:r>
      <w:r w:rsidR="00506804">
        <w:rPr>
          <w:rFonts w:ascii="Arial" w:eastAsia="Arial" w:hAnsi="Arial" w:cs="Arial"/>
          <w:sz w:val="22"/>
          <w:szCs w:val="22"/>
        </w:rPr>
        <w:t xml:space="preserve">were </w:t>
      </w:r>
      <w:r>
        <w:rPr>
          <w:rFonts w:ascii="Arial" w:eastAsia="Arial" w:hAnsi="Arial" w:cs="Arial"/>
          <w:sz w:val="22"/>
          <w:szCs w:val="22"/>
        </w:rPr>
        <w:t>honored in local building</w:t>
      </w:r>
      <w:r w:rsidR="00506804">
        <w:rPr>
          <w:rFonts w:ascii="Arial" w:eastAsia="Arial" w:hAnsi="Arial" w:cs="Arial"/>
          <w:sz w:val="22"/>
          <w:szCs w:val="22"/>
        </w:rPr>
        <w:t>s</w:t>
      </w:r>
      <w:r>
        <w:rPr>
          <w:rFonts w:ascii="Arial" w:eastAsia="Arial" w:hAnsi="Arial" w:cs="Arial"/>
          <w:sz w:val="22"/>
          <w:szCs w:val="22"/>
        </w:rPr>
        <w:t xml:space="preserve"> for their individual efforts. The following employees were selected for December.</w:t>
      </w:r>
    </w:p>
    <w:p w14:paraId="00000069" w14:textId="77777777" w:rsidR="00837567" w:rsidRDefault="00837567">
      <w:pPr>
        <w:rPr>
          <w:rFonts w:ascii="Arial" w:eastAsia="Arial" w:hAnsi="Arial" w:cs="Arial"/>
          <w:sz w:val="22"/>
          <w:szCs w:val="22"/>
        </w:rPr>
      </w:pPr>
    </w:p>
    <w:p w14:paraId="0000006A" w14:textId="77777777" w:rsidR="00837567" w:rsidRDefault="00A7652C">
      <w:pPr>
        <w:rPr>
          <w:rFonts w:ascii="Arial" w:eastAsia="Arial" w:hAnsi="Arial" w:cs="Arial"/>
          <w:sz w:val="22"/>
          <w:szCs w:val="22"/>
        </w:rPr>
      </w:pPr>
      <w:r>
        <w:rPr>
          <w:rFonts w:ascii="Arial" w:eastAsia="Arial" w:hAnsi="Arial" w:cs="Arial"/>
          <w:sz w:val="22"/>
          <w:szCs w:val="22"/>
          <w:u w:val="single"/>
        </w:rPr>
        <w:t>School</w:t>
      </w:r>
      <w:r>
        <w:rPr>
          <w:rFonts w:ascii="Arial" w:eastAsia="Arial" w:hAnsi="Arial" w:cs="Arial"/>
          <w:sz w:val="22"/>
          <w:szCs w:val="22"/>
        </w:rPr>
        <w:t xml:space="preserve"> </w:t>
      </w:r>
      <w:r>
        <w:rPr>
          <w:rFonts w:ascii="Arial" w:eastAsia="Arial" w:hAnsi="Arial" w:cs="Arial"/>
          <w:sz w:val="22"/>
          <w:szCs w:val="22"/>
        </w:rPr>
        <w:tab/>
        <w:t xml:space="preserve">            </w:t>
      </w:r>
      <w:r>
        <w:rPr>
          <w:rFonts w:ascii="Arial" w:eastAsia="Arial" w:hAnsi="Arial" w:cs="Arial"/>
          <w:sz w:val="22"/>
          <w:szCs w:val="22"/>
          <w:u w:val="single"/>
        </w:rPr>
        <w:t>Teacher</w:t>
      </w:r>
      <w:r>
        <w:rPr>
          <w:rFonts w:ascii="Arial" w:eastAsia="Arial" w:hAnsi="Arial" w:cs="Arial"/>
          <w:sz w:val="22"/>
          <w:szCs w:val="22"/>
        </w:rPr>
        <w:tab/>
        <w:t xml:space="preserve">                   </w:t>
      </w:r>
      <w:r>
        <w:rPr>
          <w:rFonts w:ascii="Arial" w:eastAsia="Arial" w:hAnsi="Arial" w:cs="Arial"/>
          <w:sz w:val="22"/>
          <w:szCs w:val="22"/>
          <w:u w:val="single"/>
        </w:rPr>
        <w:t>Support</w:t>
      </w:r>
    </w:p>
    <w:p w14:paraId="0000006B" w14:textId="77777777" w:rsidR="00837567" w:rsidRDefault="00A7652C">
      <w:pPr>
        <w:rPr>
          <w:rFonts w:ascii="Arial" w:eastAsia="Arial" w:hAnsi="Arial" w:cs="Arial"/>
          <w:sz w:val="22"/>
          <w:szCs w:val="22"/>
        </w:rPr>
      </w:pPr>
      <w:r>
        <w:rPr>
          <w:rFonts w:ascii="Arial" w:eastAsia="Arial" w:hAnsi="Arial" w:cs="Arial"/>
          <w:sz w:val="22"/>
          <w:szCs w:val="22"/>
        </w:rPr>
        <w:t>BRHS</w:t>
      </w:r>
      <w:r>
        <w:rPr>
          <w:rFonts w:ascii="Arial" w:eastAsia="Arial" w:hAnsi="Arial" w:cs="Arial"/>
          <w:sz w:val="22"/>
          <w:szCs w:val="22"/>
        </w:rPr>
        <w:tab/>
        <w:t xml:space="preserve">                        Michelle Alexander</w:t>
      </w:r>
      <w:r>
        <w:rPr>
          <w:rFonts w:ascii="Arial" w:eastAsia="Arial" w:hAnsi="Arial" w:cs="Arial"/>
          <w:sz w:val="22"/>
          <w:szCs w:val="22"/>
        </w:rPr>
        <w:tab/>
        <w:t xml:space="preserve">       Dallin </w:t>
      </w:r>
      <w:proofErr w:type="spellStart"/>
      <w:r>
        <w:rPr>
          <w:rFonts w:ascii="Arial" w:eastAsia="Arial" w:hAnsi="Arial" w:cs="Arial"/>
          <w:sz w:val="22"/>
          <w:szCs w:val="22"/>
        </w:rPr>
        <w:t>Kestner</w:t>
      </w:r>
      <w:proofErr w:type="spellEnd"/>
    </w:p>
    <w:p w14:paraId="0000006C" w14:textId="77777777" w:rsidR="00837567" w:rsidRDefault="00A7652C">
      <w:pPr>
        <w:rPr>
          <w:rFonts w:ascii="Arial" w:eastAsia="Arial" w:hAnsi="Arial" w:cs="Arial"/>
          <w:sz w:val="22"/>
          <w:szCs w:val="22"/>
        </w:rPr>
      </w:pPr>
      <w:r>
        <w:rPr>
          <w:rFonts w:ascii="Arial" w:eastAsia="Arial" w:hAnsi="Arial" w:cs="Arial"/>
          <w:sz w:val="22"/>
          <w:szCs w:val="22"/>
        </w:rPr>
        <w:t>BRMS</w:t>
      </w:r>
      <w:r>
        <w:rPr>
          <w:rFonts w:ascii="Arial" w:eastAsia="Arial" w:hAnsi="Arial" w:cs="Arial"/>
          <w:sz w:val="22"/>
          <w:szCs w:val="22"/>
        </w:rPr>
        <w:tab/>
        <w:t xml:space="preserve">                        </w:t>
      </w:r>
      <w:proofErr w:type="spellStart"/>
      <w:r>
        <w:rPr>
          <w:rFonts w:ascii="Arial" w:eastAsia="Arial" w:hAnsi="Arial" w:cs="Arial"/>
          <w:sz w:val="22"/>
          <w:szCs w:val="22"/>
        </w:rPr>
        <w:t>Cathe</w:t>
      </w:r>
      <w:proofErr w:type="spellEnd"/>
      <w:r>
        <w:rPr>
          <w:rFonts w:ascii="Arial" w:eastAsia="Arial" w:hAnsi="Arial" w:cs="Arial"/>
          <w:sz w:val="22"/>
          <w:szCs w:val="22"/>
        </w:rPr>
        <w:t xml:space="preserve"> Runyan</w:t>
      </w:r>
      <w:r>
        <w:rPr>
          <w:rFonts w:ascii="Arial" w:eastAsia="Arial" w:hAnsi="Arial" w:cs="Arial"/>
          <w:sz w:val="22"/>
          <w:szCs w:val="22"/>
        </w:rPr>
        <w:tab/>
        <w:t xml:space="preserve">                   Meghan Thornley</w:t>
      </w:r>
    </w:p>
    <w:p w14:paraId="0000006D" w14:textId="77777777" w:rsidR="00837567" w:rsidRDefault="00A7652C">
      <w:pPr>
        <w:rPr>
          <w:rFonts w:ascii="Arial" w:eastAsia="Arial" w:hAnsi="Arial" w:cs="Arial"/>
          <w:sz w:val="22"/>
          <w:szCs w:val="22"/>
        </w:rPr>
      </w:pPr>
      <w:r>
        <w:rPr>
          <w:rFonts w:ascii="Arial" w:eastAsia="Arial" w:hAnsi="Arial" w:cs="Arial"/>
          <w:sz w:val="22"/>
          <w:szCs w:val="22"/>
        </w:rPr>
        <w:t>ACHI</w:t>
      </w:r>
      <w:r>
        <w:rPr>
          <w:rFonts w:ascii="Arial" w:eastAsia="Arial" w:hAnsi="Arial" w:cs="Arial"/>
          <w:sz w:val="22"/>
          <w:szCs w:val="22"/>
        </w:rPr>
        <w:tab/>
        <w:t xml:space="preserve">                        Jason Warner</w:t>
      </w:r>
      <w:r>
        <w:rPr>
          <w:rFonts w:ascii="Arial" w:eastAsia="Arial" w:hAnsi="Arial" w:cs="Arial"/>
          <w:sz w:val="22"/>
          <w:szCs w:val="22"/>
        </w:rPr>
        <w:tab/>
        <w:t xml:space="preserve">                   Lindsey </w:t>
      </w:r>
      <w:proofErr w:type="spellStart"/>
      <w:r>
        <w:rPr>
          <w:rFonts w:ascii="Arial" w:eastAsia="Arial" w:hAnsi="Arial" w:cs="Arial"/>
          <w:sz w:val="22"/>
          <w:szCs w:val="22"/>
        </w:rPr>
        <w:t>Manscill</w:t>
      </w:r>
      <w:proofErr w:type="spellEnd"/>
    </w:p>
    <w:p w14:paraId="0000006E" w14:textId="77777777" w:rsidR="00837567" w:rsidRDefault="00A7652C">
      <w:pPr>
        <w:rPr>
          <w:rFonts w:ascii="Arial" w:eastAsia="Arial" w:hAnsi="Arial" w:cs="Arial"/>
          <w:sz w:val="22"/>
          <w:szCs w:val="22"/>
        </w:rPr>
      </w:pPr>
      <w:r>
        <w:rPr>
          <w:rFonts w:ascii="Arial" w:eastAsia="Arial" w:hAnsi="Arial" w:cs="Arial"/>
          <w:sz w:val="22"/>
          <w:szCs w:val="22"/>
        </w:rPr>
        <w:t>BEHS</w:t>
      </w:r>
      <w:r>
        <w:rPr>
          <w:rFonts w:ascii="Arial" w:eastAsia="Arial" w:hAnsi="Arial" w:cs="Arial"/>
          <w:sz w:val="22"/>
          <w:szCs w:val="22"/>
        </w:rPr>
        <w:tab/>
        <w:t xml:space="preserve">                        Kris Harding</w:t>
      </w:r>
      <w:r>
        <w:rPr>
          <w:rFonts w:ascii="Arial" w:eastAsia="Arial" w:hAnsi="Arial" w:cs="Arial"/>
          <w:sz w:val="22"/>
          <w:szCs w:val="22"/>
        </w:rPr>
        <w:tab/>
        <w:t xml:space="preserve">                   Alicia Barr</w:t>
      </w:r>
    </w:p>
    <w:p w14:paraId="0000006F" w14:textId="77777777" w:rsidR="00837567" w:rsidRDefault="00A7652C">
      <w:pPr>
        <w:rPr>
          <w:rFonts w:ascii="Arial" w:eastAsia="Arial" w:hAnsi="Arial" w:cs="Arial"/>
          <w:sz w:val="22"/>
          <w:szCs w:val="22"/>
        </w:rPr>
      </w:pPr>
      <w:r>
        <w:rPr>
          <w:rFonts w:ascii="Arial" w:eastAsia="Arial" w:hAnsi="Arial" w:cs="Arial"/>
          <w:sz w:val="22"/>
          <w:szCs w:val="22"/>
        </w:rPr>
        <w:t>BEMS</w:t>
      </w:r>
      <w:r>
        <w:rPr>
          <w:rFonts w:ascii="Arial" w:eastAsia="Arial" w:hAnsi="Arial" w:cs="Arial"/>
          <w:sz w:val="22"/>
          <w:szCs w:val="22"/>
        </w:rPr>
        <w:tab/>
        <w:t xml:space="preserve">                        Rebekah Spencer</w:t>
      </w:r>
      <w:r>
        <w:rPr>
          <w:rFonts w:ascii="Arial" w:eastAsia="Arial" w:hAnsi="Arial" w:cs="Arial"/>
          <w:sz w:val="22"/>
          <w:szCs w:val="22"/>
        </w:rPr>
        <w:tab/>
        <w:t xml:space="preserve">       Denyehl Jones</w:t>
      </w:r>
    </w:p>
    <w:p w14:paraId="00000070" w14:textId="77777777" w:rsidR="00837567" w:rsidRDefault="00A7652C">
      <w:pPr>
        <w:rPr>
          <w:rFonts w:ascii="Arial" w:eastAsia="Arial" w:hAnsi="Arial" w:cs="Arial"/>
          <w:sz w:val="22"/>
          <w:szCs w:val="22"/>
        </w:rPr>
      </w:pPr>
      <w:r>
        <w:rPr>
          <w:rFonts w:ascii="Arial" w:eastAsia="Arial" w:hAnsi="Arial" w:cs="Arial"/>
          <w:sz w:val="22"/>
          <w:szCs w:val="22"/>
        </w:rPr>
        <w:t>ACYI</w:t>
      </w:r>
      <w:r>
        <w:rPr>
          <w:rFonts w:ascii="Arial" w:eastAsia="Arial" w:hAnsi="Arial" w:cs="Arial"/>
          <w:sz w:val="22"/>
          <w:szCs w:val="22"/>
        </w:rPr>
        <w:tab/>
        <w:t xml:space="preserve">                        Jake Hanes</w:t>
      </w:r>
      <w:r>
        <w:rPr>
          <w:rFonts w:ascii="Arial" w:eastAsia="Arial" w:hAnsi="Arial" w:cs="Arial"/>
          <w:sz w:val="22"/>
          <w:szCs w:val="22"/>
        </w:rPr>
        <w:tab/>
        <w:t xml:space="preserve">                   Melissia Cook</w:t>
      </w:r>
    </w:p>
    <w:p w14:paraId="00000071" w14:textId="77777777" w:rsidR="00837567" w:rsidRDefault="00A7652C">
      <w:pPr>
        <w:rPr>
          <w:rFonts w:ascii="Arial" w:eastAsia="Arial" w:hAnsi="Arial" w:cs="Arial"/>
          <w:sz w:val="22"/>
          <w:szCs w:val="22"/>
        </w:rPr>
      </w:pPr>
      <w:r>
        <w:rPr>
          <w:rFonts w:ascii="Arial" w:eastAsia="Arial" w:hAnsi="Arial" w:cs="Arial"/>
          <w:sz w:val="22"/>
          <w:szCs w:val="22"/>
        </w:rPr>
        <w:t>Sunrise</w:t>
      </w:r>
      <w:r>
        <w:rPr>
          <w:rFonts w:ascii="Arial" w:eastAsia="Arial" w:hAnsi="Arial" w:cs="Arial"/>
          <w:sz w:val="22"/>
          <w:szCs w:val="22"/>
        </w:rPr>
        <w:tab/>
        <w:t xml:space="preserve">            Leslie Fridal</w:t>
      </w:r>
      <w:r>
        <w:rPr>
          <w:rFonts w:ascii="Arial" w:eastAsia="Arial" w:hAnsi="Arial" w:cs="Arial"/>
          <w:sz w:val="22"/>
          <w:szCs w:val="22"/>
        </w:rPr>
        <w:tab/>
        <w:t xml:space="preserve">                   Heidi Pugsley</w:t>
      </w:r>
    </w:p>
    <w:p w14:paraId="00000072" w14:textId="77777777" w:rsidR="00837567" w:rsidRDefault="00A7652C">
      <w:pPr>
        <w:rPr>
          <w:rFonts w:ascii="Arial" w:eastAsia="Arial" w:hAnsi="Arial" w:cs="Arial"/>
          <w:sz w:val="22"/>
          <w:szCs w:val="22"/>
        </w:rPr>
      </w:pPr>
      <w:r>
        <w:rPr>
          <w:rFonts w:ascii="Arial" w:eastAsia="Arial" w:hAnsi="Arial" w:cs="Arial"/>
          <w:sz w:val="22"/>
          <w:szCs w:val="22"/>
        </w:rPr>
        <w:t>Century</w:t>
      </w:r>
      <w:r>
        <w:rPr>
          <w:rFonts w:ascii="Arial" w:eastAsia="Arial" w:hAnsi="Arial" w:cs="Arial"/>
          <w:sz w:val="22"/>
          <w:szCs w:val="22"/>
        </w:rPr>
        <w:tab/>
        <w:t xml:space="preserve">            Heidi Johnson</w:t>
      </w:r>
      <w:r>
        <w:rPr>
          <w:rFonts w:ascii="Arial" w:eastAsia="Arial" w:hAnsi="Arial" w:cs="Arial"/>
          <w:sz w:val="22"/>
          <w:szCs w:val="22"/>
        </w:rPr>
        <w:tab/>
        <w:t xml:space="preserve">                   Lori Nelson</w:t>
      </w:r>
    </w:p>
    <w:p w14:paraId="00000073" w14:textId="77777777" w:rsidR="00837567" w:rsidRDefault="00A7652C">
      <w:pPr>
        <w:rPr>
          <w:rFonts w:ascii="Arial" w:eastAsia="Arial" w:hAnsi="Arial" w:cs="Arial"/>
          <w:sz w:val="22"/>
          <w:szCs w:val="22"/>
        </w:rPr>
      </w:pPr>
      <w:r>
        <w:rPr>
          <w:rFonts w:ascii="Arial" w:eastAsia="Arial" w:hAnsi="Arial" w:cs="Arial"/>
          <w:sz w:val="22"/>
          <w:szCs w:val="22"/>
        </w:rPr>
        <w:t>Discovery</w:t>
      </w:r>
      <w:r>
        <w:rPr>
          <w:rFonts w:ascii="Arial" w:eastAsia="Arial" w:hAnsi="Arial" w:cs="Arial"/>
          <w:sz w:val="22"/>
          <w:szCs w:val="22"/>
        </w:rPr>
        <w:tab/>
        <w:t xml:space="preserve">            Heather Morrey</w:t>
      </w:r>
      <w:r>
        <w:rPr>
          <w:rFonts w:ascii="Arial" w:eastAsia="Arial" w:hAnsi="Arial" w:cs="Arial"/>
          <w:sz w:val="22"/>
          <w:szCs w:val="22"/>
        </w:rPr>
        <w:tab/>
        <w:t xml:space="preserve">       Mindy Anderson</w:t>
      </w:r>
    </w:p>
    <w:p w14:paraId="00000074" w14:textId="77777777" w:rsidR="00837567" w:rsidRDefault="00A7652C">
      <w:pPr>
        <w:rPr>
          <w:rFonts w:ascii="Arial" w:eastAsia="Arial" w:hAnsi="Arial" w:cs="Arial"/>
          <w:sz w:val="22"/>
          <w:szCs w:val="22"/>
        </w:rPr>
      </w:pPr>
      <w:r>
        <w:rPr>
          <w:rFonts w:ascii="Arial" w:eastAsia="Arial" w:hAnsi="Arial" w:cs="Arial"/>
          <w:sz w:val="22"/>
          <w:szCs w:val="22"/>
        </w:rPr>
        <w:t>Fielding</w:t>
      </w:r>
      <w:r>
        <w:rPr>
          <w:rFonts w:ascii="Arial" w:eastAsia="Arial" w:hAnsi="Arial" w:cs="Arial"/>
          <w:sz w:val="22"/>
          <w:szCs w:val="22"/>
        </w:rPr>
        <w:tab/>
        <w:t xml:space="preserve">            </w:t>
      </w:r>
      <w:proofErr w:type="spellStart"/>
      <w:r>
        <w:rPr>
          <w:rFonts w:ascii="Arial" w:eastAsia="Arial" w:hAnsi="Arial" w:cs="Arial"/>
          <w:sz w:val="22"/>
          <w:szCs w:val="22"/>
        </w:rPr>
        <w:t>Lonni</w:t>
      </w:r>
      <w:proofErr w:type="spellEnd"/>
      <w:r>
        <w:rPr>
          <w:rFonts w:ascii="Arial" w:eastAsia="Arial" w:hAnsi="Arial" w:cs="Arial"/>
          <w:sz w:val="22"/>
          <w:szCs w:val="22"/>
        </w:rPr>
        <w:t xml:space="preserve"> Tilley</w:t>
      </w:r>
      <w:r>
        <w:rPr>
          <w:rFonts w:ascii="Arial" w:eastAsia="Arial" w:hAnsi="Arial" w:cs="Arial"/>
          <w:sz w:val="22"/>
          <w:szCs w:val="22"/>
        </w:rPr>
        <w:tab/>
        <w:t xml:space="preserve">                  Gale Brown</w:t>
      </w:r>
    </w:p>
    <w:p w14:paraId="00000075" w14:textId="77777777" w:rsidR="00837567" w:rsidRDefault="00A7652C">
      <w:pPr>
        <w:rPr>
          <w:rFonts w:ascii="Arial" w:eastAsia="Arial" w:hAnsi="Arial" w:cs="Arial"/>
          <w:sz w:val="22"/>
          <w:szCs w:val="22"/>
        </w:rPr>
      </w:pPr>
      <w:r>
        <w:rPr>
          <w:rFonts w:ascii="Arial" w:eastAsia="Arial" w:hAnsi="Arial" w:cs="Arial"/>
          <w:sz w:val="22"/>
          <w:szCs w:val="22"/>
        </w:rPr>
        <w:t>Garland</w:t>
      </w:r>
      <w:r>
        <w:rPr>
          <w:rFonts w:ascii="Arial" w:eastAsia="Arial" w:hAnsi="Arial" w:cs="Arial"/>
          <w:sz w:val="22"/>
          <w:szCs w:val="22"/>
        </w:rPr>
        <w:tab/>
        <w:t xml:space="preserve">            Suzy Lish</w:t>
      </w:r>
      <w:r>
        <w:rPr>
          <w:rFonts w:ascii="Arial" w:eastAsia="Arial" w:hAnsi="Arial" w:cs="Arial"/>
          <w:sz w:val="22"/>
          <w:szCs w:val="22"/>
        </w:rPr>
        <w:tab/>
        <w:t xml:space="preserve">                  Brynn Bullinger</w:t>
      </w:r>
    </w:p>
    <w:p w14:paraId="00000076" w14:textId="77777777" w:rsidR="00837567" w:rsidRDefault="00A7652C">
      <w:pPr>
        <w:rPr>
          <w:rFonts w:ascii="Arial" w:eastAsia="Arial" w:hAnsi="Arial" w:cs="Arial"/>
          <w:sz w:val="22"/>
          <w:szCs w:val="22"/>
        </w:rPr>
      </w:pPr>
      <w:r>
        <w:rPr>
          <w:rFonts w:ascii="Arial" w:eastAsia="Arial" w:hAnsi="Arial" w:cs="Arial"/>
          <w:sz w:val="22"/>
          <w:szCs w:val="22"/>
        </w:rPr>
        <w:t>Golden Spike</w:t>
      </w:r>
      <w:r>
        <w:rPr>
          <w:rFonts w:ascii="Arial" w:eastAsia="Arial" w:hAnsi="Arial" w:cs="Arial"/>
          <w:sz w:val="22"/>
          <w:szCs w:val="22"/>
        </w:rPr>
        <w:tab/>
        <w:t xml:space="preserve">            Starla Johnson</w:t>
      </w:r>
      <w:r>
        <w:rPr>
          <w:rFonts w:ascii="Arial" w:eastAsia="Arial" w:hAnsi="Arial" w:cs="Arial"/>
          <w:sz w:val="22"/>
          <w:szCs w:val="22"/>
        </w:rPr>
        <w:tab/>
        <w:t xml:space="preserve">      Colby Andersen</w:t>
      </w:r>
    </w:p>
    <w:p w14:paraId="00000077" w14:textId="77777777" w:rsidR="00837567" w:rsidRDefault="00A7652C">
      <w:pPr>
        <w:rPr>
          <w:rFonts w:ascii="Arial" w:eastAsia="Arial" w:hAnsi="Arial" w:cs="Arial"/>
          <w:sz w:val="22"/>
          <w:szCs w:val="22"/>
        </w:rPr>
      </w:pPr>
      <w:r>
        <w:rPr>
          <w:rFonts w:ascii="Arial" w:eastAsia="Arial" w:hAnsi="Arial" w:cs="Arial"/>
          <w:sz w:val="22"/>
          <w:szCs w:val="22"/>
        </w:rPr>
        <w:t>Lake View</w:t>
      </w:r>
      <w:r>
        <w:rPr>
          <w:rFonts w:ascii="Arial" w:eastAsia="Arial" w:hAnsi="Arial" w:cs="Arial"/>
          <w:sz w:val="22"/>
          <w:szCs w:val="22"/>
        </w:rPr>
        <w:tab/>
        <w:t xml:space="preserve">            Jamie Pickering</w:t>
      </w:r>
      <w:r>
        <w:rPr>
          <w:rFonts w:ascii="Arial" w:eastAsia="Arial" w:hAnsi="Arial" w:cs="Arial"/>
          <w:sz w:val="22"/>
          <w:szCs w:val="22"/>
        </w:rPr>
        <w:tab/>
        <w:t xml:space="preserve">      Steven Simpson</w:t>
      </w:r>
    </w:p>
    <w:p w14:paraId="00000078" w14:textId="77777777" w:rsidR="00837567" w:rsidRDefault="00A7652C">
      <w:pPr>
        <w:rPr>
          <w:rFonts w:ascii="Arial" w:eastAsia="Arial" w:hAnsi="Arial" w:cs="Arial"/>
          <w:sz w:val="22"/>
          <w:szCs w:val="22"/>
        </w:rPr>
      </w:pPr>
      <w:r>
        <w:rPr>
          <w:rFonts w:ascii="Arial" w:eastAsia="Arial" w:hAnsi="Arial" w:cs="Arial"/>
          <w:sz w:val="22"/>
          <w:szCs w:val="22"/>
        </w:rPr>
        <w:t>McKinley</w:t>
      </w:r>
      <w:r>
        <w:rPr>
          <w:rFonts w:ascii="Arial" w:eastAsia="Arial" w:hAnsi="Arial" w:cs="Arial"/>
          <w:sz w:val="22"/>
          <w:szCs w:val="22"/>
        </w:rPr>
        <w:tab/>
        <w:t xml:space="preserve">            Chrissy Nelson</w:t>
      </w:r>
      <w:r>
        <w:rPr>
          <w:rFonts w:ascii="Arial" w:eastAsia="Arial" w:hAnsi="Arial" w:cs="Arial"/>
          <w:sz w:val="22"/>
          <w:szCs w:val="22"/>
        </w:rPr>
        <w:tab/>
        <w:t xml:space="preserve">      Monica Roberts</w:t>
      </w:r>
    </w:p>
    <w:p w14:paraId="00000079" w14:textId="77777777" w:rsidR="00837567" w:rsidRDefault="00A7652C">
      <w:pPr>
        <w:rPr>
          <w:rFonts w:ascii="Arial" w:eastAsia="Arial" w:hAnsi="Arial" w:cs="Arial"/>
          <w:sz w:val="22"/>
          <w:szCs w:val="22"/>
        </w:rPr>
      </w:pPr>
      <w:r>
        <w:rPr>
          <w:rFonts w:ascii="Arial" w:eastAsia="Arial" w:hAnsi="Arial" w:cs="Arial"/>
          <w:sz w:val="22"/>
          <w:szCs w:val="22"/>
        </w:rPr>
        <w:t>North Park</w:t>
      </w:r>
      <w:r>
        <w:rPr>
          <w:rFonts w:ascii="Arial" w:eastAsia="Arial" w:hAnsi="Arial" w:cs="Arial"/>
          <w:sz w:val="22"/>
          <w:szCs w:val="22"/>
        </w:rPr>
        <w:tab/>
        <w:t xml:space="preserve">            Bobbi Fessler</w:t>
      </w:r>
      <w:r>
        <w:rPr>
          <w:rFonts w:ascii="Arial" w:eastAsia="Arial" w:hAnsi="Arial" w:cs="Arial"/>
          <w:sz w:val="22"/>
          <w:szCs w:val="22"/>
        </w:rPr>
        <w:tab/>
        <w:t xml:space="preserve">                  Hyrum Gilbert</w:t>
      </w:r>
    </w:p>
    <w:p w14:paraId="0000007A" w14:textId="77777777" w:rsidR="00837567" w:rsidRDefault="00A7652C">
      <w:pPr>
        <w:rPr>
          <w:rFonts w:ascii="Arial" w:eastAsia="Arial" w:hAnsi="Arial" w:cs="Arial"/>
          <w:sz w:val="22"/>
          <w:szCs w:val="22"/>
        </w:rPr>
      </w:pPr>
      <w:r>
        <w:rPr>
          <w:rFonts w:ascii="Arial" w:eastAsia="Arial" w:hAnsi="Arial" w:cs="Arial"/>
          <w:sz w:val="22"/>
          <w:szCs w:val="22"/>
        </w:rPr>
        <w:t>Three Mile Creek</w:t>
      </w:r>
      <w:r>
        <w:rPr>
          <w:rFonts w:ascii="Arial" w:eastAsia="Arial" w:hAnsi="Arial" w:cs="Arial"/>
          <w:sz w:val="22"/>
          <w:szCs w:val="22"/>
        </w:rPr>
        <w:tab/>
        <w:t>Rachel Post</w:t>
      </w:r>
      <w:r>
        <w:rPr>
          <w:rFonts w:ascii="Arial" w:eastAsia="Arial" w:hAnsi="Arial" w:cs="Arial"/>
          <w:sz w:val="22"/>
          <w:szCs w:val="22"/>
        </w:rPr>
        <w:tab/>
        <w:t xml:space="preserve">                  Olivia Rose</w:t>
      </w:r>
    </w:p>
    <w:p w14:paraId="0000007B" w14:textId="6B0936B7" w:rsidR="00837567" w:rsidRDefault="00A7652C">
      <w:pPr>
        <w:rPr>
          <w:rFonts w:ascii="Arial" w:eastAsia="Arial" w:hAnsi="Arial" w:cs="Arial"/>
          <w:sz w:val="22"/>
          <w:szCs w:val="22"/>
        </w:rPr>
      </w:pPr>
      <w:r>
        <w:rPr>
          <w:rFonts w:ascii="Arial" w:eastAsia="Arial" w:hAnsi="Arial" w:cs="Arial"/>
          <w:sz w:val="22"/>
          <w:szCs w:val="22"/>
        </w:rPr>
        <w:lastRenderedPageBreak/>
        <w:t>Willard</w:t>
      </w:r>
      <w:r>
        <w:rPr>
          <w:rFonts w:ascii="Arial" w:eastAsia="Arial" w:hAnsi="Arial" w:cs="Arial"/>
          <w:sz w:val="22"/>
          <w:szCs w:val="22"/>
        </w:rPr>
        <w:tab/>
      </w:r>
      <w:r w:rsidR="00325C63">
        <w:rPr>
          <w:rFonts w:ascii="Arial" w:eastAsia="Arial" w:hAnsi="Arial" w:cs="Arial"/>
          <w:sz w:val="22"/>
          <w:szCs w:val="22"/>
        </w:rPr>
        <w:tab/>
      </w:r>
      <w:r w:rsidR="00325C63">
        <w:rPr>
          <w:rFonts w:ascii="Arial" w:eastAsia="Arial" w:hAnsi="Arial" w:cs="Arial"/>
          <w:sz w:val="22"/>
          <w:szCs w:val="22"/>
        </w:rPr>
        <w:tab/>
      </w:r>
      <w:r>
        <w:rPr>
          <w:rFonts w:ascii="Arial" w:eastAsia="Arial" w:hAnsi="Arial" w:cs="Arial"/>
          <w:sz w:val="22"/>
          <w:szCs w:val="22"/>
        </w:rPr>
        <w:t>Sandy Warner</w:t>
      </w:r>
      <w:r>
        <w:rPr>
          <w:rFonts w:ascii="Arial" w:eastAsia="Arial" w:hAnsi="Arial" w:cs="Arial"/>
          <w:sz w:val="22"/>
          <w:szCs w:val="22"/>
        </w:rPr>
        <w:tab/>
        <w:t xml:space="preserve">                  Shay Bair</w:t>
      </w:r>
    </w:p>
    <w:p w14:paraId="0000007C" w14:textId="77777777" w:rsidR="00837567" w:rsidRDefault="00A7652C">
      <w:pPr>
        <w:rPr>
          <w:rFonts w:ascii="Arial" w:eastAsia="Arial" w:hAnsi="Arial" w:cs="Arial"/>
          <w:sz w:val="22"/>
          <w:szCs w:val="22"/>
        </w:rPr>
      </w:pPr>
      <w:r>
        <w:rPr>
          <w:rFonts w:ascii="Arial" w:eastAsia="Arial" w:hAnsi="Arial" w:cs="Arial"/>
          <w:sz w:val="22"/>
          <w:szCs w:val="22"/>
        </w:rPr>
        <w:t>Western</w:t>
      </w:r>
      <w:r>
        <w:rPr>
          <w:rFonts w:ascii="Arial" w:eastAsia="Arial" w:hAnsi="Arial" w:cs="Arial"/>
          <w:sz w:val="22"/>
          <w:szCs w:val="22"/>
        </w:rPr>
        <w:tab/>
        <w:t xml:space="preserve">           Hallie Kunzler</w:t>
      </w:r>
      <w:r>
        <w:rPr>
          <w:rFonts w:ascii="Arial" w:eastAsia="Arial" w:hAnsi="Arial" w:cs="Arial"/>
          <w:sz w:val="22"/>
          <w:szCs w:val="22"/>
        </w:rPr>
        <w:tab/>
        <w:t xml:space="preserve">                  McKenzie Richins</w:t>
      </w:r>
    </w:p>
    <w:p w14:paraId="0000007D" w14:textId="77777777" w:rsidR="00837567" w:rsidRDefault="00837567">
      <w:pPr>
        <w:rPr>
          <w:rFonts w:ascii="Arial" w:eastAsia="Arial" w:hAnsi="Arial" w:cs="Arial"/>
          <w:sz w:val="22"/>
          <w:szCs w:val="22"/>
          <w:u w:val="single"/>
        </w:rPr>
      </w:pPr>
    </w:p>
    <w:p w14:paraId="0000007F"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Policy Review</w:t>
      </w:r>
    </w:p>
    <w:p w14:paraId="00000080" w14:textId="77777777" w:rsidR="00837567" w:rsidRDefault="00837567">
      <w:pPr>
        <w:tabs>
          <w:tab w:val="left" w:pos="720"/>
        </w:tabs>
        <w:rPr>
          <w:rFonts w:ascii="Arial" w:eastAsia="Arial" w:hAnsi="Arial" w:cs="Arial"/>
          <w:sz w:val="22"/>
          <w:szCs w:val="22"/>
        </w:rPr>
      </w:pPr>
    </w:p>
    <w:p w14:paraId="005A1E8F" w14:textId="37B1CCE3"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The following Polic</w:t>
      </w:r>
      <w:r>
        <w:rPr>
          <w:rFonts w:ascii="Arial" w:eastAsia="Arial" w:hAnsi="Arial" w:cs="Arial"/>
          <w:sz w:val="22"/>
          <w:szCs w:val="22"/>
        </w:rPr>
        <w:t>y</w:t>
      </w:r>
      <w:r w:rsidRPr="00506804">
        <w:rPr>
          <w:rFonts w:ascii="Arial" w:eastAsia="Arial" w:hAnsi="Arial" w:cs="Arial"/>
          <w:sz w:val="22"/>
          <w:szCs w:val="22"/>
        </w:rPr>
        <w:t xml:space="preserve"> w</w:t>
      </w:r>
      <w:r>
        <w:rPr>
          <w:rFonts w:ascii="Arial" w:eastAsia="Arial" w:hAnsi="Arial" w:cs="Arial"/>
          <w:sz w:val="22"/>
          <w:szCs w:val="22"/>
        </w:rPr>
        <w:t>as</w:t>
      </w:r>
      <w:r w:rsidRPr="00506804">
        <w:rPr>
          <w:rFonts w:ascii="Arial" w:eastAsia="Arial" w:hAnsi="Arial" w:cs="Arial"/>
          <w:sz w:val="22"/>
          <w:szCs w:val="22"/>
        </w:rPr>
        <w:t xml:space="preserve"> presented for</w:t>
      </w:r>
      <w:r>
        <w:rPr>
          <w:rFonts w:ascii="Arial" w:eastAsia="Arial" w:hAnsi="Arial" w:cs="Arial"/>
          <w:sz w:val="22"/>
          <w:szCs w:val="22"/>
        </w:rPr>
        <w:t xml:space="preserve"> review of changes from approved negotiations</w:t>
      </w:r>
      <w:r w:rsidRPr="00506804">
        <w:rPr>
          <w:rFonts w:ascii="Arial" w:eastAsia="Arial" w:hAnsi="Arial" w:cs="Arial"/>
          <w:sz w:val="22"/>
          <w:szCs w:val="22"/>
        </w:rPr>
        <w:t>:</w:t>
      </w:r>
    </w:p>
    <w:p w14:paraId="66FDEBDD" w14:textId="3B0E0000" w:rsidR="00506804" w:rsidRDefault="00506804">
      <w:pPr>
        <w:tabs>
          <w:tab w:val="left" w:pos="720"/>
        </w:tabs>
        <w:rPr>
          <w:rFonts w:ascii="Arial" w:eastAsia="Arial" w:hAnsi="Arial" w:cs="Arial"/>
          <w:sz w:val="22"/>
          <w:szCs w:val="22"/>
        </w:rPr>
      </w:pPr>
    </w:p>
    <w:p w14:paraId="2322CA2E" w14:textId="7125BF8C" w:rsidR="00506804" w:rsidRDefault="00506804">
      <w:pPr>
        <w:tabs>
          <w:tab w:val="left" w:pos="720"/>
        </w:tabs>
        <w:rPr>
          <w:rFonts w:ascii="Arial" w:eastAsia="Arial" w:hAnsi="Arial" w:cs="Arial"/>
          <w:sz w:val="22"/>
          <w:szCs w:val="22"/>
        </w:rPr>
      </w:pPr>
      <w:r>
        <w:rPr>
          <w:rFonts w:ascii="Arial" w:eastAsia="Arial" w:hAnsi="Arial" w:cs="Arial"/>
          <w:sz w:val="22"/>
          <w:szCs w:val="22"/>
        </w:rPr>
        <w:t>Policy 3126 Certificated: Sickness, Absences and Leaves</w:t>
      </w:r>
    </w:p>
    <w:p w14:paraId="7BF1B8ED" w14:textId="77777777" w:rsidR="00506804" w:rsidRDefault="00506804">
      <w:pPr>
        <w:tabs>
          <w:tab w:val="left" w:pos="720"/>
        </w:tabs>
        <w:rPr>
          <w:rFonts w:ascii="Arial" w:eastAsia="Arial" w:hAnsi="Arial" w:cs="Arial"/>
          <w:sz w:val="22"/>
          <w:szCs w:val="22"/>
        </w:rPr>
      </w:pPr>
    </w:p>
    <w:p w14:paraId="00000081" w14:textId="364E7BD7" w:rsidR="00837567" w:rsidRDefault="00A7652C">
      <w:pPr>
        <w:tabs>
          <w:tab w:val="left" w:pos="720"/>
        </w:tabs>
        <w:rPr>
          <w:rFonts w:ascii="Arial" w:eastAsia="Arial" w:hAnsi="Arial" w:cs="Arial"/>
          <w:sz w:val="22"/>
          <w:szCs w:val="22"/>
        </w:rPr>
      </w:pPr>
      <w:r>
        <w:rPr>
          <w:rFonts w:ascii="Arial" w:eastAsia="Arial" w:hAnsi="Arial" w:cs="Arial"/>
          <w:sz w:val="22"/>
          <w:szCs w:val="22"/>
        </w:rPr>
        <w:t>The following Policies were presented for first reading:</w:t>
      </w:r>
    </w:p>
    <w:p w14:paraId="00000082" w14:textId="77777777" w:rsidR="00837567" w:rsidRDefault="00837567">
      <w:pPr>
        <w:tabs>
          <w:tab w:val="left" w:pos="720"/>
        </w:tabs>
        <w:rPr>
          <w:rFonts w:ascii="Arial" w:eastAsia="Arial" w:hAnsi="Arial" w:cs="Arial"/>
          <w:sz w:val="22"/>
          <w:szCs w:val="22"/>
        </w:rPr>
      </w:pPr>
    </w:p>
    <w:p w14:paraId="00000083"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2005 Program Accounting </w:t>
      </w:r>
    </w:p>
    <w:p w14:paraId="00000084"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2060 Deducted Absences</w:t>
      </w:r>
    </w:p>
    <w:p w14:paraId="00000085"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3010 Employee Bullying and Hazing</w:t>
      </w:r>
    </w:p>
    <w:p w14:paraId="00000086"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5005 Safe Schools - Student Discipline/Behavior</w:t>
      </w:r>
    </w:p>
    <w:p w14:paraId="00000087"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5009 Admissions and Attendance: Kindergarten</w:t>
      </w:r>
    </w:p>
    <w:p w14:paraId="00000088"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5274 Participation in Sex-Designated Athletic Activities, Programs, and Events</w:t>
      </w:r>
    </w:p>
    <w:p w14:paraId="0000008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5305 Student Use of Electronic Devices</w:t>
      </w:r>
    </w:p>
    <w:p w14:paraId="0000008A"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5380 Notification Received from Juvenile Courts</w:t>
      </w:r>
    </w:p>
    <w:p w14:paraId="0000008B"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6023 School Climate Surveys</w:t>
      </w:r>
      <w:r>
        <w:rPr>
          <w:rFonts w:ascii="Arial" w:eastAsia="Arial" w:hAnsi="Arial" w:cs="Arial"/>
          <w:sz w:val="22"/>
          <w:szCs w:val="22"/>
        </w:rPr>
        <w:tab/>
      </w:r>
    </w:p>
    <w:p w14:paraId="0000008C" w14:textId="77777777" w:rsidR="00837567" w:rsidRDefault="00837567">
      <w:pPr>
        <w:tabs>
          <w:tab w:val="left" w:pos="720"/>
        </w:tabs>
        <w:rPr>
          <w:rFonts w:ascii="Arial" w:eastAsia="Arial" w:hAnsi="Arial" w:cs="Arial"/>
          <w:sz w:val="22"/>
          <w:szCs w:val="22"/>
        </w:rPr>
      </w:pPr>
    </w:p>
    <w:p w14:paraId="0000008D" w14:textId="4D483AED" w:rsidR="00837567" w:rsidRDefault="00A7652C">
      <w:pPr>
        <w:tabs>
          <w:tab w:val="left" w:pos="720"/>
        </w:tabs>
        <w:rPr>
          <w:rFonts w:ascii="Arial" w:eastAsia="Arial" w:hAnsi="Arial" w:cs="Arial"/>
          <w:sz w:val="22"/>
          <w:szCs w:val="22"/>
        </w:rPr>
      </w:pPr>
      <w:r>
        <w:rPr>
          <w:rFonts w:ascii="Arial" w:eastAsia="Arial" w:hAnsi="Arial" w:cs="Arial"/>
          <w:sz w:val="22"/>
          <w:szCs w:val="22"/>
        </w:rPr>
        <w:t>Karen Cronin asked clarify questions on the definition of bully</w:t>
      </w:r>
      <w:r w:rsidR="00506804">
        <w:rPr>
          <w:rFonts w:ascii="Arial" w:eastAsia="Arial" w:hAnsi="Arial" w:cs="Arial"/>
          <w:sz w:val="22"/>
          <w:szCs w:val="22"/>
        </w:rPr>
        <w:t>ing</w:t>
      </w:r>
      <w:r>
        <w:rPr>
          <w:rFonts w:ascii="Arial" w:eastAsia="Arial" w:hAnsi="Arial" w:cs="Arial"/>
          <w:sz w:val="22"/>
          <w:szCs w:val="22"/>
        </w:rPr>
        <w:t xml:space="preserve"> </w:t>
      </w:r>
      <w:r w:rsidR="00506804">
        <w:rPr>
          <w:rFonts w:ascii="Arial" w:eastAsia="Arial" w:hAnsi="Arial" w:cs="Arial"/>
          <w:sz w:val="22"/>
          <w:szCs w:val="22"/>
        </w:rPr>
        <w:t>i</w:t>
      </w:r>
      <w:r>
        <w:rPr>
          <w:rFonts w:ascii="Arial" w:eastAsia="Arial" w:hAnsi="Arial" w:cs="Arial"/>
          <w:sz w:val="22"/>
          <w:szCs w:val="22"/>
        </w:rPr>
        <w:t xml:space="preserve">n </w:t>
      </w:r>
      <w:r w:rsidR="00506804">
        <w:rPr>
          <w:rFonts w:ascii="Arial" w:eastAsia="Arial" w:hAnsi="Arial" w:cs="Arial"/>
          <w:sz w:val="22"/>
          <w:szCs w:val="22"/>
        </w:rPr>
        <w:t>P</w:t>
      </w:r>
      <w:r>
        <w:rPr>
          <w:rFonts w:ascii="Arial" w:eastAsia="Arial" w:hAnsi="Arial" w:cs="Arial"/>
          <w:sz w:val="22"/>
          <w:szCs w:val="22"/>
        </w:rPr>
        <w:t xml:space="preserve">olicy 3010. </w:t>
      </w:r>
    </w:p>
    <w:p w14:paraId="0000008E" w14:textId="77777777" w:rsidR="00837567" w:rsidRDefault="00837567">
      <w:pPr>
        <w:tabs>
          <w:tab w:val="left" w:pos="720"/>
        </w:tabs>
        <w:rPr>
          <w:rFonts w:ascii="Arial" w:eastAsia="Arial" w:hAnsi="Arial" w:cs="Arial"/>
          <w:sz w:val="22"/>
          <w:szCs w:val="22"/>
        </w:rPr>
      </w:pPr>
    </w:p>
    <w:p w14:paraId="0000008F" w14:textId="72F7FAC0"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Karen Cronin asked about the purpose of </w:t>
      </w:r>
      <w:r w:rsidR="00506804">
        <w:rPr>
          <w:rFonts w:ascii="Arial" w:eastAsia="Arial" w:hAnsi="Arial" w:cs="Arial"/>
          <w:sz w:val="22"/>
          <w:szCs w:val="22"/>
        </w:rPr>
        <w:t>P</w:t>
      </w:r>
      <w:r>
        <w:rPr>
          <w:rFonts w:ascii="Arial" w:eastAsia="Arial" w:hAnsi="Arial" w:cs="Arial"/>
          <w:sz w:val="22"/>
          <w:szCs w:val="22"/>
        </w:rPr>
        <w:t>olicy 5274. Keith Mecham responded that this policy is a result of new state law that governs participation of students in athletics by birth sex.</w:t>
      </w:r>
    </w:p>
    <w:p w14:paraId="00000090" w14:textId="77777777" w:rsidR="00837567" w:rsidRDefault="00837567">
      <w:pPr>
        <w:tabs>
          <w:tab w:val="left" w:pos="720"/>
        </w:tabs>
        <w:rPr>
          <w:rFonts w:ascii="Arial" w:eastAsia="Arial" w:hAnsi="Arial" w:cs="Arial"/>
          <w:sz w:val="22"/>
          <w:szCs w:val="22"/>
        </w:rPr>
      </w:pPr>
    </w:p>
    <w:p w14:paraId="00000091" w14:textId="2E5B8453" w:rsidR="00837567" w:rsidRDefault="00A7652C">
      <w:pPr>
        <w:tabs>
          <w:tab w:val="left" w:pos="720"/>
        </w:tabs>
        <w:rPr>
          <w:rFonts w:ascii="Arial" w:eastAsia="Arial" w:hAnsi="Arial" w:cs="Arial"/>
          <w:sz w:val="22"/>
          <w:szCs w:val="22"/>
        </w:rPr>
      </w:pPr>
      <w:r>
        <w:rPr>
          <w:rFonts w:ascii="Arial" w:eastAsia="Arial" w:hAnsi="Arial" w:cs="Arial"/>
          <w:sz w:val="22"/>
          <w:szCs w:val="22"/>
        </w:rPr>
        <w:t>Karen Cronin requested that policy 5005 be changed to reference to the position of the responsible employee, not the specific name of the employee responsible for carrying out the policy.</w:t>
      </w:r>
    </w:p>
    <w:p w14:paraId="07F01F46" w14:textId="21EC7FF9" w:rsidR="00506804" w:rsidRDefault="00506804">
      <w:pPr>
        <w:tabs>
          <w:tab w:val="left" w:pos="720"/>
        </w:tabs>
        <w:rPr>
          <w:rFonts w:ascii="Arial" w:eastAsia="Arial" w:hAnsi="Arial" w:cs="Arial"/>
          <w:sz w:val="22"/>
          <w:szCs w:val="22"/>
        </w:rPr>
      </w:pPr>
    </w:p>
    <w:p w14:paraId="00000094" w14:textId="358F2FC7" w:rsidR="00837567" w:rsidRDefault="00A7652C">
      <w:pPr>
        <w:tabs>
          <w:tab w:val="left" w:pos="720"/>
        </w:tabs>
        <w:rPr>
          <w:rFonts w:ascii="Arial" w:eastAsia="Arial" w:hAnsi="Arial" w:cs="Arial"/>
          <w:sz w:val="22"/>
          <w:szCs w:val="22"/>
        </w:rPr>
      </w:pPr>
      <w:r>
        <w:rPr>
          <w:rFonts w:ascii="Arial" w:eastAsia="Arial" w:hAnsi="Arial" w:cs="Arial"/>
          <w:sz w:val="22"/>
          <w:szCs w:val="22"/>
        </w:rPr>
        <w:t>Julie Taylor made a motion to approve the presented policies on first reading. Bryan Smith seconded the motion, which passed unanimously.</w:t>
      </w:r>
    </w:p>
    <w:p w14:paraId="5128B983" w14:textId="2261B6BA" w:rsidR="00506804" w:rsidRDefault="00506804">
      <w:pPr>
        <w:tabs>
          <w:tab w:val="left" w:pos="720"/>
        </w:tabs>
        <w:rPr>
          <w:rFonts w:ascii="Arial" w:eastAsia="Arial" w:hAnsi="Arial" w:cs="Arial"/>
          <w:sz w:val="22"/>
          <w:szCs w:val="22"/>
        </w:rPr>
      </w:pPr>
    </w:p>
    <w:p w14:paraId="0E796FD0"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Stephanie DeFilippis – Yes</w:t>
      </w:r>
    </w:p>
    <w:p w14:paraId="63C33A81"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Bryan Smith – Yes</w:t>
      </w:r>
    </w:p>
    <w:p w14:paraId="53A84CB1"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Tiffani Summers - Yes</w:t>
      </w:r>
    </w:p>
    <w:p w14:paraId="7A92F65E"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Karen Cronin - Yes</w:t>
      </w:r>
    </w:p>
    <w:p w14:paraId="73026CB5"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Wade Hyde - Yes</w:t>
      </w:r>
    </w:p>
    <w:p w14:paraId="19ABB2C6" w14:textId="3F113FA2" w:rsid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Julie Taylor - Yes</w:t>
      </w:r>
    </w:p>
    <w:p w14:paraId="00000095" w14:textId="77777777" w:rsidR="00837567" w:rsidRDefault="00837567">
      <w:pPr>
        <w:tabs>
          <w:tab w:val="left" w:pos="720"/>
        </w:tabs>
        <w:rPr>
          <w:rFonts w:ascii="Arial" w:eastAsia="Arial" w:hAnsi="Arial" w:cs="Arial"/>
          <w:sz w:val="22"/>
          <w:szCs w:val="22"/>
        </w:rPr>
      </w:pPr>
    </w:p>
    <w:p w14:paraId="00000096" w14:textId="1BB99282" w:rsidR="00837567" w:rsidRDefault="00A7652C">
      <w:pPr>
        <w:tabs>
          <w:tab w:val="left" w:pos="720"/>
        </w:tabs>
        <w:rPr>
          <w:rFonts w:ascii="Arial" w:eastAsia="Arial" w:hAnsi="Arial" w:cs="Arial"/>
          <w:sz w:val="22"/>
          <w:szCs w:val="22"/>
        </w:rPr>
      </w:pPr>
      <w:r>
        <w:rPr>
          <w:rFonts w:ascii="Arial" w:eastAsia="Arial" w:hAnsi="Arial" w:cs="Arial"/>
          <w:sz w:val="22"/>
          <w:szCs w:val="22"/>
        </w:rPr>
        <w:t>The following Policies were presented for second reading:</w:t>
      </w:r>
    </w:p>
    <w:p w14:paraId="39364F55" w14:textId="77777777" w:rsidR="00506804" w:rsidRDefault="00506804">
      <w:pPr>
        <w:tabs>
          <w:tab w:val="left" w:pos="720"/>
        </w:tabs>
        <w:rPr>
          <w:rFonts w:ascii="Arial" w:eastAsia="Arial" w:hAnsi="Arial" w:cs="Arial"/>
          <w:sz w:val="22"/>
          <w:szCs w:val="22"/>
        </w:rPr>
      </w:pPr>
    </w:p>
    <w:p w14:paraId="00000097"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1222 Naming of Facilities</w:t>
      </w:r>
    </w:p>
    <w:p w14:paraId="00000098"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2217 Transportation - Requests for Field Trips/Activity </w:t>
      </w:r>
    </w:p>
    <w:p w14:paraId="0000009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3023 Educator Induction, Mentoring, and professional Learning </w:t>
      </w:r>
    </w:p>
    <w:p w14:paraId="0000009A"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3098 Employee Surveys</w:t>
      </w:r>
    </w:p>
    <w:p w14:paraId="0000009B"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3208 ESP: Fringe Benefits and Leave of Absence</w:t>
      </w:r>
    </w:p>
    <w:p w14:paraId="0000009C"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4066 Curriculum: Religious Neutrality</w:t>
      </w:r>
    </w:p>
    <w:p w14:paraId="0000009D"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4102 Grading: Grades K-7</w:t>
      </w:r>
    </w:p>
    <w:p w14:paraId="0000009E"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4104 Grading: Packet Credit </w:t>
      </w:r>
    </w:p>
    <w:p w14:paraId="0000009F"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4105 Sex Education</w:t>
      </w:r>
    </w:p>
    <w:p w14:paraId="000000A0"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4107 Testing Procedures and Standards</w:t>
      </w:r>
    </w:p>
    <w:p w14:paraId="000000A1"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lastRenderedPageBreak/>
        <w:t>Policy 4108 Testing Procedures and Standards - Exclusion from Testing</w:t>
      </w:r>
    </w:p>
    <w:p w14:paraId="000000A2"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4115 Grading: Course Grade Replacement</w:t>
      </w:r>
    </w:p>
    <w:p w14:paraId="000000A3"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4140 School Volunteers/Resource Persons </w:t>
      </w:r>
    </w:p>
    <w:p w14:paraId="000000A4"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6000 Public Records Access and Management </w:t>
      </w:r>
    </w:p>
    <w:p w14:paraId="000000A5"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Policy 6050 Community Use of School Facilities </w:t>
      </w:r>
    </w:p>
    <w:p w14:paraId="000000A6"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Policy 6060 Conduct on School Premises</w:t>
      </w:r>
    </w:p>
    <w:p w14:paraId="000000A7" w14:textId="77777777" w:rsidR="00837567" w:rsidRDefault="00837567">
      <w:pPr>
        <w:tabs>
          <w:tab w:val="left" w:pos="720"/>
        </w:tabs>
        <w:rPr>
          <w:rFonts w:ascii="Arial" w:eastAsia="Arial" w:hAnsi="Arial" w:cs="Arial"/>
          <w:sz w:val="22"/>
          <w:szCs w:val="22"/>
        </w:rPr>
      </w:pPr>
    </w:p>
    <w:p w14:paraId="000000A8" w14:textId="6070B3BC" w:rsidR="00837567" w:rsidRDefault="00A7652C">
      <w:pPr>
        <w:tabs>
          <w:tab w:val="left" w:pos="720"/>
        </w:tabs>
        <w:rPr>
          <w:rFonts w:ascii="Arial" w:eastAsia="Arial" w:hAnsi="Arial" w:cs="Arial"/>
          <w:sz w:val="22"/>
          <w:szCs w:val="22"/>
        </w:rPr>
      </w:pPr>
      <w:r>
        <w:rPr>
          <w:rFonts w:ascii="Arial" w:eastAsia="Arial" w:hAnsi="Arial" w:cs="Arial"/>
          <w:sz w:val="22"/>
          <w:szCs w:val="22"/>
        </w:rPr>
        <w:t>Karen Cronin</w:t>
      </w:r>
      <w:r w:rsidR="005A2A91">
        <w:rPr>
          <w:rFonts w:ascii="Arial" w:eastAsia="Arial" w:hAnsi="Arial" w:cs="Arial"/>
          <w:sz w:val="22"/>
          <w:szCs w:val="22"/>
        </w:rPr>
        <w:t xml:space="preserve"> noted her concern on Policy 1222 Naming of Facilities, </w:t>
      </w:r>
      <w:r w:rsidR="00D76389">
        <w:rPr>
          <w:rFonts w:ascii="Arial" w:eastAsia="Arial" w:hAnsi="Arial" w:cs="Arial"/>
          <w:sz w:val="22"/>
          <w:szCs w:val="22"/>
        </w:rPr>
        <w:t>“</w:t>
      </w:r>
      <w:r w:rsidR="005A2A91">
        <w:rPr>
          <w:rFonts w:ascii="Arial" w:eastAsia="Arial" w:hAnsi="Arial" w:cs="Arial"/>
          <w:sz w:val="22"/>
          <w:szCs w:val="22"/>
        </w:rPr>
        <w:t>I feel like we should probably stay consistent with the other part of that policy and at leas</w:t>
      </w:r>
      <w:r w:rsidR="00D76389">
        <w:rPr>
          <w:rFonts w:ascii="Arial" w:eastAsia="Arial" w:hAnsi="Arial" w:cs="Arial"/>
          <w:sz w:val="22"/>
          <w:szCs w:val="22"/>
        </w:rPr>
        <w:t>t</w:t>
      </w:r>
      <w:r w:rsidR="005A2A91">
        <w:rPr>
          <w:rFonts w:ascii="Arial" w:eastAsia="Arial" w:hAnsi="Arial" w:cs="Arial"/>
          <w:sz w:val="22"/>
          <w:szCs w:val="22"/>
        </w:rPr>
        <w:t xml:space="preserve"> require 10% for the naming rights.”</w:t>
      </w:r>
    </w:p>
    <w:p w14:paraId="000000AA" w14:textId="738E3C01" w:rsidR="00837567" w:rsidRDefault="00837567">
      <w:pPr>
        <w:tabs>
          <w:tab w:val="left" w:pos="720"/>
        </w:tabs>
        <w:rPr>
          <w:rFonts w:ascii="Arial" w:eastAsia="Arial" w:hAnsi="Arial" w:cs="Arial"/>
          <w:sz w:val="22"/>
          <w:szCs w:val="22"/>
          <w:u w:val="single"/>
        </w:rPr>
      </w:pPr>
    </w:p>
    <w:p w14:paraId="000000AB"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Bryan Smith made the motion to approve the above policies for second reading. Wade Hyde seconded the motion, which passed 5-1.</w:t>
      </w:r>
    </w:p>
    <w:p w14:paraId="000000AC" w14:textId="77777777" w:rsidR="00837567" w:rsidRDefault="00837567">
      <w:pPr>
        <w:tabs>
          <w:tab w:val="left" w:pos="720"/>
        </w:tabs>
        <w:rPr>
          <w:rFonts w:ascii="Arial" w:eastAsia="Arial" w:hAnsi="Arial" w:cs="Arial"/>
          <w:sz w:val="22"/>
          <w:szCs w:val="22"/>
        </w:rPr>
      </w:pPr>
    </w:p>
    <w:p w14:paraId="69357F9D"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Stephanie DeFilippis – Yes</w:t>
      </w:r>
    </w:p>
    <w:p w14:paraId="446D8B38"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Bryan Smith – Yes</w:t>
      </w:r>
    </w:p>
    <w:p w14:paraId="3982AD60"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Tiffani Summers - Yes</w:t>
      </w:r>
    </w:p>
    <w:p w14:paraId="65420108" w14:textId="5D72F60C"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 xml:space="preserve">Karen Cronin - </w:t>
      </w:r>
      <w:r>
        <w:rPr>
          <w:rFonts w:ascii="Arial" w:eastAsia="Arial" w:hAnsi="Arial" w:cs="Arial"/>
          <w:sz w:val="22"/>
          <w:szCs w:val="22"/>
        </w:rPr>
        <w:t>No</w:t>
      </w:r>
    </w:p>
    <w:p w14:paraId="302E82D9" w14:textId="77777777" w:rsidR="00506804" w:rsidRPr="00506804"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Wade Hyde - Yes</w:t>
      </w:r>
    </w:p>
    <w:p w14:paraId="000000B2" w14:textId="035E8ABD" w:rsidR="00837567" w:rsidRDefault="00506804" w:rsidP="00506804">
      <w:pPr>
        <w:tabs>
          <w:tab w:val="left" w:pos="720"/>
        </w:tabs>
        <w:rPr>
          <w:rFonts w:ascii="Arial" w:eastAsia="Arial" w:hAnsi="Arial" w:cs="Arial"/>
          <w:sz w:val="22"/>
          <w:szCs w:val="22"/>
        </w:rPr>
      </w:pPr>
      <w:r w:rsidRPr="00506804">
        <w:rPr>
          <w:rFonts w:ascii="Arial" w:eastAsia="Arial" w:hAnsi="Arial" w:cs="Arial"/>
          <w:sz w:val="22"/>
          <w:szCs w:val="22"/>
        </w:rPr>
        <w:t>Julie Taylor - Yes</w:t>
      </w:r>
    </w:p>
    <w:p w14:paraId="000000B4" w14:textId="77777777" w:rsidR="00837567" w:rsidRDefault="00837567">
      <w:pPr>
        <w:tabs>
          <w:tab w:val="left" w:pos="720"/>
        </w:tabs>
        <w:rPr>
          <w:rFonts w:ascii="Arial" w:eastAsia="Arial" w:hAnsi="Arial" w:cs="Arial"/>
          <w:sz w:val="22"/>
          <w:szCs w:val="22"/>
        </w:rPr>
      </w:pPr>
    </w:p>
    <w:p w14:paraId="000000B5"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Board Discussion Items</w:t>
      </w:r>
    </w:p>
    <w:p w14:paraId="000000B6" w14:textId="77777777" w:rsidR="00837567" w:rsidRDefault="00837567">
      <w:pPr>
        <w:tabs>
          <w:tab w:val="left" w:pos="720"/>
        </w:tabs>
        <w:rPr>
          <w:rFonts w:ascii="Arial" w:eastAsia="Arial" w:hAnsi="Arial" w:cs="Arial"/>
          <w:b/>
          <w:bCs/>
          <w:sz w:val="22"/>
          <w:szCs w:val="22"/>
          <w:u w:val="single"/>
        </w:rPr>
      </w:pPr>
    </w:p>
    <w:p w14:paraId="000000B7"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Review of Policies</w:t>
      </w:r>
    </w:p>
    <w:p w14:paraId="000000B8"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1034 Board of Education Code of Conduct </w:t>
      </w:r>
    </w:p>
    <w:p w14:paraId="000000B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1035 Board Member Ethics </w:t>
      </w:r>
    </w:p>
    <w:p w14:paraId="000000BA" w14:textId="32F38C47" w:rsidR="00837567" w:rsidRDefault="00A7652C">
      <w:pPr>
        <w:tabs>
          <w:tab w:val="left" w:pos="720"/>
        </w:tabs>
        <w:rPr>
          <w:rFonts w:ascii="Arial" w:eastAsia="Arial" w:hAnsi="Arial" w:cs="Arial"/>
          <w:sz w:val="22"/>
          <w:szCs w:val="22"/>
        </w:rPr>
      </w:pPr>
      <w:r>
        <w:rPr>
          <w:rFonts w:ascii="Arial" w:eastAsia="Arial" w:hAnsi="Arial" w:cs="Arial"/>
          <w:sz w:val="22"/>
          <w:szCs w:val="22"/>
        </w:rPr>
        <w:t>1036 Conflict of Interest (and complete Conflict of Interest Form</w:t>
      </w:r>
      <w:r w:rsidR="009C564B">
        <w:rPr>
          <w:rFonts w:ascii="Arial" w:eastAsia="Arial" w:hAnsi="Arial" w:cs="Arial"/>
          <w:sz w:val="22"/>
          <w:szCs w:val="22"/>
        </w:rPr>
        <w:t>)</w:t>
      </w:r>
    </w:p>
    <w:p w14:paraId="000000BB" w14:textId="77777777" w:rsidR="00837567" w:rsidRDefault="00837567">
      <w:pPr>
        <w:tabs>
          <w:tab w:val="left" w:pos="720"/>
        </w:tabs>
        <w:rPr>
          <w:rFonts w:ascii="Arial" w:eastAsia="Arial" w:hAnsi="Arial" w:cs="Arial"/>
          <w:sz w:val="22"/>
          <w:szCs w:val="22"/>
        </w:rPr>
      </w:pPr>
    </w:p>
    <w:p w14:paraId="000000BC" w14:textId="1882036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Reminder was given to Board Members to review these policies and to complete the </w:t>
      </w:r>
      <w:proofErr w:type="gramStart"/>
      <w:r w:rsidR="009C564B">
        <w:rPr>
          <w:rFonts w:ascii="Arial" w:eastAsia="Arial" w:hAnsi="Arial" w:cs="Arial"/>
          <w:sz w:val="22"/>
          <w:szCs w:val="22"/>
        </w:rPr>
        <w:t>C</w:t>
      </w:r>
      <w:r>
        <w:rPr>
          <w:rFonts w:ascii="Arial" w:eastAsia="Arial" w:hAnsi="Arial" w:cs="Arial"/>
          <w:sz w:val="22"/>
          <w:szCs w:val="22"/>
        </w:rPr>
        <w:t>onflict</w:t>
      </w:r>
      <w:r w:rsidR="009C564B">
        <w:rPr>
          <w:rFonts w:ascii="Arial" w:eastAsia="Arial" w:hAnsi="Arial" w:cs="Arial"/>
          <w:sz w:val="22"/>
          <w:szCs w:val="22"/>
        </w:rPr>
        <w:t xml:space="preserve"> </w:t>
      </w:r>
      <w:r>
        <w:rPr>
          <w:rFonts w:ascii="Arial" w:eastAsia="Arial" w:hAnsi="Arial" w:cs="Arial"/>
          <w:sz w:val="22"/>
          <w:szCs w:val="22"/>
        </w:rPr>
        <w:t>of</w:t>
      </w:r>
      <w:r w:rsidR="009C564B">
        <w:rPr>
          <w:rFonts w:ascii="Arial" w:eastAsia="Arial" w:hAnsi="Arial" w:cs="Arial"/>
          <w:sz w:val="22"/>
          <w:szCs w:val="22"/>
        </w:rPr>
        <w:t xml:space="preserve"> I</w:t>
      </w:r>
      <w:r>
        <w:rPr>
          <w:rFonts w:ascii="Arial" w:eastAsia="Arial" w:hAnsi="Arial" w:cs="Arial"/>
          <w:sz w:val="22"/>
          <w:szCs w:val="22"/>
        </w:rPr>
        <w:t>nterest</w:t>
      </w:r>
      <w:proofErr w:type="gramEnd"/>
      <w:r>
        <w:rPr>
          <w:rFonts w:ascii="Arial" w:eastAsia="Arial" w:hAnsi="Arial" w:cs="Arial"/>
          <w:sz w:val="22"/>
          <w:szCs w:val="22"/>
        </w:rPr>
        <w:t xml:space="preserve"> form.</w:t>
      </w:r>
    </w:p>
    <w:p w14:paraId="000000BD" w14:textId="77777777" w:rsidR="00837567" w:rsidRDefault="00837567">
      <w:pPr>
        <w:tabs>
          <w:tab w:val="left" w:pos="720"/>
        </w:tabs>
        <w:rPr>
          <w:rFonts w:ascii="Arial" w:eastAsia="Arial" w:hAnsi="Arial" w:cs="Arial"/>
          <w:sz w:val="22"/>
          <w:szCs w:val="22"/>
        </w:rPr>
      </w:pPr>
    </w:p>
    <w:p w14:paraId="000000BE"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USBA Conference Report</w:t>
      </w:r>
    </w:p>
    <w:p w14:paraId="000000BF" w14:textId="14DCE11D" w:rsidR="00837567" w:rsidRDefault="00A7652C">
      <w:pPr>
        <w:tabs>
          <w:tab w:val="left" w:pos="720"/>
        </w:tabs>
        <w:rPr>
          <w:rFonts w:ascii="Arial" w:eastAsia="Arial" w:hAnsi="Arial" w:cs="Arial"/>
          <w:sz w:val="22"/>
          <w:szCs w:val="22"/>
        </w:rPr>
      </w:pPr>
      <w:r>
        <w:rPr>
          <w:rFonts w:ascii="Arial" w:eastAsia="Arial" w:hAnsi="Arial" w:cs="Arial"/>
          <w:sz w:val="22"/>
          <w:szCs w:val="22"/>
        </w:rPr>
        <w:t>Tiffani Summers shared that she found the breakout session</w:t>
      </w:r>
      <w:r w:rsidR="00662EE7">
        <w:rPr>
          <w:rFonts w:ascii="Arial" w:eastAsia="Arial" w:hAnsi="Arial" w:cs="Arial"/>
          <w:sz w:val="22"/>
          <w:szCs w:val="22"/>
        </w:rPr>
        <w:t>s</w:t>
      </w:r>
      <w:r>
        <w:rPr>
          <w:rFonts w:ascii="Arial" w:eastAsia="Arial" w:hAnsi="Arial" w:cs="Arial"/>
          <w:sz w:val="22"/>
          <w:szCs w:val="22"/>
        </w:rPr>
        <w:t xml:space="preserve"> informative and efficient.</w:t>
      </w:r>
    </w:p>
    <w:p w14:paraId="000000C0" w14:textId="77777777" w:rsidR="00837567" w:rsidRDefault="00837567">
      <w:pPr>
        <w:tabs>
          <w:tab w:val="left" w:pos="720"/>
        </w:tabs>
        <w:rPr>
          <w:rFonts w:ascii="Arial" w:eastAsia="Arial" w:hAnsi="Arial" w:cs="Arial"/>
          <w:sz w:val="22"/>
          <w:szCs w:val="22"/>
        </w:rPr>
      </w:pPr>
    </w:p>
    <w:p w14:paraId="000000C1" w14:textId="6090F14D" w:rsidR="00837567" w:rsidRDefault="00A7652C">
      <w:pPr>
        <w:tabs>
          <w:tab w:val="left" w:pos="720"/>
        </w:tabs>
        <w:rPr>
          <w:rFonts w:ascii="Arial" w:eastAsia="Arial" w:hAnsi="Arial" w:cs="Arial"/>
          <w:sz w:val="22"/>
          <w:szCs w:val="22"/>
        </w:rPr>
      </w:pPr>
      <w:r>
        <w:rPr>
          <w:rFonts w:ascii="Arial" w:eastAsia="Arial" w:hAnsi="Arial" w:cs="Arial"/>
          <w:sz w:val="22"/>
          <w:szCs w:val="22"/>
        </w:rPr>
        <w:t>Julie Taylor attended an AI breakout session. She suggested that we could us</w:t>
      </w:r>
      <w:r w:rsidR="0004173E">
        <w:rPr>
          <w:rFonts w:ascii="Arial" w:eastAsia="Arial" w:hAnsi="Arial" w:cs="Arial"/>
          <w:sz w:val="22"/>
          <w:szCs w:val="22"/>
        </w:rPr>
        <w:t>e</w:t>
      </w:r>
      <w:r>
        <w:rPr>
          <w:rFonts w:ascii="Arial" w:eastAsia="Arial" w:hAnsi="Arial" w:cs="Arial"/>
          <w:sz w:val="22"/>
          <w:szCs w:val="22"/>
        </w:rPr>
        <w:t xml:space="preserve"> AI to help write </w:t>
      </w:r>
      <w:r w:rsidR="009C564B">
        <w:rPr>
          <w:rFonts w:ascii="Arial" w:eastAsia="Arial" w:hAnsi="Arial" w:cs="Arial"/>
          <w:sz w:val="22"/>
          <w:szCs w:val="22"/>
        </w:rPr>
        <w:t>B</w:t>
      </w:r>
      <w:r>
        <w:rPr>
          <w:rFonts w:ascii="Arial" w:eastAsia="Arial" w:hAnsi="Arial" w:cs="Arial"/>
          <w:sz w:val="22"/>
          <w:szCs w:val="22"/>
        </w:rPr>
        <w:t>oard policies that are easier to understand.</w:t>
      </w:r>
    </w:p>
    <w:p w14:paraId="000000C2" w14:textId="77777777" w:rsidR="00837567" w:rsidRDefault="00837567">
      <w:pPr>
        <w:tabs>
          <w:tab w:val="left" w:pos="720"/>
        </w:tabs>
        <w:rPr>
          <w:rFonts w:ascii="Arial" w:eastAsia="Arial" w:hAnsi="Arial" w:cs="Arial"/>
          <w:sz w:val="22"/>
          <w:szCs w:val="22"/>
        </w:rPr>
      </w:pPr>
    </w:p>
    <w:p w14:paraId="7C49D9CF" w14:textId="2C6D30D4" w:rsidR="00B56105" w:rsidRDefault="00A7652C">
      <w:pPr>
        <w:tabs>
          <w:tab w:val="left" w:pos="720"/>
        </w:tabs>
        <w:rPr>
          <w:rFonts w:ascii="Arial" w:eastAsia="Arial" w:hAnsi="Arial" w:cs="Arial"/>
          <w:sz w:val="22"/>
          <w:szCs w:val="22"/>
        </w:rPr>
      </w:pPr>
      <w:r>
        <w:rPr>
          <w:rFonts w:ascii="Arial" w:eastAsia="Arial" w:hAnsi="Arial" w:cs="Arial"/>
          <w:sz w:val="22"/>
          <w:szCs w:val="22"/>
        </w:rPr>
        <w:t xml:space="preserve">Karen Cronin </w:t>
      </w:r>
      <w:r w:rsidR="00991305">
        <w:rPr>
          <w:rFonts w:ascii="Arial" w:eastAsia="Arial" w:hAnsi="Arial" w:cs="Arial"/>
          <w:sz w:val="22"/>
          <w:szCs w:val="22"/>
        </w:rPr>
        <w:t xml:space="preserve">shared that she </w:t>
      </w:r>
      <w:r>
        <w:rPr>
          <w:rFonts w:ascii="Arial" w:eastAsia="Arial" w:hAnsi="Arial" w:cs="Arial"/>
          <w:sz w:val="22"/>
          <w:szCs w:val="22"/>
        </w:rPr>
        <w:t>attended a session</w:t>
      </w:r>
      <w:r w:rsidR="00991305">
        <w:rPr>
          <w:rFonts w:ascii="Arial" w:eastAsia="Arial" w:hAnsi="Arial" w:cs="Arial"/>
          <w:sz w:val="22"/>
          <w:szCs w:val="22"/>
        </w:rPr>
        <w:t xml:space="preserve"> put on by Jordan School District</w:t>
      </w:r>
      <w:r>
        <w:rPr>
          <w:rFonts w:ascii="Arial" w:eastAsia="Arial" w:hAnsi="Arial" w:cs="Arial"/>
          <w:sz w:val="22"/>
          <w:szCs w:val="22"/>
        </w:rPr>
        <w:t xml:space="preserve">. </w:t>
      </w:r>
      <w:r w:rsidR="00D76389">
        <w:rPr>
          <w:rFonts w:ascii="Arial" w:eastAsia="Arial" w:hAnsi="Arial" w:cs="Arial"/>
          <w:sz w:val="22"/>
          <w:szCs w:val="22"/>
        </w:rPr>
        <w:t xml:space="preserve">She stated, </w:t>
      </w:r>
      <w:r w:rsidR="00B56105">
        <w:rPr>
          <w:rFonts w:ascii="Arial" w:eastAsia="Arial" w:hAnsi="Arial" w:cs="Arial"/>
          <w:sz w:val="22"/>
          <w:szCs w:val="22"/>
        </w:rPr>
        <w:t>“</w:t>
      </w:r>
      <w:r w:rsidR="00D76389">
        <w:rPr>
          <w:rFonts w:ascii="Arial" w:eastAsia="Arial" w:hAnsi="Arial" w:cs="Arial"/>
          <w:sz w:val="22"/>
          <w:szCs w:val="22"/>
        </w:rPr>
        <w:t>In t</w:t>
      </w:r>
      <w:r w:rsidR="00B56105">
        <w:rPr>
          <w:rFonts w:ascii="Arial" w:eastAsia="Arial" w:hAnsi="Arial" w:cs="Arial"/>
          <w:sz w:val="22"/>
          <w:szCs w:val="22"/>
        </w:rPr>
        <w:t xml:space="preserve">he breakout about making sure that we’re using the funds as best that we can and specifically with facilities, one of the things that Jordan School District brought up is that they have acquired an old Kmart or Walmart facility and how that helped them be able to put some of their </w:t>
      </w:r>
      <w:r w:rsidR="00991305">
        <w:rPr>
          <w:rFonts w:ascii="Arial" w:eastAsia="Arial" w:hAnsi="Arial" w:cs="Arial"/>
          <w:sz w:val="22"/>
          <w:szCs w:val="22"/>
        </w:rPr>
        <w:t>S</w:t>
      </w:r>
      <w:r w:rsidR="00B56105">
        <w:rPr>
          <w:rFonts w:ascii="Arial" w:eastAsia="Arial" w:hAnsi="Arial" w:cs="Arial"/>
          <w:sz w:val="22"/>
          <w:szCs w:val="22"/>
        </w:rPr>
        <w:t xml:space="preserve">pecial </w:t>
      </w:r>
      <w:r w:rsidR="00991305">
        <w:rPr>
          <w:rFonts w:ascii="Arial" w:eastAsia="Arial" w:hAnsi="Arial" w:cs="Arial"/>
          <w:sz w:val="22"/>
          <w:szCs w:val="22"/>
        </w:rPr>
        <w:t>E</w:t>
      </w:r>
      <w:r w:rsidR="00B56105">
        <w:rPr>
          <w:rFonts w:ascii="Arial" w:eastAsia="Arial" w:hAnsi="Arial" w:cs="Arial"/>
          <w:sz w:val="22"/>
          <w:szCs w:val="22"/>
        </w:rPr>
        <w:t>d and different things like that and that it went over really well in the community because they were able to show that they are not always needing something new and shiny. That’s something that we could probably look at, especially, since we still have Foothill school and maybe looking at reutilizing that for a different purpose.</w:t>
      </w:r>
    </w:p>
    <w:p w14:paraId="388AE657" w14:textId="43B377BD" w:rsidR="00991305" w:rsidRDefault="00991305">
      <w:pPr>
        <w:tabs>
          <w:tab w:val="left" w:pos="720"/>
        </w:tabs>
        <w:rPr>
          <w:rFonts w:ascii="Arial" w:eastAsia="Arial" w:hAnsi="Arial" w:cs="Arial"/>
          <w:sz w:val="22"/>
          <w:szCs w:val="22"/>
        </w:rPr>
      </w:pPr>
    </w:p>
    <w:p w14:paraId="57056939" w14:textId="478CC1BF" w:rsidR="00991305" w:rsidRDefault="00991305">
      <w:pPr>
        <w:tabs>
          <w:tab w:val="left" w:pos="720"/>
        </w:tabs>
        <w:rPr>
          <w:rFonts w:ascii="Arial" w:eastAsia="Arial" w:hAnsi="Arial" w:cs="Arial"/>
          <w:sz w:val="22"/>
          <w:szCs w:val="22"/>
        </w:rPr>
      </w:pPr>
      <w:r>
        <w:rPr>
          <w:rFonts w:ascii="Arial" w:eastAsia="Arial" w:hAnsi="Arial" w:cs="Arial"/>
          <w:sz w:val="22"/>
          <w:szCs w:val="22"/>
        </w:rPr>
        <w:t xml:space="preserve">“They have 240 portables and they said they didn’t think that was necessarily a bad thing because some years some of their elementaries need them and the next year another elementary. Rather than building space in all of them because of the fluctuation in numbers, portables can help them.” </w:t>
      </w:r>
    </w:p>
    <w:p w14:paraId="000000C4" w14:textId="77777777" w:rsidR="00837567" w:rsidRDefault="00837567">
      <w:pPr>
        <w:tabs>
          <w:tab w:val="left" w:pos="720"/>
        </w:tabs>
        <w:rPr>
          <w:rFonts w:ascii="Arial" w:eastAsia="Arial" w:hAnsi="Arial" w:cs="Arial"/>
          <w:sz w:val="22"/>
          <w:szCs w:val="22"/>
        </w:rPr>
      </w:pPr>
    </w:p>
    <w:p w14:paraId="000000C5" w14:textId="091A07E8" w:rsidR="00837567" w:rsidRDefault="00A7652C">
      <w:pPr>
        <w:tabs>
          <w:tab w:val="left" w:pos="720"/>
        </w:tabs>
        <w:rPr>
          <w:rFonts w:ascii="Arial" w:eastAsia="Arial" w:hAnsi="Arial" w:cs="Arial"/>
          <w:sz w:val="22"/>
          <w:szCs w:val="22"/>
        </w:rPr>
      </w:pPr>
      <w:r>
        <w:rPr>
          <w:rFonts w:ascii="Arial" w:eastAsia="Arial" w:hAnsi="Arial" w:cs="Arial"/>
          <w:sz w:val="22"/>
          <w:szCs w:val="22"/>
        </w:rPr>
        <w:t>Stephanie De</w:t>
      </w:r>
      <w:r w:rsidR="009C564B">
        <w:rPr>
          <w:rFonts w:ascii="Arial" w:eastAsia="Arial" w:hAnsi="Arial" w:cs="Arial"/>
          <w:sz w:val="22"/>
          <w:szCs w:val="22"/>
        </w:rPr>
        <w:t>F</w:t>
      </w:r>
      <w:r>
        <w:rPr>
          <w:rFonts w:ascii="Arial" w:eastAsia="Arial" w:hAnsi="Arial" w:cs="Arial"/>
          <w:sz w:val="22"/>
          <w:szCs w:val="22"/>
        </w:rPr>
        <w:t xml:space="preserve">ilippis attended a session on re-energizing our stakeholders and communicating our core values. </w:t>
      </w:r>
    </w:p>
    <w:p w14:paraId="000000C6" w14:textId="77777777" w:rsidR="00837567" w:rsidRDefault="00837567">
      <w:pPr>
        <w:tabs>
          <w:tab w:val="left" w:pos="720"/>
        </w:tabs>
        <w:rPr>
          <w:rFonts w:ascii="Arial" w:eastAsia="Arial" w:hAnsi="Arial" w:cs="Arial"/>
          <w:sz w:val="22"/>
          <w:szCs w:val="22"/>
        </w:rPr>
      </w:pPr>
    </w:p>
    <w:p w14:paraId="000000C7"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 xml:space="preserve">Hotline Training Requirement </w:t>
      </w:r>
    </w:p>
    <w:p w14:paraId="000000C9" w14:textId="46AE109E" w:rsidR="00837567" w:rsidRDefault="00A7652C">
      <w:pPr>
        <w:tabs>
          <w:tab w:val="left" w:pos="720"/>
        </w:tabs>
        <w:rPr>
          <w:rFonts w:ascii="Arial" w:eastAsia="Arial" w:hAnsi="Arial" w:cs="Arial"/>
          <w:sz w:val="22"/>
          <w:szCs w:val="22"/>
        </w:rPr>
      </w:pPr>
      <w:r>
        <w:rPr>
          <w:rFonts w:ascii="Arial" w:eastAsia="Arial" w:hAnsi="Arial" w:cs="Arial"/>
          <w:sz w:val="22"/>
          <w:szCs w:val="22"/>
        </w:rPr>
        <w:t>Superintendent Carlsen shared that the hotline training requirements have been shared with the Board via email. Board Members are responsible for completing the training that USBE has provided.</w:t>
      </w:r>
    </w:p>
    <w:p w14:paraId="000000CA" w14:textId="77777777" w:rsidR="00837567" w:rsidRDefault="00837567">
      <w:pPr>
        <w:tabs>
          <w:tab w:val="left" w:pos="720"/>
        </w:tabs>
        <w:rPr>
          <w:rFonts w:ascii="Arial" w:eastAsia="Arial" w:hAnsi="Arial" w:cs="Arial"/>
          <w:sz w:val="22"/>
          <w:szCs w:val="22"/>
        </w:rPr>
      </w:pPr>
    </w:p>
    <w:p w14:paraId="000000CB" w14:textId="77777777" w:rsidR="00837567" w:rsidRPr="009C564B" w:rsidRDefault="00A7652C">
      <w:pPr>
        <w:pStyle w:val="Heading1"/>
        <w:rPr>
          <w:b/>
          <w:bCs/>
          <w:sz w:val="22"/>
          <w:szCs w:val="22"/>
        </w:rPr>
      </w:pPr>
      <w:r w:rsidRPr="009C564B">
        <w:rPr>
          <w:b/>
          <w:bCs/>
          <w:sz w:val="22"/>
          <w:szCs w:val="22"/>
        </w:rPr>
        <w:t>Consent Calendar</w:t>
      </w:r>
    </w:p>
    <w:p w14:paraId="000000CD" w14:textId="39F99AB1" w:rsidR="00837567" w:rsidRDefault="00837567">
      <w:pPr>
        <w:tabs>
          <w:tab w:val="left" w:pos="720"/>
        </w:tabs>
        <w:rPr>
          <w:rFonts w:ascii="Arial" w:eastAsia="Arial" w:hAnsi="Arial" w:cs="Arial"/>
          <w:sz w:val="22"/>
          <w:szCs w:val="22"/>
          <w:u w:val="single"/>
        </w:rPr>
      </w:pPr>
      <w:bookmarkStart w:id="2" w:name="_heading=h.fgl6vhbjjimv" w:colFirst="0" w:colLast="0"/>
      <w:bookmarkEnd w:id="2"/>
    </w:p>
    <w:p w14:paraId="7C53301D" w14:textId="77777777" w:rsidR="009C564B" w:rsidRDefault="00A7652C">
      <w:pPr>
        <w:tabs>
          <w:tab w:val="left" w:pos="720"/>
        </w:tabs>
        <w:rPr>
          <w:rFonts w:ascii="Arial" w:eastAsia="Arial" w:hAnsi="Arial" w:cs="Arial"/>
          <w:sz w:val="22"/>
          <w:szCs w:val="22"/>
        </w:rPr>
      </w:pPr>
      <w:r>
        <w:rPr>
          <w:rFonts w:ascii="Arial" w:eastAsia="Arial" w:hAnsi="Arial" w:cs="Arial"/>
          <w:sz w:val="22"/>
          <w:szCs w:val="22"/>
        </w:rPr>
        <w:t>Karen Cronin moved to accept the consent items. The motion was seconded by Bryan Sm</w:t>
      </w:r>
      <w:r w:rsidR="009C564B">
        <w:rPr>
          <w:rFonts w:ascii="Arial" w:eastAsia="Arial" w:hAnsi="Arial" w:cs="Arial"/>
          <w:sz w:val="22"/>
          <w:szCs w:val="22"/>
        </w:rPr>
        <w:t>i</w:t>
      </w:r>
      <w:r>
        <w:rPr>
          <w:rFonts w:ascii="Arial" w:eastAsia="Arial" w:hAnsi="Arial" w:cs="Arial"/>
          <w:sz w:val="22"/>
          <w:szCs w:val="22"/>
        </w:rPr>
        <w:t xml:space="preserve">th and passed on a unanimous vote.  </w:t>
      </w:r>
    </w:p>
    <w:p w14:paraId="59C2BDCA" w14:textId="77777777" w:rsidR="009C564B" w:rsidRDefault="009C564B">
      <w:pPr>
        <w:tabs>
          <w:tab w:val="left" w:pos="720"/>
        </w:tabs>
        <w:rPr>
          <w:rFonts w:ascii="Arial" w:eastAsia="Arial" w:hAnsi="Arial" w:cs="Arial"/>
          <w:sz w:val="22"/>
          <w:szCs w:val="22"/>
        </w:rPr>
      </w:pPr>
    </w:p>
    <w:p w14:paraId="5E5969E9"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2740F1E1"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018BFD3D"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Tiffani Summers - Yes</w:t>
      </w:r>
    </w:p>
    <w:p w14:paraId="727EBEFC"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0371C1BD"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259A83EC" w14:textId="3E2215CD" w:rsid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Julie Taylor - Yes</w:t>
      </w:r>
    </w:p>
    <w:p w14:paraId="743E4F9B" w14:textId="77777777" w:rsidR="009C564B" w:rsidRDefault="009C564B">
      <w:pPr>
        <w:tabs>
          <w:tab w:val="left" w:pos="720"/>
        </w:tabs>
        <w:rPr>
          <w:rFonts w:ascii="Arial" w:eastAsia="Arial" w:hAnsi="Arial" w:cs="Arial"/>
          <w:sz w:val="22"/>
          <w:szCs w:val="22"/>
        </w:rPr>
      </w:pPr>
    </w:p>
    <w:p w14:paraId="000000CE" w14:textId="1EF7DB08" w:rsidR="00837567" w:rsidRDefault="00A7652C">
      <w:pPr>
        <w:tabs>
          <w:tab w:val="left" w:pos="720"/>
        </w:tabs>
        <w:rPr>
          <w:rFonts w:ascii="Arial" w:eastAsia="Arial" w:hAnsi="Arial" w:cs="Arial"/>
          <w:sz w:val="22"/>
          <w:szCs w:val="22"/>
        </w:rPr>
      </w:pPr>
      <w:r>
        <w:rPr>
          <w:rFonts w:ascii="Arial" w:eastAsia="Arial" w:hAnsi="Arial" w:cs="Arial"/>
          <w:sz w:val="22"/>
          <w:szCs w:val="22"/>
        </w:rPr>
        <w:t>The Consent Calendar included the following items:</w:t>
      </w:r>
    </w:p>
    <w:p w14:paraId="000000CF" w14:textId="77777777" w:rsidR="00837567" w:rsidRDefault="00837567">
      <w:pPr>
        <w:tabs>
          <w:tab w:val="left" w:pos="720"/>
        </w:tabs>
        <w:rPr>
          <w:rFonts w:ascii="Arial" w:eastAsia="Arial" w:hAnsi="Arial" w:cs="Arial"/>
          <w:sz w:val="22"/>
          <w:szCs w:val="22"/>
        </w:rPr>
      </w:pPr>
    </w:p>
    <w:p w14:paraId="000000D0" w14:textId="77777777" w:rsidR="00837567" w:rsidRDefault="00A7652C">
      <w:pPr>
        <w:pBdr>
          <w:top w:val="nil"/>
          <w:left w:val="nil"/>
          <w:bottom w:val="nil"/>
          <w:right w:val="nil"/>
          <w:between w:val="nil"/>
        </w:pBdr>
        <w:tabs>
          <w:tab w:val="center" w:pos="4320"/>
          <w:tab w:val="right" w:pos="8640"/>
          <w:tab w:val="left" w:pos="720"/>
        </w:tabs>
        <w:rPr>
          <w:rFonts w:ascii="Arial" w:eastAsia="Arial" w:hAnsi="Arial" w:cs="Arial"/>
          <w:color w:val="000000"/>
          <w:sz w:val="22"/>
          <w:szCs w:val="22"/>
        </w:rPr>
      </w:pPr>
      <w:r>
        <w:rPr>
          <w:rFonts w:ascii="Arial" w:eastAsia="Arial" w:hAnsi="Arial" w:cs="Arial"/>
          <w:color w:val="000000"/>
          <w:sz w:val="22"/>
          <w:szCs w:val="22"/>
          <w:u w:val="single"/>
        </w:rPr>
        <w:t>Approval of the minutes</w:t>
      </w:r>
      <w:r>
        <w:rPr>
          <w:rFonts w:ascii="Arial" w:eastAsia="Arial" w:hAnsi="Arial" w:cs="Arial"/>
          <w:color w:val="000000"/>
          <w:sz w:val="22"/>
          <w:szCs w:val="22"/>
        </w:rPr>
        <w:t xml:space="preserve"> of the work session and regular meetings of December 10, 2025.</w:t>
      </w:r>
    </w:p>
    <w:p w14:paraId="000000D1" w14:textId="77777777" w:rsidR="00837567" w:rsidRDefault="00837567">
      <w:pPr>
        <w:tabs>
          <w:tab w:val="left" w:pos="720"/>
        </w:tabs>
        <w:rPr>
          <w:rFonts w:ascii="Arial" w:eastAsia="Arial" w:hAnsi="Arial" w:cs="Arial"/>
          <w:sz w:val="22"/>
          <w:szCs w:val="22"/>
        </w:rPr>
      </w:pPr>
    </w:p>
    <w:p w14:paraId="000000D2" w14:textId="77777777" w:rsidR="00837567" w:rsidRDefault="00A7652C">
      <w:pPr>
        <w:tabs>
          <w:tab w:val="left" w:pos="720"/>
        </w:tabs>
        <w:rPr>
          <w:rFonts w:ascii="Arial" w:eastAsia="Arial" w:hAnsi="Arial" w:cs="Arial"/>
          <w:sz w:val="22"/>
          <w:szCs w:val="22"/>
        </w:rPr>
      </w:pPr>
      <w:r>
        <w:rPr>
          <w:rFonts w:ascii="Arial" w:eastAsia="Arial" w:hAnsi="Arial" w:cs="Arial"/>
          <w:sz w:val="22"/>
          <w:szCs w:val="22"/>
          <w:u w:val="single"/>
        </w:rPr>
        <w:t>Approval of claims</w:t>
      </w:r>
      <w:r>
        <w:rPr>
          <w:rFonts w:ascii="Arial" w:eastAsia="Arial" w:hAnsi="Arial" w:cs="Arial"/>
          <w:sz w:val="22"/>
          <w:szCs w:val="22"/>
        </w:rPr>
        <w:t xml:space="preserve"> numbered 55932 – 55637, 2121025, 5121025, 8121925, 9120125, 9122025, 101577 – 101591, 1107302 – 1107386, 351 – 448, 16800636 – 16800638, 30403243 – 30403262, 30803880 – 30803891, 40403517 – 40403530, 40804902 – 40804910, 70415933 - 70416033, 70815884 – 70816125, 77800634 – 77800639 and the ACH and school activity checks for the month of December 2025.</w:t>
      </w:r>
    </w:p>
    <w:p w14:paraId="000000D3" w14:textId="77777777" w:rsidR="00837567" w:rsidRDefault="00837567">
      <w:pPr>
        <w:tabs>
          <w:tab w:val="left" w:pos="720"/>
        </w:tabs>
        <w:rPr>
          <w:rFonts w:ascii="Arial" w:eastAsia="Arial" w:hAnsi="Arial" w:cs="Arial"/>
          <w:sz w:val="22"/>
          <w:szCs w:val="22"/>
        </w:rPr>
      </w:pPr>
    </w:p>
    <w:p w14:paraId="000000D4"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Personnel Items</w:t>
      </w:r>
    </w:p>
    <w:p w14:paraId="000000D6"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As detailed in the agenda.</w:t>
      </w:r>
    </w:p>
    <w:p w14:paraId="000000D7" w14:textId="77777777" w:rsidR="00837567" w:rsidRDefault="00837567">
      <w:pPr>
        <w:tabs>
          <w:tab w:val="left" w:pos="720"/>
        </w:tabs>
        <w:rPr>
          <w:rFonts w:ascii="Arial" w:eastAsia="Arial" w:hAnsi="Arial" w:cs="Arial"/>
          <w:sz w:val="22"/>
          <w:szCs w:val="22"/>
        </w:rPr>
      </w:pPr>
    </w:p>
    <w:p w14:paraId="000000D8"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Clubs</w:t>
      </w:r>
    </w:p>
    <w:p w14:paraId="000000DA"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As detailed in the agenda</w:t>
      </w:r>
    </w:p>
    <w:p w14:paraId="000000DB" w14:textId="77777777" w:rsidR="00837567" w:rsidRDefault="00837567">
      <w:pPr>
        <w:tabs>
          <w:tab w:val="left" w:pos="720"/>
        </w:tabs>
        <w:rPr>
          <w:rFonts w:ascii="Arial" w:eastAsia="Arial" w:hAnsi="Arial" w:cs="Arial"/>
          <w:sz w:val="22"/>
          <w:szCs w:val="22"/>
        </w:rPr>
      </w:pPr>
    </w:p>
    <w:p w14:paraId="000000DC"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Elementary PE Budget</w:t>
      </w:r>
    </w:p>
    <w:p w14:paraId="000000DE"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As Detailed in the agenda</w:t>
      </w:r>
    </w:p>
    <w:p w14:paraId="000000DF" w14:textId="77777777" w:rsidR="00837567" w:rsidRDefault="00837567">
      <w:pPr>
        <w:tabs>
          <w:tab w:val="left" w:pos="720"/>
        </w:tabs>
        <w:rPr>
          <w:rFonts w:ascii="Arial" w:eastAsia="Arial" w:hAnsi="Arial" w:cs="Arial"/>
          <w:sz w:val="22"/>
          <w:szCs w:val="22"/>
          <w:u w:val="single"/>
        </w:rPr>
      </w:pPr>
    </w:p>
    <w:p w14:paraId="000000E0" w14:textId="77777777" w:rsidR="00837567" w:rsidRDefault="00A7652C">
      <w:pPr>
        <w:tabs>
          <w:tab w:val="left" w:pos="720"/>
        </w:tabs>
        <w:rPr>
          <w:rFonts w:ascii="Arial" w:eastAsia="Arial" w:hAnsi="Arial" w:cs="Arial"/>
          <w:sz w:val="22"/>
          <w:szCs w:val="22"/>
          <w:u w:val="single"/>
        </w:rPr>
      </w:pPr>
      <w:r>
        <w:rPr>
          <w:rFonts w:ascii="Arial" w:eastAsia="Arial" w:hAnsi="Arial" w:cs="Arial"/>
          <w:sz w:val="22"/>
          <w:szCs w:val="22"/>
          <w:u w:val="single"/>
        </w:rPr>
        <w:t>LEA Specific Licenses</w:t>
      </w:r>
    </w:p>
    <w:p w14:paraId="000000E2"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As detailed in the agenda</w:t>
      </w:r>
    </w:p>
    <w:p w14:paraId="000000E3" w14:textId="77777777" w:rsidR="00837567" w:rsidRDefault="00837567">
      <w:pPr>
        <w:tabs>
          <w:tab w:val="left" w:pos="720"/>
        </w:tabs>
        <w:rPr>
          <w:rFonts w:ascii="Arial" w:eastAsia="Arial" w:hAnsi="Arial" w:cs="Arial"/>
          <w:sz w:val="22"/>
          <w:szCs w:val="22"/>
        </w:rPr>
      </w:pPr>
    </w:p>
    <w:p w14:paraId="000000E4"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Suggestions for Future Board Meetings</w:t>
      </w:r>
    </w:p>
    <w:p w14:paraId="000000E5" w14:textId="77777777" w:rsidR="00837567" w:rsidRDefault="00837567">
      <w:pPr>
        <w:tabs>
          <w:tab w:val="left" w:pos="720"/>
        </w:tabs>
        <w:rPr>
          <w:rFonts w:ascii="Arial" w:eastAsia="Arial" w:hAnsi="Arial" w:cs="Arial"/>
          <w:b/>
          <w:bCs/>
          <w:sz w:val="22"/>
          <w:szCs w:val="22"/>
          <w:u w:val="single"/>
        </w:rPr>
      </w:pPr>
    </w:p>
    <w:p w14:paraId="000000E6" w14:textId="77777777" w:rsidR="00837567" w:rsidRDefault="00A7652C" w:rsidP="009C564B">
      <w:pPr>
        <w:pBdr>
          <w:top w:val="nil"/>
          <w:left w:val="nil"/>
          <w:bottom w:val="nil"/>
          <w:right w:val="nil"/>
          <w:between w:val="nil"/>
        </w:pBdr>
        <w:tabs>
          <w:tab w:val="left" w:pos="720"/>
        </w:tabs>
        <w:rPr>
          <w:rFonts w:ascii="Arial" w:eastAsia="Arial" w:hAnsi="Arial" w:cs="Arial"/>
          <w:color w:val="000000"/>
          <w:sz w:val="22"/>
          <w:szCs w:val="22"/>
        </w:rPr>
      </w:pPr>
      <w:r>
        <w:rPr>
          <w:rFonts w:ascii="Arial" w:eastAsia="Arial" w:hAnsi="Arial" w:cs="Arial"/>
          <w:color w:val="000000"/>
          <w:sz w:val="22"/>
          <w:szCs w:val="22"/>
        </w:rPr>
        <w:t>Bryan Smith would like to discuss creating an AI framework and implementation in our District.</w:t>
      </w:r>
    </w:p>
    <w:p w14:paraId="000000E7" w14:textId="77777777" w:rsidR="00837567" w:rsidRDefault="00837567">
      <w:pPr>
        <w:pBdr>
          <w:top w:val="nil"/>
          <w:left w:val="nil"/>
          <w:bottom w:val="nil"/>
          <w:right w:val="nil"/>
          <w:between w:val="nil"/>
        </w:pBdr>
        <w:tabs>
          <w:tab w:val="left" w:pos="720"/>
        </w:tabs>
        <w:ind w:left="1080"/>
        <w:rPr>
          <w:rFonts w:ascii="Arial" w:eastAsia="Arial" w:hAnsi="Arial" w:cs="Arial"/>
          <w:color w:val="000000"/>
          <w:sz w:val="22"/>
          <w:szCs w:val="22"/>
        </w:rPr>
      </w:pPr>
    </w:p>
    <w:p w14:paraId="000000E8" w14:textId="77777777" w:rsidR="00837567" w:rsidRDefault="00A7652C">
      <w:pPr>
        <w:tabs>
          <w:tab w:val="left" w:pos="720"/>
        </w:tabs>
        <w:rPr>
          <w:rFonts w:ascii="Arial" w:eastAsia="Arial" w:hAnsi="Arial" w:cs="Arial"/>
          <w:b/>
          <w:bCs/>
          <w:sz w:val="22"/>
          <w:szCs w:val="22"/>
          <w:u w:val="single"/>
        </w:rPr>
      </w:pPr>
      <w:bookmarkStart w:id="3" w:name="bookmark=id.kxwqla8xmuxv" w:colFirst="0" w:colLast="0"/>
      <w:bookmarkEnd w:id="3"/>
      <w:r>
        <w:rPr>
          <w:rFonts w:ascii="Arial" w:eastAsia="Arial" w:hAnsi="Arial" w:cs="Arial"/>
          <w:b/>
          <w:bCs/>
          <w:sz w:val="22"/>
          <w:szCs w:val="22"/>
          <w:u w:val="single"/>
        </w:rPr>
        <w:t>Closed Session to Discuss Sale or Lease of Real Property</w:t>
      </w:r>
    </w:p>
    <w:p w14:paraId="28973C99" w14:textId="77777777" w:rsidR="00A7652C" w:rsidRDefault="00A7652C">
      <w:pPr>
        <w:tabs>
          <w:tab w:val="left" w:pos="720"/>
        </w:tabs>
        <w:rPr>
          <w:rFonts w:ascii="Arial" w:eastAsia="Arial" w:hAnsi="Arial" w:cs="Arial"/>
          <w:sz w:val="22"/>
          <w:szCs w:val="22"/>
        </w:rPr>
      </w:pPr>
    </w:p>
    <w:p w14:paraId="000000E9" w14:textId="1CACB48D"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Bryan Smith motioned to move into closed session. The motion was seconded by Karen Julie Taylor. </w:t>
      </w:r>
    </w:p>
    <w:p w14:paraId="000000EA" w14:textId="77777777" w:rsidR="00837567" w:rsidRDefault="00837567">
      <w:pPr>
        <w:tabs>
          <w:tab w:val="left" w:pos="720"/>
        </w:tabs>
        <w:rPr>
          <w:rFonts w:ascii="Arial" w:eastAsia="Arial" w:hAnsi="Arial" w:cs="Arial"/>
          <w:sz w:val="22"/>
          <w:szCs w:val="22"/>
        </w:rPr>
      </w:pPr>
    </w:p>
    <w:p w14:paraId="45F3F4E2"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3B066947"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0001A735"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lastRenderedPageBreak/>
        <w:t>Tiffani Summers - Yes</w:t>
      </w:r>
    </w:p>
    <w:p w14:paraId="5A784AA2"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53D41366"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000000F2" w14:textId="375631D2" w:rsidR="00837567"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 xml:space="preserve">Julie Taylor </w:t>
      </w:r>
      <w:r>
        <w:rPr>
          <w:rFonts w:ascii="Arial" w:eastAsia="Arial" w:hAnsi="Arial" w:cs="Arial"/>
          <w:sz w:val="22"/>
          <w:szCs w:val="22"/>
        </w:rPr>
        <w:t>–</w:t>
      </w:r>
      <w:r w:rsidRPr="009C564B">
        <w:rPr>
          <w:rFonts w:ascii="Arial" w:eastAsia="Arial" w:hAnsi="Arial" w:cs="Arial"/>
          <w:sz w:val="22"/>
          <w:szCs w:val="22"/>
        </w:rPr>
        <w:t xml:space="preserve"> Yes</w:t>
      </w:r>
    </w:p>
    <w:p w14:paraId="6130EBB7" w14:textId="77777777" w:rsidR="009C564B" w:rsidRDefault="009C564B" w:rsidP="009C564B">
      <w:pPr>
        <w:tabs>
          <w:tab w:val="left" w:pos="720"/>
        </w:tabs>
        <w:rPr>
          <w:rFonts w:ascii="Arial" w:eastAsia="Arial" w:hAnsi="Arial" w:cs="Arial"/>
          <w:sz w:val="22"/>
          <w:szCs w:val="22"/>
        </w:rPr>
      </w:pPr>
    </w:p>
    <w:p w14:paraId="000000F3"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Karen Cronin motioned to move out of closed session. The motion was seconded by Bryan Smith. </w:t>
      </w:r>
    </w:p>
    <w:p w14:paraId="000000F4" w14:textId="77777777" w:rsidR="00837567" w:rsidRDefault="00837567">
      <w:pPr>
        <w:tabs>
          <w:tab w:val="left" w:pos="720"/>
        </w:tabs>
        <w:rPr>
          <w:rFonts w:ascii="Arial" w:eastAsia="Arial" w:hAnsi="Arial" w:cs="Arial"/>
          <w:sz w:val="22"/>
          <w:szCs w:val="22"/>
        </w:rPr>
      </w:pPr>
    </w:p>
    <w:p w14:paraId="056398EF"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58EEB27C"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58421896"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Tiffani Summers - Yes</w:t>
      </w:r>
    </w:p>
    <w:p w14:paraId="7AB60EA7"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355D068B"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000000FC" w14:textId="5C96DC7C" w:rsidR="00837567"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 xml:space="preserve">Julie Taylor </w:t>
      </w:r>
      <w:r>
        <w:rPr>
          <w:rFonts w:ascii="Arial" w:eastAsia="Arial" w:hAnsi="Arial" w:cs="Arial"/>
          <w:sz w:val="22"/>
          <w:szCs w:val="22"/>
        </w:rPr>
        <w:t>–</w:t>
      </w:r>
      <w:r w:rsidRPr="009C564B">
        <w:rPr>
          <w:rFonts w:ascii="Arial" w:eastAsia="Arial" w:hAnsi="Arial" w:cs="Arial"/>
          <w:sz w:val="22"/>
          <w:szCs w:val="22"/>
        </w:rPr>
        <w:t xml:space="preserve"> Yes</w:t>
      </w:r>
    </w:p>
    <w:p w14:paraId="6592D356" w14:textId="77777777" w:rsidR="009C564B" w:rsidRDefault="009C564B" w:rsidP="009C564B">
      <w:pPr>
        <w:tabs>
          <w:tab w:val="left" w:pos="720"/>
        </w:tabs>
        <w:rPr>
          <w:rFonts w:ascii="Arial" w:eastAsia="Arial" w:hAnsi="Arial" w:cs="Arial"/>
          <w:sz w:val="22"/>
          <w:szCs w:val="22"/>
        </w:rPr>
      </w:pPr>
    </w:p>
    <w:p w14:paraId="000000FD"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Bryan Smith motioned to move into open session to approve board action items. The motion was seconded by Wade Hyde.</w:t>
      </w:r>
    </w:p>
    <w:p w14:paraId="000000FE" w14:textId="77777777" w:rsidR="00837567" w:rsidRDefault="00837567">
      <w:pPr>
        <w:tabs>
          <w:tab w:val="left" w:pos="720"/>
        </w:tabs>
        <w:rPr>
          <w:rFonts w:ascii="Arial" w:eastAsia="Arial" w:hAnsi="Arial" w:cs="Arial"/>
          <w:sz w:val="22"/>
          <w:szCs w:val="22"/>
        </w:rPr>
      </w:pPr>
    </w:p>
    <w:p w14:paraId="330875E0"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669EF1E8"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7AB341D2"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Tiffani Summers - Yes</w:t>
      </w:r>
    </w:p>
    <w:p w14:paraId="49F10EBF"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3FCFA029"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00000106" w14:textId="502B3E97" w:rsidR="00837567"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 xml:space="preserve">Julie Taylor </w:t>
      </w:r>
      <w:r>
        <w:rPr>
          <w:rFonts w:ascii="Arial" w:eastAsia="Arial" w:hAnsi="Arial" w:cs="Arial"/>
          <w:sz w:val="22"/>
          <w:szCs w:val="22"/>
        </w:rPr>
        <w:t>–</w:t>
      </w:r>
      <w:r w:rsidRPr="009C564B">
        <w:rPr>
          <w:rFonts w:ascii="Arial" w:eastAsia="Arial" w:hAnsi="Arial" w:cs="Arial"/>
          <w:sz w:val="22"/>
          <w:szCs w:val="22"/>
        </w:rPr>
        <w:t xml:space="preserve"> Yes</w:t>
      </w:r>
    </w:p>
    <w:p w14:paraId="3F2B0ECF" w14:textId="77777777" w:rsidR="009C564B" w:rsidRPr="009C564B" w:rsidRDefault="009C564B" w:rsidP="009C564B">
      <w:pPr>
        <w:tabs>
          <w:tab w:val="left" w:pos="720"/>
        </w:tabs>
        <w:rPr>
          <w:rFonts w:ascii="Arial" w:eastAsia="Arial" w:hAnsi="Arial" w:cs="Arial"/>
          <w:sz w:val="22"/>
          <w:szCs w:val="22"/>
        </w:rPr>
      </w:pPr>
    </w:p>
    <w:p w14:paraId="00000107" w14:textId="77777777" w:rsidR="00837567" w:rsidRDefault="00A7652C">
      <w:pPr>
        <w:tabs>
          <w:tab w:val="left" w:pos="720"/>
        </w:tabs>
        <w:rPr>
          <w:rFonts w:ascii="Arial" w:eastAsia="Arial" w:hAnsi="Arial" w:cs="Arial"/>
          <w:b/>
          <w:bCs/>
          <w:sz w:val="22"/>
          <w:szCs w:val="22"/>
          <w:u w:val="single"/>
        </w:rPr>
      </w:pPr>
      <w:r>
        <w:rPr>
          <w:rFonts w:ascii="Arial" w:eastAsia="Arial" w:hAnsi="Arial" w:cs="Arial"/>
          <w:b/>
          <w:bCs/>
          <w:sz w:val="22"/>
          <w:szCs w:val="22"/>
          <w:u w:val="single"/>
        </w:rPr>
        <w:t>Closed Session to Discuss Professional Competence of an Individual</w:t>
      </w:r>
    </w:p>
    <w:p w14:paraId="00000108" w14:textId="77777777" w:rsidR="00837567" w:rsidRDefault="00837567">
      <w:pPr>
        <w:tabs>
          <w:tab w:val="left" w:pos="720"/>
        </w:tabs>
        <w:rPr>
          <w:rFonts w:ascii="Arial" w:eastAsia="Arial" w:hAnsi="Arial" w:cs="Arial"/>
          <w:b/>
          <w:bCs/>
          <w:sz w:val="22"/>
          <w:szCs w:val="22"/>
          <w:u w:val="single"/>
        </w:rPr>
      </w:pPr>
    </w:p>
    <w:p w14:paraId="00000109" w14:textId="77777777" w:rsidR="00837567" w:rsidRDefault="00A7652C">
      <w:pPr>
        <w:tabs>
          <w:tab w:val="left" w:pos="720"/>
        </w:tabs>
        <w:rPr>
          <w:rFonts w:ascii="Arial" w:eastAsia="Arial" w:hAnsi="Arial" w:cs="Arial"/>
          <w:sz w:val="22"/>
          <w:szCs w:val="22"/>
        </w:rPr>
      </w:pPr>
      <w:r>
        <w:rPr>
          <w:rFonts w:ascii="Arial" w:eastAsia="Arial" w:hAnsi="Arial" w:cs="Arial"/>
          <w:sz w:val="22"/>
          <w:szCs w:val="22"/>
        </w:rPr>
        <w:t>Karen Cronin motioned to move into closed session to discuss the professional competence of an individual. Julie Taylor seconded the motion.</w:t>
      </w:r>
    </w:p>
    <w:p w14:paraId="0000010A" w14:textId="77777777" w:rsidR="00837567" w:rsidRDefault="00837567">
      <w:pPr>
        <w:tabs>
          <w:tab w:val="left" w:pos="720"/>
        </w:tabs>
        <w:rPr>
          <w:rFonts w:ascii="Arial" w:eastAsia="Arial" w:hAnsi="Arial" w:cs="Arial"/>
          <w:sz w:val="22"/>
          <w:szCs w:val="22"/>
        </w:rPr>
      </w:pPr>
    </w:p>
    <w:p w14:paraId="4FC386F5"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1B1D4D9B"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4E36FCAA"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Tiffani Summers - Yes</w:t>
      </w:r>
    </w:p>
    <w:p w14:paraId="2E87D8EE"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2C99EDC4"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00000112" w14:textId="284340BC" w:rsidR="00837567" w:rsidRDefault="009C564B" w:rsidP="009C564B">
      <w:pPr>
        <w:tabs>
          <w:tab w:val="left" w:pos="720"/>
        </w:tabs>
        <w:rPr>
          <w:rFonts w:ascii="Arial" w:eastAsia="Arial" w:hAnsi="Arial" w:cs="Arial"/>
          <w:b/>
          <w:bCs/>
          <w:sz w:val="22"/>
          <w:szCs w:val="22"/>
          <w:u w:val="single"/>
        </w:rPr>
      </w:pPr>
      <w:r w:rsidRPr="009C564B">
        <w:rPr>
          <w:rFonts w:ascii="Arial" w:eastAsia="Arial" w:hAnsi="Arial" w:cs="Arial"/>
          <w:sz w:val="22"/>
          <w:szCs w:val="22"/>
        </w:rPr>
        <w:t>Julie Taylor - Yes</w:t>
      </w:r>
    </w:p>
    <w:p w14:paraId="00000113" w14:textId="7B224411" w:rsidR="00837567" w:rsidRDefault="00837567">
      <w:pPr>
        <w:tabs>
          <w:tab w:val="left" w:pos="720"/>
        </w:tabs>
        <w:rPr>
          <w:rFonts w:ascii="Arial" w:eastAsia="Arial" w:hAnsi="Arial" w:cs="Arial"/>
          <w:sz w:val="22"/>
          <w:szCs w:val="22"/>
        </w:rPr>
      </w:pPr>
    </w:p>
    <w:p w14:paraId="6C9A4A0B" w14:textId="3804EFB4" w:rsidR="009C564B" w:rsidRDefault="009C564B">
      <w:pPr>
        <w:tabs>
          <w:tab w:val="left" w:pos="720"/>
        </w:tabs>
        <w:rPr>
          <w:rFonts w:ascii="Arial" w:eastAsia="Arial" w:hAnsi="Arial" w:cs="Arial"/>
          <w:sz w:val="22"/>
          <w:szCs w:val="22"/>
        </w:rPr>
      </w:pPr>
      <w:r>
        <w:rPr>
          <w:rFonts w:ascii="Arial" w:eastAsia="Arial" w:hAnsi="Arial" w:cs="Arial"/>
          <w:sz w:val="22"/>
          <w:szCs w:val="22"/>
        </w:rPr>
        <w:t>Julie Taylor motioned to moved out of closed session. The motion was seconded by Bryan Smith.</w:t>
      </w:r>
    </w:p>
    <w:p w14:paraId="306CAB1A" w14:textId="53ECCEB3" w:rsidR="009C564B" w:rsidRDefault="009C564B">
      <w:pPr>
        <w:tabs>
          <w:tab w:val="left" w:pos="720"/>
        </w:tabs>
        <w:rPr>
          <w:rFonts w:ascii="Arial" w:eastAsia="Arial" w:hAnsi="Arial" w:cs="Arial"/>
          <w:sz w:val="22"/>
          <w:szCs w:val="22"/>
        </w:rPr>
      </w:pPr>
    </w:p>
    <w:p w14:paraId="166ECD45"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Stephanie DeFilippis – Yes</w:t>
      </w:r>
    </w:p>
    <w:p w14:paraId="33C58FAE"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Bryan Smith – Yes</w:t>
      </w:r>
    </w:p>
    <w:p w14:paraId="3D25E838"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Tiffani Summers - Yes</w:t>
      </w:r>
    </w:p>
    <w:p w14:paraId="724A764C"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Karen Cronin - Yes</w:t>
      </w:r>
    </w:p>
    <w:p w14:paraId="2DA9262A" w14:textId="77777777" w:rsidR="009C564B" w:rsidRPr="009C564B" w:rsidRDefault="009C564B" w:rsidP="009C564B">
      <w:pPr>
        <w:tabs>
          <w:tab w:val="left" w:pos="720"/>
        </w:tabs>
        <w:rPr>
          <w:rFonts w:ascii="Arial" w:eastAsia="Arial" w:hAnsi="Arial" w:cs="Arial"/>
          <w:sz w:val="22"/>
          <w:szCs w:val="22"/>
        </w:rPr>
      </w:pPr>
      <w:r w:rsidRPr="009C564B">
        <w:rPr>
          <w:rFonts w:ascii="Arial" w:eastAsia="Arial" w:hAnsi="Arial" w:cs="Arial"/>
          <w:sz w:val="22"/>
          <w:szCs w:val="22"/>
        </w:rPr>
        <w:t>Wade Hyde - Yes</w:t>
      </w:r>
    </w:p>
    <w:p w14:paraId="00000116" w14:textId="4ABC06E8" w:rsidR="00837567" w:rsidRDefault="009C564B">
      <w:pPr>
        <w:tabs>
          <w:tab w:val="left" w:pos="720"/>
        </w:tabs>
        <w:rPr>
          <w:rFonts w:ascii="Arial" w:eastAsia="Arial" w:hAnsi="Arial" w:cs="Arial"/>
          <w:sz w:val="22"/>
          <w:szCs w:val="22"/>
        </w:rPr>
      </w:pPr>
      <w:r w:rsidRPr="009C564B">
        <w:rPr>
          <w:rFonts w:ascii="Arial" w:eastAsia="Arial" w:hAnsi="Arial" w:cs="Arial"/>
          <w:sz w:val="22"/>
          <w:szCs w:val="22"/>
        </w:rPr>
        <w:t>Julie Taylor - Yes</w:t>
      </w:r>
    </w:p>
    <w:p w14:paraId="00000117" w14:textId="77777777" w:rsidR="00837567" w:rsidRDefault="00837567">
      <w:pPr>
        <w:tabs>
          <w:tab w:val="left" w:pos="720"/>
        </w:tabs>
        <w:rPr>
          <w:rFonts w:ascii="Arial" w:eastAsia="Arial" w:hAnsi="Arial" w:cs="Arial"/>
          <w:sz w:val="22"/>
          <w:szCs w:val="22"/>
        </w:rPr>
      </w:pPr>
    </w:p>
    <w:p w14:paraId="00000118" w14:textId="77777777" w:rsidR="00837567" w:rsidRDefault="00A7652C">
      <w:pPr>
        <w:pStyle w:val="Heading1"/>
        <w:rPr>
          <w:b/>
          <w:bCs/>
          <w:sz w:val="22"/>
          <w:szCs w:val="22"/>
        </w:rPr>
      </w:pPr>
      <w:r>
        <w:rPr>
          <w:b/>
          <w:bCs/>
          <w:sz w:val="22"/>
          <w:szCs w:val="22"/>
        </w:rPr>
        <w:t>Adjournment</w:t>
      </w:r>
    </w:p>
    <w:p w14:paraId="00000119" w14:textId="77777777" w:rsidR="00837567" w:rsidRDefault="00837567">
      <w:pPr>
        <w:tabs>
          <w:tab w:val="left" w:pos="720"/>
        </w:tabs>
        <w:rPr>
          <w:rFonts w:ascii="Arial" w:eastAsia="Arial" w:hAnsi="Arial" w:cs="Arial"/>
          <w:sz w:val="22"/>
          <w:szCs w:val="22"/>
        </w:rPr>
      </w:pPr>
    </w:p>
    <w:p w14:paraId="0000011B" w14:textId="62715728" w:rsidR="00837567" w:rsidRDefault="00A7652C">
      <w:pPr>
        <w:tabs>
          <w:tab w:val="left" w:pos="720"/>
        </w:tabs>
        <w:rPr>
          <w:rFonts w:ascii="Arial" w:eastAsia="Arial" w:hAnsi="Arial" w:cs="Arial"/>
          <w:sz w:val="22"/>
          <w:szCs w:val="22"/>
        </w:rPr>
      </w:pPr>
      <w:r>
        <w:rPr>
          <w:rFonts w:ascii="Arial" w:eastAsia="Arial" w:hAnsi="Arial" w:cs="Arial"/>
          <w:sz w:val="22"/>
          <w:szCs w:val="22"/>
        </w:rPr>
        <w:t xml:space="preserve">With the announcement that the next meeting will be held on Wednesday, January 14, 2026 at 6:30 p.m. at the Independent Life Skills Center, President Tiffani Summers adjourned the meeting at </w:t>
      </w:r>
      <w:r w:rsidR="009C564B">
        <w:rPr>
          <w:rFonts w:ascii="Arial" w:eastAsia="Arial" w:hAnsi="Arial" w:cs="Arial"/>
          <w:sz w:val="22"/>
          <w:szCs w:val="22"/>
        </w:rPr>
        <w:t>11:53 p.m.</w:t>
      </w:r>
    </w:p>
    <w:p w14:paraId="37DC23DA" w14:textId="77777777" w:rsidR="009C564B" w:rsidRDefault="009C564B">
      <w:pPr>
        <w:tabs>
          <w:tab w:val="left" w:pos="720"/>
        </w:tabs>
        <w:rPr>
          <w:rFonts w:ascii="Arial" w:eastAsia="Arial" w:hAnsi="Arial" w:cs="Arial"/>
          <w:sz w:val="22"/>
          <w:szCs w:val="22"/>
        </w:rPr>
      </w:pPr>
    </w:p>
    <w:p w14:paraId="0000011C" w14:textId="77777777" w:rsidR="00837567" w:rsidRDefault="00837567">
      <w:pPr>
        <w:tabs>
          <w:tab w:val="left" w:pos="720"/>
        </w:tabs>
        <w:rPr>
          <w:rFonts w:ascii="Arial" w:eastAsia="Arial" w:hAnsi="Arial" w:cs="Arial"/>
          <w:sz w:val="22"/>
          <w:szCs w:val="22"/>
        </w:rPr>
      </w:pPr>
    </w:p>
    <w:p w14:paraId="0000011D" w14:textId="5CA47811" w:rsidR="00837567" w:rsidRDefault="00A7652C">
      <w:pPr>
        <w:tabs>
          <w:tab w:val="right" w:pos="5400"/>
          <w:tab w:val="left" w:pos="6120"/>
          <w:tab w:val="right" w:pos="9900"/>
        </w:tabs>
        <w:rPr>
          <w:rFonts w:ascii="Arial" w:eastAsia="Arial" w:hAnsi="Arial" w:cs="Arial"/>
          <w:sz w:val="22"/>
          <w:szCs w:val="22"/>
        </w:rPr>
      </w:pPr>
      <w:r>
        <w:rPr>
          <w:rFonts w:ascii="Arial" w:eastAsia="Arial" w:hAnsi="Arial" w:cs="Arial"/>
          <w:sz w:val="22"/>
          <w:szCs w:val="22"/>
        </w:rPr>
        <w:t xml:space="preserve">APPROVED:  </w:t>
      </w:r>
      <w:r w:rsidR="00AA4753">
        <w:rPr>
          <w:rFonts w:ascii="Arial" w:eastAsia="Arial" w:hAnsi="Arial" w:cs="Arial"/>
          <w:sz w:val="22"/>
          <w:szCs w:val="22"/>
          <w:u w:val="single"/>
        </w:rPr>
        <w:t>February 11, 2026</w:t>
      </w:r>
    </w:p>
    <w:p w14:paraId="0000011E" w14:textId="77777777" w:rsidR="00837567" w:rsidRDefault="00837567">
      <w:pPr>
        <w:tabs>
          <w:tab w:val="right" w:pos="5400"/>
          <w:tab w:val="left" w:pos="6120"/>
          <w:tab w:val="right" w:pos="9900"/>
        </w:tabs>
        <w:rPr>
          <w:rFonts w:ascii="Arial" w:eastAsia="Arial" w:hAnsi="Arial" w:cs="Arial"/>
          <w:sz w:val="22"/>
          <w:szCs w:val="22"/>
        </w:rPr>
      </w:pPr>
    </w:p>
    <w:p w14:paraId="0000011F" w14:textId="77777777" w:rsidR="00837567" w:rsidRDefault="00837567">
      <w:pPr>
        <w:tabs>
          <w:tab w:val="right" w:pos="5400"/>
          <w:tab w:val="left" w:pos="6120"/>
          <w:tab w:val="right" w:pos="9900"/>
        </w:tabs>
        <w:rPr>
          <w:rFonts w:ascii="Arial" w:eastAsia="Arial" w:hAnsi="Arial" w:cs="Arial"/>
          <w:sz w:val="22"/>
          <w:szCs w:val="22"/>
        </w:rPr>
      </w:pPr>
    </w:p>
    <w:p w14:paraId="00000120" w14:textId="77777777" w:rsidR="00837567" w:rsidRDefault="00837567">
      <w:pPr>
        <w:tabs>
          <w:tab w:val="right" w:pos="5400"/>
          <w:tab w:val="left" w:pos="6120"/>
          <w:tab w:val="right" w:pos="9900"/>
        </w:tabs>
        <w:rPr>
          <w:rFonts w:ascii="Arial" w:eastAsia="Arial" w:hAnsi="Arial" w:cs="Arial"/>
          <w:sz w:val="22"/>
          <w:szCs w:val="22"/>
        </w:rPr>
      </w:pPr>
    </w:p>
    <w:p w14:paraId="00000121" w14:textId="77777777" w:rsidR="00837567" w:rsidRDefault="00837567">
      <w:pPr>
        <w:tabs>
          <w:tab w:val="right" w:pos="5400"/>
          <w:tab w:val="left" w:pos="6120"/>
          <w:tab w:val="right" w:pos="9900"/>
        </w:tabs>
        <w:rPr>
          <w:rFonts w:ascii="Arial" w:eastAsia="Arial" w:hAnsi="Arial" w:cs="Arial"/>
          <w:sz w:val="22"/>
          <w:szCs w:val="22"/>
        </w:rPr>
      </w:pPr>
    </w:p>
    <w:p w14:paraId="00000122" w14:textId="77777777" w:rsidR="00837567" w:rsidRDefault="00A7652C">
      <w:pPr>
        <w:tabs>
          <w:tab w:val="right" w:pos="5400"/>
          <w:tab w:val="left" w:pos="5760"/>
          <w:tab w:val="right" w:pos="9900"/>
        </w:tabs>
        <w:rPr>
          <w:rFonts w:ascii="Arial" w:eastAsia="Arial" w:hAnsi="Arial" w:cs="Arial"/>
          <w:sz w:val="22"/>
          <w:szCs w:val="22"/>
        </w:rPr>
      </w:pPr>
      <w:r>
        <w:rPr>
          <w:rFonts w:ascii="Arial" w:eastAsia="Arial" w:hAnsi="Arial" w:cs="Arial"/>
          <w:sz w:val="22"/>
          <w:szCs w:val="22"/>
        </w:rPr>
        <w:t xml:space="preserve">ATTESTED:  </w:t>
      </w: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p>
    <w:p w14:paraId="00000123" w14:textId="77777777" w:rsidR="00837567" w:rsidRDefault="00A7652C">
      <w:pPr>
        <w:tabs>
          <w:tab w:val="left" w:pos="1440"/>
          <w:tab w:val="right" w:pos="5400"/>
          <w:tab w:val="left" w:pos="5760"/>
          <w:tab w:val="right" w:pos="9900"/>
        </w:tabs>
        <w:rPr>
          <w:rFonts w:ascii="Arial" w:eastAsia="Arial" w:hAnsi="Arial" w:cs="Arial"/>
          <w:sz w:val="22"/>
          <w:szCs w:val="22"/>
        </w:rPr>
      </w:pPr>
      <w:r>
        <w:rPr>
          <w:rFonts w:ascii="Arial" w:eastAsia="Arial" w:hAnsi="Arial" w:cs="Arial"/>
          <w:sz w:val="22"/>
          <w:szCs w:val="22"/>
        </w:rPr>
        <w:tab/>
        <w:t>School Business Administrator</w:t>
      </w:r>
      <w:r>
        <w:rPr>
          <w:rFonts w:ascii="Arial" w:eastAsia="Arial" w:hAnsi="Arial" w:cs="Arial"/>
          <w:sz w:val="22"/>
          <w:szCs w:val="22"/>
        </w:rPr>
        <w:tab/>
      </w:r>
      <w:r>
        <w:rPr>
          <w:rFonts w:ascii="Arial" w:eastAsia="Arial" w:hAnsi="Arial" w:cs="Arial"/>
          <w:sz w:val="22"/>
          <w:szCs w:val="22"/>
        </w:rPr>
        <w:tab/>
        <w:t>President, Board of Education</w:t>
      </w:r>
    </w:p>
    <w:p w14:paraId="00000124" w14:textId="2C9F183E" w:rsidR="00837567" w:rsidRDefault="00A7652C">
      <w:pPr>
        <w:tabs>
          <w:tab w:val="left" w:pos="1440"/>
          <w:tab w:val="right" w:pos="5400"/>
          <w:tab w:val="left" w:pos="5760"/>
          <w:tab w:val="right" w:pos="9900"/>
        </w:tabs>
        <w:rPr>
          <w:rFonts w:ascii="Arial" w:eastAsia="Arial" w:hAnsi="Arial" w:cs="Arial"/>
          <w:sz w:val="22"/>
          <w:szCs w:val="22"/>
        </w:rPr>
      </w:pPr>
      <w:r>
        <w:rPr>
          <w:rFonts w:ascii="Arial" w:eastAsia="Arial" w:hAnsi="Arial" w:cs="Arial"/>
          <w:sz w:val="22"/>
          <w:szCs w:val="22"/>
        </w:rPr>
        <w:tab/>
        <w:t>Box Elder School District</w:t>
      </w:r>
      <w:r>
        <w:rPr>
          <w:rFonts w:ascii="Arial" w:eastAsia="Arial" w:hAnsi="Arial" w:cs="Arial"/>
          <w:sz w:val="22"/>
          <w:szCs w:val="22"/>
        </w:rPr>
        <w:tab/>
      </w:r>
    </w:p>
    <w:p w14:paraId="6E71C3DC" w14:textId="1D73B7C0" w:rsidR="00AA4753" w:rsidRPr="00AA4753" w:rsidRDefault="00AA4753" w:rsidP="00AA4753">
      <w:pPr>
        <w:rPr>
          <w:rFonts w:ascii="Arial" w:eastAsia="Arial" w:hAnsi="Arial" w:cs="Arial"/>
          <w:sz w:val="22"/>
          <w:szCs w:val="22"/>
        </w:rPr>
      </w:pPr>
    </w:p>
    <w:p w14:paraId="7B5CF8B8" w14:textId="38BE9EFC" w:rsidR="00AA4753" w:rsidRPr="00AA4753" w:rsidRDefault="00AA4753" w:rsidP="00AA4753">
      <w:pPr>
        <w:rPr>
          <w:rFonts w:ascii="Arial" w:eastAsia="Arial" w:hAnsi="Arial" w:cs="Arial"/>
          <w:sz w:val="22"/>
          <w:szCs w:val="22"/>
        </w:rPr>
      </w:pPr>
    </w:p>
    <w:p w14:paraId="03E5F202" w14:textId="2781DCA4" w:rsidR="00AA4753" w:rsidRPr="00AA4753" w:rsidRDefault="00AA4753" w:rsidP="00AA4753">
      <w:pPr>
        <w:rPr>
          <w:rFonts w:ascii="Arial" w:eastAsia="Arial" w:hAnsi="Arial" w:cs="Arial"/>
          <w:sz w:val="22"/>
          <w:szCs w:val="22"/>
        </w:rPr>
      </w:pPr>
    </w:p>
    <w:p w14:paraId="3BFA55F9" w14:textId="0DC0F57F" w:rsidR="00AA4753" w:rsidRPr="00AA4753" w:rsidRDefault="00AA4753" w:rsidP="00AA4753">
      <w:pPr>
        <w:rPr>
          <w:rFonts w:ascii="Arial" w:eastAsia="Arial" w:hAnsi="Arial" w:cs="Arial"/>
          <w:sz w:val="22"/>
          <w:szCs w:val="22"/>
        </w:rPr>
      </w:pPr>
    </w:p>
    <w:p w14:paraId="3E96B9EA" w14:textId="3767295D" w:rsidR="00AA4753" w:rsidRPr="00AA4753" w:rsidRDefault="00AA4753" w:rsidP="00AA4753">
      <w:pPr>
        <w:rPr>
          <w:rFonts w:ascii="Arial" w:eastAsia="Arial" w:hAnsi="Arial" w:cs="Arial"/>
          <w:sz w:val="22"/>
          <w:szCs w:val="22"/>
        </w:rPr>
      </w:pPr>
    </w:p>
    <w:p w14:paraId="0BAAA915" w14:textId="2D254B5E" w:rsidR="00AA4753" w:rsidRPr="00AA4753" w:rsidRDefault="00AA4753" w:rsidP="00AA4753">
      <w:pPr>
        <w:rPr>
          <w:rFonts w:ascii="Arial" w:eastAsia="Arial" w:hAnsi="Arial" w:cs="Arial"/>
          <w:sz w:val="22"/>
          <w:szCs w:val="22"/>
        </w:rPr>
      </w:pPr>
    </w:p>
    <w:p w14:paraId="0AC92C98" w14:textId="62C075B8" w:rsidR="00AA4753" w:rsidRPr="00AA4753" w:rsidRDefault="00AA4753" w:rsidP="00AA4753">
      <w:pPr>
        <w:rPr>
          <w:rFonts w:ascii="Arial" w:eastAsia="Arial" w:hAnsi="Arial" w:cs="Arial"/>
          <w:sz w:val="22"/>
          <w:szCs w:val="22"/>
        </w:rPr>
      </w:pPr>
    </w:p>
    <w:p w14:paraId="0C70FE05" w14:textId="65CDC80D" w:rsidR="00AA4753" w:rsidRPr="00AA4753" w:rsidRDefault="00AA4753" w:rsidP="00AA4753">
      <w:pPr>
        <w:rPr>
          <w:rFonts w:ascii="Arial" w:eastAsia="Arial" w:hAnsi="Arial" w:cs="Arial"/>
          <w:sz w:val="22"/>
          <w:szCs w:val="22"/>
        </w:rPr>
      </w:pPr>
    </w:p>
    <w:p w14:paraId="22808A71" w14:textId="384BE439" w:rsidR="00AA4753" w:rsidRPr="00AA4753" w:rsidRDefault="00AA4753" w:rsidP="00AA4753">
      <w:pPr>
        <w:rPr>
          <w:rFonts w:ascii="Arial" w:eastAsia="Arial" w:hAnsi="Arial" w:cs="Arial"/>
          <w:sz w:val="22"/>
          <w:szCs w:val="22"/>
        </w:rPr>
      </w:pPr>
    </w:p>
    <w:p w14:paraId="527F2A02" w14:textId="737B7D9E" w:rsidR="00AA4753" w:rsidRDefault="00AA4753" w:rsidP="00AA4753">
      <w:pPr>
        <w:rPr>
          <w:rFonts w:ascii="Arial" w:eastAsia="Arial" w:hAnsi="Arial" w:cs="Arial"/>
          <w:sz w:val="22"/>
          <w:szCs w:val="22"/>
        </w:rPr>
      </w:pPr>
    </w:p>
    <w:p w14:paraId="638F1001" w14:textId="0265EF14" w:rsidR="00AA4753" w:rsidRPr="00AA4753" w:rsidRDefault="00AA4753" w:rsidP="00AA4753">
      <w:pPr>
        <w:tabs>
          <w:tab w:val="left" w:pos="7350"/>
        </w:tabs>
        <w:rPr>
          <w:rFonts w:ascii="Arial" w:eastAsia="Arial" w:hAnsi="Arial" w:cs="Arial"/>
          <w:sz w:val="22"/>
          <w:szCs w:val="22"/>
        </w:rPr>
      </w:pPr>
      <w:r>
        <w:rPr>
          <w:rFonts w:ascii="Arial" w:eastAsia="Arial" w:hAnsi="Arial" w:cs="Arial"/>
          <w:sz w:val="22"/>
          <w:szCs w:val="22"/>
        </w:rPr>
        <w:tab/>
      </w:r>
    </w:p>
    <w:sectPr w:rsidR="00AA4753" w:rsidRPr="00AA4753" w:rsidSect="00D76389">
      <w:headerReference w:type="default" r:id="rId8"/>
      <w:footerReference w:type="default" r:id="rId9"/>
      <w:pgSz w:w="12240" w:h="15840"/>
      <w:pgMar w:top="1440" w:right="108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0F9C" w14:textId="77777777" w:rsidR="00D43516" w:rsidRDefault="00A7652C">
      <w:r>
        <w:separator/>
      </w:r>
    </w:p>
  </w:endnote>
  <w:endnote w:type="continuationSeparator" w:id="0">
    <w:p w14:paraId="6B692761" w14:textId="77777777" w:rsidR="00D43516" w:rsidRDefault="00A7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embedRegular r:id="rId1" w:fontKey="{C2DD539E-2BC4-4384-910F-1BF7A3F67279}"/>
    <w:embedBold r:id="rId2" w:fontKey="{E56F7A11-5292-495E-ACA7-CB08B0E6088C}"/>
    <w:embedItalic r:id="rId3" w:fontKey="{C32F8F2E-6084-4592-8BA8-AA30585C29E5}"/>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F631EFE7-BC63-4141-B6B5-F7AC64D22174}"/>
  </w:font>
  <w:font w:name="Georgia">
    <w:panose1 w:val="02040502050405020303"/>
    <w:charset w:val="00"/>
    <w:family w:val="roman"/>
    <w:pitch w:val="variable"/>
    <w:sig w:usb0="00000287" w:usb1="00000000" w:usb2="00000000" w:usb3="00000000" w:csb0="0000009F" w:csb1="00000000"/>
    <w:embedItalic r:id="rId5" w:fontKey="{694D35FB-3416-47E4-B9CE-F6F64E8EC4F0}"/>
  </w:font>
  <w:font w:name="Cambria">
    <w:panose1 w:val="02040503050406030204"/>
    <w:charset w:val="00"/>
    <w:family w:val="roman"/>
    <w:pitch w:val="variable"/>
    <w:sig w:usb0="E00006FF" w:usb1="420024FF" w:usb2="02000000" w:usb3="00000000" w:csb0="0000019F" w:csb1="00000000"/>
    <w:embedRegular r:id="rId6" w:fontKey="{04D32E87-A0D9-47B4-807B-1F7A59A0005D}"/>
  </w:font>
  <w:font w:name="Calibri">
    <w:panose1 w:val="020F0502020204030204"/>
    <w:charset w:val="00"/>
    <w:family w:val="swiss"/>
    <w:pitch w:val="variable"/>
    <w:sig w:usb0="E4002EFF" w:usb1="C200247B" w:usb2="00000009" w:usb3="00000000" w:csb0="000001FF" w:csb1="00000000"/>
    <w:embedRegular r:id="rId7" w:fontKey="{C006BD34-F046-44E5-8A05-E9AB08039B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572233783"/>
      <w:docPartObj>
        <w:docPartGallery w:val="Page Numbers (Bottom of Page)"/>
        <w:docPartUnique/>
      </w:docPartObj>
    </w:sdtPr>
    <w:sdtEndPr/>
    <w:sdtContent>
      <w:sdt>
        <w:sdtPr>
          <w:rPr>
            <w:rFonts w:ascii="Arial" w:hAnsi="Arial" w:cs="Arial"/>
            <w:sz w:val="22"/>
            <w:szCs w:val="22"/>
          </w:rPr>
          <w:id w:val="1728636285"/>
          <w:docPartObj>
            <w:docPartGallery w:val="Page Numbers (Top of Page)"/>
            <w:docPartUnique/>
          </w:docPartObj>
        </w:sdtPr>
        <w:sdtEndPr/>
        <w:sdtContent>
          <w:p w14:paraId="736A09A1" w14:textId="13CF2AF7" w:rsidR="009C564B" w:rsidRPr="00A7652C" w:rsidRDefault="009C564B">
            <w:pPr>
              <w:pStyle w:val="Footer"/>
              <w:jc w:val="center"/>
              <w:rPr>
                <w:rFonts w:ascii="Arial" w:hAnsi="Arial" w:cs="Arial"/>
                <w:sz w:val="22"/>
                <w:szCs w:val="22"/>
              </w:rPr>
            </w:pPr>
            <w:r w:rsidRPr="00A7652C">
              <w:rPr>
                <w:rFonts w:ascii="Arial" w:hAnsi="Arial" w:cs="Arial"/>
                <w:sz w:val="22"/>
                <w:szCs w:val="22"/>
              </w:rPr>
              <w:t xml:space="preserve">Page </w:t>
            </w:r>
            <w:r w:rsidRPr="00A7652C">
              <w:rPr>
                <w:rFonts w:ascii="Arial" w:hAnsi="Arial" w:cs="Arial"/>
                <w:sz w:val="22"/>
                <w:szCs w:val="22"/>
              </w:rPr>
              <w:fldChar w:fldCharType="begin"/>
            </w:r>
            <w:r w:rsidRPr="00A7652C">
              <w:rPr>
                <w:rFonts w:ascii="Arial" w:hAnsi="Arial" w:cs="Arial"/>
                <w:sz w:val="22"/>
                <w:szCs w:val="22"/>
              </w:rPr>
              <w:instrText xml:space="preserve"> PAGE </w:instrText>
            </w:r>
            <w:r w:rsidRPr="00A7652C">
              <w:rPr>
                <w:rFonts w:ascii="Arial" w:hAnsi="Arial" w:cs="Arial"/>
                <w:sz w:val="22"/>
                <w:szCs w:val="22"/>
              </w:rPr>
              <w:fldChar w:fldCharType="separate"/>
            </w:r>
            <w:r w:rsidRPr="00A7652C">
              <w:rPr>
                <w:rFonts w:ascii="Arial" w:hAnsi="Arial" w:cs="Arial"/>
                <w:noProof/>
                <w:sz w:val="22"/>
                <w:szCs w:val="22"/>
              </w:rPr>
              <w:t>2</w:t>
            </w:r>
            <w:r w:rsidRPr="00A7652C">
              <w:rPr>
                <w:rFonts w:ascii="Arial" w:hAnsi="Arial" w:cs="Arial"/>
                <w:sz w:val="22"/>
                <w:szCs w:val="22"/>
              </w:rPr>
              <w:fldChar w:fldCharType="end"/>
            </w:r>
            <w:r w:rsidRPr="00A7652C">
              <w:rPr>
                <w:rFonts w:ascii="Arial" w:hAnsi="Arial" w:cs="Arial"/>
                <w:sz w:val="22"/>
                <w:szCs w:val="22"/>
              </w:rPr>
              <w:t xml:space="preserve"> of </w:t>
            </w:r>
            <w:r w:rsidRPr="00A7652C">
              <w:rPr>
                <w:rFonts w:ascii="Arial" w:hAnsi="Arial" w:cs="Arial"/>
                <w:sz w:val="22"/>
                <w:szCs w:val="22"/>
              </w:rPr>
              <w:fldChar w:fldCharType="begin"/>
            </w:r>
            <w:r w:rsidRPr="00A7652C">
              <w:rPr>
                <w:rFonts w:ascii="Arial" w:hAnsi="Arial" w:cs="Arial"/>
                <w:sz w:val="22"/>
                <w:szCs w:val="22"/>
              </w:rPr>
              <w:instrText xml:space="preserve"> NUMPAGES  </w:instrText>
            </w:r>
            <w:r w:rsidRPr="00A7652C">
              <w:rPr>
                <w:rFonts w:ascii="Arial" w:hAnsi="Arial" w:cs="Arial"/>
                <w:sz w:val="22"/>
                <w:szCs w:val="22"/>
              </w:rPr>
              <w:fldChar w:fldCharType="separate"/>
            </w:r>
            <w:r w:rsidRPr="00A7652C">
              <w:rPr>
                <w:rFonts w:ascii="Arial" w:hAnsi="Arial" w:cs="Arial"/>
                <w:noProof/>
                <w:sz w:val="22"/>
                <w:szCs w:val="22"/>
              </w:rPr>
              <w:t>2</w:t>
            </w:r>
            <w:r w:rsidRPr="00A7652C">
              <w:rPr>
                <w:rFonts w:ascii="Arial" w:hAnsi="Arial" w:cs="Arial"/>
                <w:sz w:val="22"/>
                <w:szCs w:val="22"/>
              </w:rPr>
              <w:fldChar w:fldCharType="end"/>
            </w:r>
          </w:p>
        </w:sdtContent>
      </w:sdt>
    </w:sdtContent>
  </w:sdt>
  <w:p w14:paraId="3A9E7F54" w14:textId="77777777" w:rsidR="009C564B" w:rsidRDefault="009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48BA" w14:textId="77777777" w:rsidR="00D43516" w:rsidRDefault="00A7652C">
      <w:r>
        <w:separator/>
      </w:r>
    </w:p>
  </w:footnote>
  <w:footnote w:type="continuationSeparator" w:id="0">
    <w:p w14:paraId="72B8F544" w14:textId="77777777" w:rsidR="00D43516" w:rsidRDefault="00A76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5" w14:textId="0BD28E4C" w:rsidR="00837567" w:rsidRDefault="00AA4753">
    <w:pPr>
      <w:pBdr>
        <w:top w:val="nil"/>
        <w:left w:val="nil"/>
        <w:bottom w:val="nil"/>
        <w:right w:val="nil"/>
        <w:between w:val="nil"/>
      </w:pBdr>
      <w:tabs>
        <w:tab w:val="center" w:pos="4320"/>
        <w:tab w:val="right" w:pos="8640"/>
        <w:tab w:val="right" w:pos="9360"/>
      </w:tabs>
      <w:rPr>
        <w:i/>
        <w:iCs/>
        <w:color w:val="000000"/>
      </w:rPr>
    </w:pPr>
    <w:r>
      <w:rPr>
        <w:i/>
        <w:iCs/>
        <w:color w:val="000000"/>
      </w:rPr>
      <w:t>Official</w:t>
    </w:r>
    <w:r w:rsidR="00A7652C">
      <w:rPr>
        <w:i/>
        <w:iCs/>
        <w:color w:val="000000"/>
      </w:rPr>
      <w:t xml:space="preserve"> Minutes of a Regular Meeting</w:t>
    </w:r>
    <w:r w:rsidR="00A7652C">
      <w:rPr>
        <w:i/>
        <w:iCs/>
        <w:color w:val="000000"/>
      </w:rPr>
      <w:tab/>
    </w:r>
    <w:r w:rsidR="00A7652C">
      <w:rPr>
        <w:i/>
        <w:iCs/>
        <w:color w:val="000000"/>
      </w:rPr>
      <w:tab/>
      <w:t>January 14, 2026</w:t>
    </w:r>
  </w:p>
  <w:p w14:paraId="00000126" w14:textId="77777777" w:rsidR="00837567" w:rsidRDefault="0083756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41113"/>
    <w:multiLevelType w:val="multilevel"/>
    <w:tmpl w:val="97D081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67"/>
    <w:rsid w:val="0004173E"/>
    <w:rsid w:val="00325C63"/>
    <w:rsid w:val="003603E7"/>
    <w:rsid w:val="00506804"/>
    <w:rsid w:val="005A2A91"/>
    <w:rsid w:val="00655207"/>
    <w:rsid w:val="00662EE7"/>
    <w:rsid w:val="00837567"/>
    <w:rsid w:val="00991305"/>
    <w:rsid w:val="009C564B"/>
    <w:rsid w:val="00A7652C"/>
    <w:rsid w:val="00AA4753"/>
    <w:rsid w:val="00B16182"/>
    <w:rsid w:val="00B56105"/>
    <w:rsid w:val="00C40EFE"/>
    <w:rsid w:val="00CF0080"/>
    <w:rsid w:val="00D43516"/>
    <w:rsid w:val="00D76389"/>
    <w:rsid w:val="00E454F7"/>
    <w:rsid w:val="00EB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637A"/>
  <w15:docId w15:val="{90FB7218-AFD8-4944-9B34-DB1BA6E2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720"/>
      </w:tabs>
      <w:outlineLvl w:val="0"/>
    </w:pPr>
    <w:rPr>
      <w:rFonts w:ascii="Arial" w:eastAsia="Arial" w:hAnsi="Arial" w:cs="Arial"/>
      <w:u w:val="single"/>
    </w:rPr>
  </w:style>
  <w:style w:type="paragraph" w:styleId="Heading2">
    <w:name w:val="heading 2"/>
    <w:basedOn w:val="Normal"/>
    <w:next w:val="Normal"/>
    <w:uiPriority w:val="9"/>
    <w:semiHidden/>
    <w:unhideWhenUsed/>
    <w:qFormat/>
    <w:pPr>
      <w:keepNext/>
      <w:tabs>
        <w:tab w:val="left" w:pos="720"/>
      </w:tabs>
      <w:jc w:val="both"/>
      <w:outlineLvl w:val="1"/>
    </w:pPr>
    <w:rPr>
      <w:rFonts w:ascii="Arial" w:eastAsia="Arial" w:hAnsi="Arial" w:cs="Arial"/>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rsid w:val="00791DFB"/>
    <w:pPr>
      <w:tabs>
        <w:tab w:val="center" w:pos="4320"/>
        <w:tab w:val="right" w:pos="8640"/>
      </w:tabs>
    </w:pPr>
  </w:style>
  <w:style w:type="paragraph" w:styleId="Footer">
    <w:name w:val="footer"/>
    <w:basedOn w:val="Normal"/>
    <w:link w:val="FooterChar"/>
    <w:uiPriority w:val="99"/>
    <w:rsid w:val="00791DFB"/>
    <w:pPr>
      <w:tabs>
        <w:tab w:val="center" w:pos="4320"/>
        <w:tab w:val="right" w:pos="8640"/>
      </w:tabs>
    </w:pPr>
  </w:style>
  <w:style w:type="paragraph" w:styleId="BodyText">
    <w:name w:val="Body Text"/>
    <w:basedOn w:val="Normal"/>
    <w:rsid w:val="00791DFB"/>
    <w:pPr>
      <w:tabs>
        <w:tab w:val="left" w:pos="720"/>
      </w:tabs>
      <w:jc w:val="both"/>
    </w:pPr>
    <w:rPr>
      <w:rFonts w:ascii="Arial" w:hAnsi="Arial"/>
    </w:rPr>
  </w:style>
  <w:style w:type="paragraph" w:styleId="ListParagraph">
    <w:name w:val="List Paragraph"/>
    <w:basedOn w:val="Normal"/>
    <w:uiPriority w:val="34"/>
    <w:qFormat/>
    <w:rsid w:val="0009403C"/>
    <w:pPr>
      <w:ind w:left="720"/>
      <w:contextualSpacing/>
    </w:pPr>
  </w:style>
  <w:style w:type="character" w:customStyle="1" w:styleId="HeaderChar">
    <w:name w:val="Header Char"/>
    <w:link w:val="Header"/>
    <w:uiPriority w:val="99"/>
    <w:rsid w:val="00336A0E"/>
    <w:rPr>
      <w:sz w:val="24"/>
    </w:rPr>
  </w:style>
  <w:style w:type="paragraph" w:styleId="BalloonText">
    <w:name w:val="Balloon Text"/>
    <w:basedOn w:val="Normal"/>
    <w:link w:val="BalloonTextChar"/>
    <w:semiHidden/>
    <w:unhideWhenUsed/>
    <w:rsid w:val="00F31C2F"/>
    <w:rPr>
      <w:rFonts w:ascii="Segoe UI" w:hAnsi="Segoe UI" w:cs="Segoe UI"/>
      <w:sz w:val="18"/>
      <w:szCs w:val="18"/>
    </w:rPr>
  </w:style>
  <w:style w:type="character" w:customStyle="1" w:styleId="BalloonTextChar">
    <w:name w:val="Balloon Text Char"/>
    <w:basedOn w:val="DefaultParagraphFont"/>
    <w:link w:val="BalloonText"/>
    <w:semiHidden/>
    <w:rsid w:val="00F31C2F"/>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FooterChar">
    <w:name w:val="Footer Char"/>
    <w:basedOn w:val="DefaultParagraphFont"/>
    <w:link w:val="Footer"/>
    <w:uiPriority w:val="99"/>
    <w:rsid w:val="009C5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qHqGEEV1bHRmxEDiax2KPi9Nw==">CgMxLjAyDmguZmZsajh2bjI3cXhkMg5oLjVsdG4wdTRtNHE1azIOaC5mZ2w2dmhiamppbXYyD2lkLmt4d3FsYTh4bXV4djgAciExTkVWUmFyWGJiS2hreUg5WjNBU01YdW1lQVpGLXJmY0w=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Box Elder School District</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District Office</dc:creator>
  <cp:lastModifiedBy>Marci Hatch</cp:lastModifiedBy>
  <cp:revision>2</cp:revision>
  <cp:lastPrinted>2026-02-23T18:01:00Z</cp:lastPrinted>
  <dcterms:created xsi:type="dcterms:W3CDTF">2026-02-23T18:04:00Z</dcterms:created>
  <dcterms:modified xsi:type="dcterms:W3CDTF">2026-02-23T18:04:00Z</dcterms:modified>
</cp:coreProperties>
</file>