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5B08784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223198">
        <w:rPr>
          <w:rFonts w:ascii="Times New Roman" w:hAnsi="Times New Roman" w:cs="Times New Roman"/>
          <w:b/>
        </w:rPr>
        <w:t xml:space="preserve">February </w:t>
      </w:r>
      <w:r w:rsidR="000F5AD5">
        <w:rPr>
          <w:rFonts w:ascii="Times New Roman" w:hAnsi="Times New Roman" w:cs="Times New Roman"/>
          <w:b/>
        </w:rPr>
        <w:t>24</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3AD0876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EC0351">
        <w:rPr>
          <w:rFonts w:ascii="Times New Roman" w:eastAsia="Times New Roman" w:hAnsi="Times New Roman" w:cs="Times New Roman"/>
          <w:color w:val="000000"/>
        </w:rPr>
        <w:t>February 11, 2026-$</w:t>
      </w:r>
      <w:r w:rsidR="00722150">
        <w:rPr>
          <w:rFonts w:ascii="Times New Roman" w:eastAsia="Times New Roman" w:hAnsi="Times New Roman" w:cs="Times New Roman"/>
          <w:color w:val="000000"/>
        </w:rPr>
        <w:t>1,414,496.76</w:t>
      </w:r>
      <w:r w:rsidR="003E0299">
        <w:rPr>
          <w:rFonts w:ascii="Times New Roman" w:eastAsia="Times New Roman" w:hAnsi="Times New Roman" w:cs="Times New Roman"/>
          <w:color w:val="000000"/>
        </w:rPr>
        <w:t xml:space="preserve"> and </w:t>
      </w:r>
      <w:r w:rsidR="00296267">
        <w:rPr>
          <w:rFonts w:ascii="Times New Roman" w:eastAsia="Times New Roman" w:hAnsi="Times New Roman" w:cs="Times New Roman"/>
          <w:color w:val="000000"/>
        </w:rPr>
        <w:t xml:space="preserve">February </w:t>
      </w:r>
      <w:r w:rsidR="00EC0351">
        <w:rPr>
          <w:rFonts w:ascii="Times New Roman" w:eastAsia="Times New Roman" w:hAnsi="Times New Roman" w:cs="Times New Roman"/>
          <w:color w:val="000000"/>
        </w:rPr>
        <w:t>18</w:t>
      </w:r>
      <w:r w:rsidR="003E0299">
        <w:rPr>
          <w:rFonts w:ascii="Times New Roman" w:eastAsia="Times New Roman" w:hAnsi="Times New Roman" w:cs="Times New Roman"/>
          <w:color w:val="000000"/>
        </w:rPr>
        <w:t>, 2026-$</w:t>
      </w:r>
      <w:r w:rsidR="005A00AF">
        <w:rPr>
          <w:rFonts w:ascii="Times New Roman" w:eastAsia="Times New Roman" w:hAnsi="Times New Roman" w:cs="Times New Roman"/>
          <w:color w:val="000000"/>
        </w:rPr>
        <w:t>676,440.62</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18F6A3C0" w:rsid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0F5AD5">
        <w:rPr>
          <w:rFonts w:ascii="Times New Roman" w:eastAsia="Times New Roman" w:hAnsi="Times New Roman" w:cs="Times New Roman"/>
          <w:color w:val="000000"/>
        </w:rPr>
        <w:t>February 10</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48F4BB04" w14:textId="6FB7601E" w:rsidR="0045001F" w:rsidRDefault="0045001F"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68EF4CAB" w14:textId="3F4BF693" w:rsidR="0045001F" w:rsidRPr="002E6201" w:rsidRDefault="0045001F" w:rsidP="002E6201">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Kane County Ordinance No. O 2026-5 An Ordinance Amending Kane County Code Title 2 Chapter 1 Council on Aging</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560959C5" w14:textId="77777777" w:rsidR="00FB158A" w:rsidRPr="00AC2C5F" w:rsidRDefault="00FB158A" w:rsidP="00AC2C5F">
      <w:pPr>
        <w:pBdr>
          <w:top w:val="nil"/>
          <w:left w:val="nil"/>
          <w:bottom w:val="nil"/>
          <w:right w:val="nil"/>
          <w:between w:val="nil"/>
        </w:pBdr>
        <w:spacing w:after="0"/>
        <w:rPr>
          <w:rFonts w:ascii="Times New Roman" w:eastAsia="Times New Roman" w:hAnsi="Times New Roman" w:cs="Times New Roman"/>
          <w:b/>
        </w:rPr>
      </w:pPr>
    </w:p>
    <w:p w14:paraId="42EAABF3" w14:textId="62EEA79D" w:rsidR="00FB158A" w:rsidRDefault="00FB158A" w:rsidP="000F5AD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2026-02 An Ordinance Amending the Zoning of Parcels 258-4, 258-5 and 258-7 in the Oak Ridge Estates Rural Unimproved Subdivision Zoned AG-FAA to Rural-10 / Commissioner Brown</w:t>
      </w:r>
    </w:p>
    <w:p w14:paraId="26CE4ADD" w14:textId="77777777" w:rsidR="00FB158A" w:rsidRDefault="00FB158A" w:rsidP="00FB158A">
      <w:pPr>
        <w:pStyle w:val="ListParagraph"/>
        <w:pBdr>
          <w:top w:val="nil"/>
          <w:left w:val="nil"/>
          <w:bottom w:val="nil"/>
          <w:right w:val="nil"/>
          <w:between w:val="nil"/>
        </w:pBdr>
        <w:spacing w:after="0"/>
        <w:rPr>
          <w:rFonts w:ascii="Times New Roman" w:eastAsia="Times New Roman" w:hAnsi="Times New Roman" w:cs="Times New Roman"/>
          <w:b/>
        </w:rPr>
      </w:pPr>
    </w:p>
    <w:p w14:paraId="7BED0C6A" w14:textId="561685C1" w:rsidR="00FB158A" w:rsidRDefault="00FB158A" w:rsidP="000F5AD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2026-03 An Ordinance Amending the Zoning of Parcels 4-5-9-1A and 4-5-9-2 Off of Eight Mile Gap Road from Agricultural to Residential 5 / Commissioner Brown</w:t>
      </w:r>
    </w:p>
    <w:p w14:paraId="203917C7" w14:textId="77777777" w:rsidR="00FB158A" w:rsidRPr="00FB158A" w:rsidRDefault="00FB158A" w:rsidP="00FB158A">
      <w:pPr>
        <w:pStyle w:val="ListParagraph"/>
        <w:rPr>
          <w:rFonts w:ascii="Times New Roman" w:eastAsia="Times New Roman" w:hAnsi="Times New Roman" w:cs="Times New Roman"/>
          <w:b/>
        </w:rPr>
      </w:pPr>
    </w:p>
    <w:p w14:paraId="39161BE6" w14:textId="350AFBF0" w:rsidR="00FB158A" w:rsidRDefault="00DC7B05" w:rsidP="000F5AD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Land Use Update by Shannon McBride</w:t>
      </w:r>
      <w:r w:rsidR="00FB158A">
        <w:rPr>
          <w:rFonts w:ascii="Times New Roman" w:eastAsia="Times New Roman" w:hAnsi="Times New Roman" w:cs="Times New Roman"/>
          <w:b/>
        </w:rPr>
        <w:t xml:space="preserve"> / Commissioner Brown</w:t>
      </w:r>
    </w:p>
    <w:p w14:paraId="3E371B50" w14:textId="77777777" w:rsidR="00AC2C5F" w:rsidRPr="00AC2C5F" w:rsidRDefault="00AC2C5F" w:rsidP="00AC2C5F">
      <w:pPr>
        <w:pStyle w:val="ListParagraph"/>
        <w:rPr>
          <w:rFonts w:ascii="Times New Roman" w:eastAsia="Times New Roman" w:hAnsi="Times New Roman" w:cs="Times New Roman"/>
          <w:b/>
        </w:rPr>
      </w:pPr>
    </w:p>
    <w:p w14:paraId="016FEF2C" w14:textId="33ECFE5C" w:rsidR="00AC2C5F" w:rsidRDefault="00AC2C5F" w:rsidP="000F5AD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2026-6 An Ordinance Adopting Changes to Business License Regulations, Including Alcohol Licensing and Late Penalties / Full Commission</w:t>
      </w:r>
    </w:p>
    <w:p w14:paraId="6B7A1786" w14:textId="77777777" w:rsidR="000F5AD5" w:rsidRPr="00AC2C5F" w:rsidRDefault="000F5AD5" w:rsidP="00AC2C5F">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795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5AD5"/>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870B2"/>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2CBA"/>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2F8"/>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01F"/>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0AF"/>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150"/>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2C5F"/>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B05"/>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11EE"/>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035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58A"/>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9507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9</cp:revision>
  <cp:lastPrinted>2026-01-05T18:53:00Z</cp:lastPrinted>
  <dcterms:created xsi:type="dcterms:W3CDTF">2026-02-05T17:11:00Z</dcterms:created>
  <dcterms:modified xsi:type="dcterms:W3CDTF">2026-02-18T22:19:00Z</dcterms:modified>
</cp:coreProperties>
</file>