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028A3B14" w:rsidR="00574FE1" w:rsidRPr="00C7612D" w:rsidRDefault="00574FE1" w:rsidP="00574FE1">
      <w:pPr>
        <w:jc w:val="center"/>
        <w:rPr>
          <w:rFonts w:ascii="Times New Roman" w:hAnsi="Times New Roman" w:cs="Times New Roman"/>
          <w:b/>
          <w:bCs/>
          <w:sz w:val="24"/>
          <w:szCs w:val="24"/>
        </w:rPr>
      </w:pPr>
      <w:r w:rsidRPr="00C7612D">
        <w:rPr>
          <w:rFonts w:ascii="Times New Roman" w:hAnsi="Times New Roman" w:cs="Times New Roman"/>
          <w:b/>
          <w:bCs/>
          <w:sz w:val="24"/>
          <w:szCs w:val="24"/>
        </w:rPr>
        <w:t xml:space="preserve">PETITION TO </w:t>
      </w:r>
      <w:r w:rsidR="00D61E7F" w:rsidRPr="00C7612D">
        <w:rPr>
          <w:rFonts w:ascii="Times New Roman" w:hAnsi="Times New Roman" w:cs="Times New Roman"/>
          <w:b/>
          <w:bCs/>
          <w:sz w:val="24"/>
          <w:szCs w:val="24"/>
        </w:rPr>
        <w:t>ANNEX</w:t>
      </w:r>
      <w:r w:rsidRPr="00C7612D">
        <w:rPr>
          <w:rFonts w:ascii="Times New Roman" w:hAnsi="Times New Roman" w:cs="Times New Roman"/>
          <w:b/>
          <w:bCs/>
          <w:sz w:val="24"/>
          <w:szCs w:val="24"/>
        </w:rPr>
        <w:t xml:space="preserve"> PROPERTY </w:t>
      </w:r>
      <w:r w:rsidR="00D61E7F" w:rsidRPr="00C7612D">
        <w:rPr>
          <w:rFonts w:ascii="Times New Roman" w:hAnsi="Times New Roman" w:cs="Times New Roman"/>
          <w:b/>
          <w:bCs/>
          <w:sz w:val="24"/>
          <w:szCs w:val="24"/>
        </w:rPr>
        <w:t>INTO</w:t>
      </w:r>
      <w:r w:rsidRPr="00C7612D">
        <w:rPr>
          <w:rFonts w:ascii="Times New Roman" w:hAnsi="Times New Roman" w:cs="Times New Roman"/>
          <w:b/>
          <w:bCs/>
          <w:sz w:val="24"/>
          <w:szCs w:val="24"/>
        </w:rPr>
        <w:t xml:space="preserve"> </w:t>
      </w:r>
      <w:r w:rsidRPr="00C7612D">
        <w:rPr>
          <w:rFonts w:ascii="Times New Roman" w:hAnsi="Times New Roman" w:cs="Times New Roman"/>
          <w:b/>
          <w:bCs/>
          <w:sz w:val="24"/>
          <w:szCs w:val="24"/>
        </w:rPr>
        <w:br/>
      </w:r>
      <w:r w:rsidR="00F83FE9">
        <w:rPr>
          <w:rFonts w:ascii="Times New Roman" w:hAnsi="Times New Roman" w:cs="Times New Roman"/>
          <w:b/>
          <w:bCs/>
          <w:sz w:val="24"/>
          <w:szCs w:val="24"/>
        </w:rPr>
        <w:t>WOOD RANCH</w:t>
      </w:r>
      <w:r w:rsidRPr="00C7612D">
        <w:rPr>
          <w:rFonts w:ascii="Times New Roman" w:hAnsi="Times New Roman" w:cs="Times New Roman"/>
          <w:b/>
          <w:bCs/>
          <w:sz w:val="24"/>
          <w:szCs w:val="24"/>
        </w:rPr>
        <w:t>PUBLIC INFRASTRUCTURE DISTRICT</w:t>
      </w:r>
    </w:p>
    <w:p w14:paraId="3CB3A1ED" w14:textId="334F1CF1" w:rsidR="00A86D30" w:rsidRPr="00C7612D" w:rsidRDefault="00A86D30" w:rsidP="00574FE1">
      <w:pPr>
        <w:jc w:val="center"/>
        <w:rPr>
          <w:rFonts w:ascii="Times New Roman" w:hAnsi="Times New Roman" w:cs="Times New Roman"/>
          <w:i/>
          <w:iCs/>
          <w:sz w:val="24"/>
          <w:szCs w:val="24"/>
        </w:rPr>
      </w:pPr>
      <w:r w:rsidRPr="00C7612D">
        <w:rPr>
          <w:rFonts w:ascii="Times New Roman" w:hAnsi="Times New Roman" w:cs="Times New Roman"/>
          <w:i/>
          <w:iCs/>
          <w:sz w:val="24"/>
          <w:szCs w:val="24"/>
        </w:rPr>
        <w:t>(</w:t>
      </w:r>
      <w:r w:rsidR="00C079AF" w:rsidRPr="00C7612D">
        <w:rPr>
          <w:rFonts w:ascii="Times New Roman" w:hAnsi="Times New Roman" w:cs="Times New Roman"/>
          <w:i/>
          <w:iCs/>
          <w:sz w:val="24"/>
          <w:szCs w:val="24"/>
        </w:rPr>
        <w:t>Annexation</w:t>
      </w:r>
      <w:r w:rsidRPr="00C7612D">
        <w:rPr>
          <w:rFonts w:ascii="Times New Roman" w:hAnsi="Times New Roman" w:cs="Times New Roman"/>
          <w:i/>
          <w:iCs/>
          <w:sz w:val="24"/>
          <w:szCs w:val="24"/>
        </w:rPr>
        <w:t xml:space="preserve"> #</w:t>
      </w:r>
      <w:r w:rsidR="002F0E1E">
        <w:rPr>
          <w:rFonts w:ascii="Times New Roman" w:hAnsi="Times New Roman" w:cs="Times New Roman"/>
          <w:i/>
          <w:iCs/>
          <w:sz w:val="24"/>
          <w:szCs w:val="24"/>
        </w:rPr>
        <w:t>2</w:t>
      </w:r>
      <w:r w:rsidRPr="00C7612D">
        <w:rPr>
          <w:rFonts w:ascii="Times New Roman" w:hAnsi="Times New Roman" w:cs="Times New Roman"/>
          <w:i/>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C7612D" w14:paraId="1FACDE99" w14:textId="77777777" w:rsidTr="002C5DA2">
        <w:tc>
          <w:tcPr>
            <w:tcW w:w="1255" w:type="dxa"/>
          </w:tcPr>
          <w:p w14:paraId="26153949" w14:textId="77777777" w:rsidR="00574FE1" w:rsidRPr="00C7612D" w:rsidRDefault="00574FE1" w:rsidP="002C5DA2">
            <w:pPr>
              <w:pStyle w:val="BodyText5"/>
              <w:spacing w:after="40"/>
              <w:ind w:left="-105" w:firstLine="0"/>
            </w:pPr>
            <w:r w:rsidRPr="00C7612D">
              <w:rPr>
                <w:u w:val="single"/>
              </w:rPr>
              <w:t>TO</w:t>
            </w:r>
            <w:r w:rsidRPr="00C7612D">
              <w:t>:</w:t>
            </w:r>
          </w:p>
        </w:tc>
        <w:tc>
          <w:tcPr>
            <w:tcW w:w="8095" w:type="dxa"/>
          </w:tcPr>
          <w:p w14:paraId="174364FD" w14:textId="11294A2F" w:rsidR="00574FE1" w:rsidRPr="00C7612D" w:rsidRDefault="00F83FE9" w:rsidP="002C5DA2">
            <w:pPr>
              <w:pStyle w:val="BodyText5"/>
              <w:spacing w:after="40"/>
              <w:ind w:left="-105" w:firstLine="0"/>
              <w:rPr>
                <w:lang w:val="fr-FR"/>
              </w:rPr>
            </w:pPr>
            <w:r>
              <w:rPr>
                <w:b/>
                <w:bCs/>
                <w:lang w:val="fr-FR"/>
              </w:rPr>
              <w:t>WOOD RANCH</w:t>
            </w:r>
            <w:r w:rsidR="00597C0C" w:rsidRPr="00C7612D">
              <w:rPr>
                <w:b/>
                <w:bCs/>
                <w:lang w:val="fr-FR"/>
              </w:rPr>
              <w:t xml:space="preserve"> </w:t>
            </w:r>
            <w:r w:rsidR="00574FE1" w:rsidRPr="00C7612D">
              <w:rPr>
                <w:b/>
                <w:bCs/>
                <w:lang w:val="fr-FR"/>
              </w:rPr>
              <w:t>PUBLIC INFRASTRUCTURE DISTRICT</w:t>
            </w:r>
            <w:r w:rsidR="00574FE1" w:rsidRPr="00C7612D">
              <w:rPr>
                <w:lang w:val="fr-FR"/>
              </w:rPr>
              <w:t xml:space="preserve">, </w:t>
            </w:r>
            <w:proofErr w:type="gramStart"/>
            <w:r w:rsidR="00574FE1" w:rsidRPr="00C7612D">
              <w:rPr>
                <w:lang w:val="fr-FR"/>
              </w:rPr>
              <w:t>a</w:t>
            </w:r>
            <w:proofErr w:type="gramEnd"/>
            <w:r w:rsidR="00574FE1" w:rsidRPr="00C7612D">
              <w:rPr>
                <w:lang w:val="fr-FR"/>
              </w:rPr>
              <w:t xml:space="preserve"> Utah public infrastructure district</w:t>
            </w:r>
          </w:p>
          <w:p w14:paraId="0F85EB9F" w14:textId="77777777" w:rsidR="00574FE1" w:rsidRPr="00C7612D" w:rsidRDefault="00574FE1" w:rsidP="002C5DA2">
            <w:pPr>
              <w:pStyle w:val="BodyText5"/>
              <w:spacing w:after="40"/>
              <w:ind w:left="-105" w:firstLine="0"/>
              <w:rPr>
                <w:lang w:val="fr-FR"/>
              </w:rPr>
            </w:pPr>
          </w:p>
        </w:tc>
      </w:tr>
      <w:tr w:rsidR="00574FE1" w:rsidRPr="00C7612D" w14:paraId="584C6E1C" w14:textId="77777777" w:rsidTr="002C5DA2">
        <w:tc>
          <w:tcPr>
            <w:tcW w:w="1255" w:type="dxa"/>
          </w:tcPr>
          <w:p w14:paraId="45E45106" w14:textId="77777777" w:rsidR="00574FE1" w:rsidRPr="00C7612D" w:rsidRDefault="00574FE1" w:rsidP="002C5DA2">
            <w:pPr>
              <w:pStyle w:val="BodyText5"/>
              <w:spacing w:after="40"/>
              <w:ind w:left="-105" w:firstLine="0"/>
            </w:pPr>
            <w:r w:rsidRPr="00C7612D">
              <w:rPr>
                <w:u w:val="single"/>
              </w:rPr>
              <w:t>FROM</w:t>
            </w:r>
            <w:r w:rsidRPr="00C7612D">
              <w:t>:</w:t>
            </w:r>
          </w:p>
        </w:tc>
        <w:tc>
          <w:tcPr>
            <w:tcW w:w="8095" w:type="dxa"/>
          </w:tcPr>
          <w:p w14:paraId="2328AF66" w14:textId="70725FF4" w:rsidR="00F83FE9" w:rsidRDefault="00F83FE9" w:rsidP="007A1065">
            <w:pPr>
              <w:pStyle w:val="BodyText5"/>
              <w:spacing w:after="40"/>
              <w:ind w:left="-105" w:firstLine="0"/>
            </w:pPr>
            <w:r>
              <w:rPr>
                <w:b/>
                <w:bCs/>
              </w:rPr>
              <w:t>WOOD RANCH DEVELOPMENT,</w:t>
            </w:r>
            <w:r w:rsidR="007A1065" w:rsidRPr="00C7612D">
              <w:rPr>
                <w:b/>
                <w:bCs/>
              </w:rPr>
              <w:t xml:space="preserve"> LLC</w:t>
            </w:r>
            <w:r w:rsidR="009D7FA5" w:rsidRPr="00C7612D">
              <w:t xml:space="preserve">, a Utah limited liability </w:t>
            </w:r>
            <w:proofErr w:type="gramStart"/>
            <w:r w:rsidR="009D7FA5" w:rsidRPr="00C7612D">
              <w:t>company</w:t>
            </w:r>
            <w:r>
              <w:t>;</w:t>
            </w:r>
            <w:proofErr w:type="gramEnd"/>
          </w:p>
          <w:p w14:paraId="5C252A45" w14:textId="6ED80B00" w:rsidR="00F83FE9" w:rsidRPr="00F83FE9" w:rsidRDefault="00F83FE9" w:rsidP="007A1065">
            <w:pPr>
              <w:pStyle w:val="BodyText5"/>
              <w:spacing w:after="40"/>
              <w:ind w:left="-105" w:firstLine="0"/>
            </w:pPr>
            <w:r>
              <w:rPr>
                <w:b/>
                <w:bCs/>
              </w:rPr>
              <w:t>WOOD RANCH INVESTMENTS, LLC</w:t>
            </w:r>
            <w:r w:rsidRPr="00F83FE9">
              <w:t xml:space="preserve">, a Utah limited liability </w:t>
            </w:r>
            <w:proofErr w:type="gramStart"/>
            <w:r w:rsidRPr="00F83FE9">
              <w:t>company;</w:t>
            </w:r>
            <w:proofErr w:type="gramEnd"/>
          </w:p>
          <w:p w14:paraId="63052AEB" w14:textId="712AE679" w:rsidR="00574FE1" w:rsidRPr="00C7612D" w:rsidRDefault="00F83FE9" w:rsidP="007A1065">
            <w:pPr>
              <w:pStyle w:val="BodyText5"/>
              <w:spacing w:after="40"/>
              <w:ind w:left="-105" w:firstLine="0"/>
            </w:pPr>
            <w:r w:rsidRPr="00F83FE9">
              <w:rPr>
                <w:b/>
                <w:bCs/>
              </w:rPr>
              <w:t>G&amp;N WOOD PROPERTIES</w:t>
            </w:r>
            <w:r>
              <w:rPr>
                <w:b/>
                <w:bCs/>
              </w:rPr>
              <w:t>,</w:t>
            </w:r>
            <w:r w:rsidRPr="00F83FE9">
              <w:rPr>
                <w:b/>
                <w:bCs/>
              </w:rPr>
              <w:t xml:space="preserve"> LLC</w:t>
            </w:r>
            <w:r>
              <w:t xml:space="preserve">, a Utah limited liability company </w:t>
            </w:r>
            <w:r w:rsidR="007A1065" w:rsidRPr="00C7612D">
              <w:t>(</w:t>
            </w:r>
            <w:r>
              <w:t xml:space="preserve">collectively, </w:t>
            </w:r>
            <w:r w:rsidR="009D7FA5" w:rsidRPr="00C7612D">
              <w:t xml:space="preserve">the </w:t>
            </w:r>
            <w:r w:rsidR="00574FE1" w:rsidRPr="00C7612D">
              <w:t>“</w:t>
            </w:r>
            <w:r w:rsidR="00574FE1" w:rsidRPr="00C7612D">
              <w:rPr>
                <w:b/>
                <w:bCs/>
              </w:rPr>
              <w:t>Petitioner</w:t>
            </w:r>
            <w:r>
              <w:rPr>
                <w:b/>
                <w:bCs/>
              </w:rPr>
              <w:t>s</w:t>
            </w:r>
            <w:r w:rsidR="00574FE1" w:rsidRPr="00C7612D">
              <w:t>”</w:t>
            </w:r>
            <w:r w:rsidR="007A1065" w:rsidRPr="00C7612D">
              <w:t>)</w:t>
            </w:r>
          </w:p>
        </w:tc>
      </w:tr>
    </w:tbl>
    <w:p w14:paraId="24BE640F" w14:textId="396E0FAC" w:rsidR="0093053E" w:rsidRPr="00C7612D" w:rsidRDefault="0093053E" w:rsidP="0093053E">
      <w:pPr>
        <w:pStyle w:val="BodyText5"/>
        <w:spacing w:after="40"/>
        <w:ind w:firstLine="0"/>
      </w:pPr>
    </w:p>
    <w:p w14:paraId="4E5C03AA" w14:textId="61672F49" w:rsidR="00F72C6F" w:rsidRPr="00C7612D" w:rsidRDefault="00F72C6F" w:rsidP="00382F24">
      <w:pPr>
        <w:pStyle w:val="BodyText5"/>
        <w:tabs>
          <w:tab w:val="left" w:pos="1260"/>
        </w:tabs>
        <w:spacing w:after="40"/>
        <w:ind w:firstLine="0"/>
      </w:pPr>
      <w:r w:rsidRPr="00C7612D">
        <w:rPr>
          <w:u w:val="single"/>
        </w:rPr>
        <w:t>DATE</w:t>
      </w:r>
      <w:r w:rsidRPr="00C7612D">
        <w:t>:</w:t>
      </w:r>
      <w:r w:rsidRPr="00C7612D">
        <w:tab/>
      </w:r>
      <w:r w:rsidR="00F83FE9">
        <w:t>February ____</w:t>
      </w:r>
      <w:r w:rsidR="00574FE1" w:rsidRPr="00C7612D">
        <w:t>, 202</w:t>
      </w:r>
      <w:r w:rsidR="009D7FA5" w:rsidRPr="00C7612D">
        <w:t>6</w:t>
      </w:r>
    </w:p>
    <w:p w14:paraId="2DFA4404" w14:textId="77777777" w:rsidR="00F72C6F" w:rsidRPr="00C7612D" w:rsidRDefault="00F72C6F" w:rsidP="0093053E">
      <w:pPr>
        <w:pStyle w:val="BodyText5"/>
        <w:spacing w:after="40"/>
        <w:ind w:firstLine="0"/>
      </w:pPr>
    </w:p>
    <w:p w14:paraId="1123178A" w14:textId="7DBDAF1F" w:rsidR="0052795B" w:rsidRPr="00C7612D" w:rsidRDefault="0093053E" w:rsidP="00764C8D">
      <w:pPr>
        <w:pStyle w:val="BodyText5"/>
        <w:spacing w:after="0"/>
        <w:ind w:firstLine="0"/>
      </w:pPr>
      <w:r w:rsidRPr="00C7612D">
        <w:tab/>
      </w:r>
      <w:r w:rsidR="00727ED7" w:rsidRPr="00C7612D">
        <w:t>This</w:t>
      </w:r>
      <w:r w:rsidRPr="00C7612D">
        <w:t xml:space="preserve"> </w:t>
      </w:r>
      <w:r w:rsidR="00CC0DF8" w:rsidRPr="00C7612D">
        <w:t xml:space="preserve">Petition to </w:t>
      </w:r>
      <w:r w:rsidR="00D61E7F" w:rsidRPr="00C7612D">
        <w:t>Annex</w:t>
      </w:r>
      <w:r w:rsidR="00CC0DF8" w:rsidRPr="00C7612D">
        <w:t xml:space="preserve"> Property </w:t>
      </w:r>
      <w:r w:rsidR="00D61E7F" w:rsidRPr="00C7612D">
        <w:t>into</w:t>
      </w:r>
      <w:r w:rsidR="00CC0DF8" w:rsidRPr="00C7612D">
        <w:t xml:space="preserve"> </w:t>
      </w:r>
      <w:r w:rsidR="00F83FE9">
        <w:t>Wood Ranch</w:t>
      </w:r>
      <w:r w:rsidR="00597C0C" w:rsidRPr="00C7612D">
        <w:t xml:space="preserve"> </w:t>
      </w:r>
      <w:r w:rsidR="00CC0DF8" w:rsidRPr="00C7612D">
        <w:t>Public Infrastructure Distric</w:t>
      </w:r>
      <w:r w:rsidR="00D61B1E" w:rsidRPr="00C7612D">
        <w:t>t</w:t>
      </w:r>
      <w:r w:rsidR="006B6C62" w:rsidRPr="00C7612D">
        <w:t xml:space="preserve"> </w:t>
      </w:r>
      <w:r w:rsidR="00382F24" w:rsidRPr="00C7612D">
        <w:t>(the “</w:t>
      </w:r>
      <w:r w:rsidR="00382F24" w:rsidRPr="00C7612D">
        <w:rPr>
          <w:b/>
          <w:bCs/>
        </w:rPr>
        <w:t>District</w:t>
      </w:r>
      <w:r w:rsidR="00382F24" w:rsidRPr="00C7612D">
        <w:t xml:space="preserve">”) </w:t>
      </w:r>
      <w:r w:rsidR="00727ED7" w:rsidRPr="00C7612D">
        <w:t>is submitted in accordance with</w:t>
      </w:r>
      <w:r w:rsidR="000760EB" w:rsidRPr="00C7612D">
        <w:t xml:space="preserve"> </w:t>
      </w:r>
      <w:r w:rsidR="0008046B" w:rsidRPr="00C7612D">
        <w:t>Title 17D, Chapter 4, Section 201</w:t>
      </w:r>
      <w:r w:rsidR="00DD4301" w:rsidRPr="00C7612D">
        <w:t>(</w:t>
      </w:r>
      <w:r w:rsidR="00F13D11" w:rsidRPr="00C7612D">
        <w:t>4)(a)</w:t>
      </w:r>
      <w:r w:rsidR="00C8311F" w:rsidRPr="00C7612D">
        <w:t xml:space="preserve">, </w:t>
      </w:r>
      <w:r w:rsidR="000760EB" w:rsidRPr="00C7612D">
        <w:t>Utah Code Annotated 1953</w:t>
      </w:r>
      <w:r w:rsidR="00F72C6F" w:rsidRPr="00C7612D">
        <w:t>.</w:t>
      </w:r>
    </w:p>
    <w:p w14:paraId="714C31AB" w14:textId="77777777" w:rsidR="0052795B" w:rsidRPr="00C7612D" w:rsidRDefault="0052795B" w:rsidP="00764C8D">
      <w:pPr>
        <w:pStyle w:val="BodyText5"/>
        <w:spacing w:after="0"/>
        <w:ind w:firstLine="0"/>
      </w:pPr>
    </w:p>
    <w:p w14:paraId="2D906499" w14:textId="6D175DC3" w:rsidR="00054B90" w:rsidRPr="00C7612D" w:rsidRDefault="0008046B" w:rsidP="00764C8D">
      <w:pPr>
        <w:pStyle w:val="BodyText5"/>
        <w:spacing w:after="0"/>
      </w:pPr>
      <w:r w:rsidRPr="00C7612D">
        <w:t>Petitioner</w:t>
      </w:r>
      <w:r w:rsidR="00F83FE9">
        <w:t>s</w:t>
      </w:r>
      <w:r w:rsidRPr="00C7612D">
        <w:t xml:space="preserve"> hereby petition and consent to </w:t>
      </w:r>
      <w:r w:rsidR="006B6C62" w:rsidRPr="00C7612D">
        <w:t xml:space="preserve">the </w:t>
      </w:r>
      <w:r w:rsidR="00D61E7F" w:rsidRPr="00C7612D">
        <w:t>annexation</w:t>
      </w:r>
      <w:r w:rsidR="006B6C62" w:rsidRPr="00C7612D">
        <w:t xml:space="preserve"> by </w:t>
      </w:r>
      <w:r w:rsidR="00382F24" w:rsidRPr="00C7612D">
        <w:t xml:space="preserve">the </w:t>
      </w:r>
      <w:proofErr w:type="gramStart"/>
      <w:r w:rsidR="006B6C62" w:rsidRPr="00C7612D">
        <w:t>District</w:t>
      </w:r>
      <w:proofErr w:type="gramEnd"/>
      <w:r w:rsidR="00382F24" w:rsidRPr="00C7612D">
        <w:t xml:space="preserve"> </w:t>
      </w:r>
      <w:r w:rsidRPr="00C7612D">
        <w:t>of</w:t>
      </w:r>
      <w:r w:rsidR="00C034E5" w:rsidRPr="00C7612D">
        <w:t xml:space="preserve"> approximatel</w:t>
      </w:r>
      <w:r w:rsidR="00C65C9A" w:rsidRPr="00C7612D">
        <w:t>y</w:t>
      </w:r>
      <w:r w:rsidR="00B6427B" w:rsidRPr="00C7612D">
        <w:t xml:space="preserve"> </w:t>
      </w:r>
      <w:r w:rsidR="00F83FE9">
        <w:t>80.201</w:t>
      </w:r>
      <w:r w:rsidR="004E755F" w:rsidRPr="00C7612D">
        <w:t xml:space="preserve"> </w:t>
      </w:r>
      <w:r w:rsidR="00CC0DF8" w:rsidRPr="00C7612D">
        <w:t>acres</w:t>
      </w:r>
      <w:r w:rsidR="00EB6CFE" w:rsidRPr="00C7612D">
        <w:t xml:space="preserve"> of property in </w:t>
      </w:r>
      <w:r w:rsidR="00F83FE9">
        <w:t>Salt Lake</w:t>
      </w:r>
      <w:r w:rsidR="00C65C9A" w:rsidRPr="00C7612D">
        <w:t xml:space="preserve"> C</w:t>
      </w:r>
      <w:r w:rsidR="00EB6CFE" w:rsidRPr="00C7612D">
        <w:t>ounty</w:t>
      </w:r>
      <w:r w:rsidR="00D51AED" w:rsidRPr="00C7612D">
        <w:t>, Utah,</w:t>
      </w:r>
      <w:r w:rsidR="00EB6CFE" w:rsidRPr="00C7612D">
        <w:t xml:space="preserve"> as </w:t>
      </w:r>
      <w:r w:rsidR="00D51AED" w:rsidRPr="00C7612D">
        <w:t xml:space="preserve">more </w:t>
      </w:r>
      <w:r w:rsidRPr="00C7612D">
        <w:t xml:space="preserve">particularly described in </w:t>
      </w:r>
      <w:r w:rsidR="00C95F3D" w:rsidRPr="00C7612D">
        <w:rPr>
          <w:u w:val="single"/>
        </w:rPr>
        <w:t>EXHIBIT</w:t>
      </w:r>
      <w:r w:rsidRPr="00C7612D">
        <w:rPr>
          <w:u w:val="single"/>
        </w:rPr>
        <w:t xml:space="preserve"> A</w:t>
      </w:r>
      <w:r w:rsidRPr="00C7612D">
        <w:t xml:space="preserve"> (hereafter the “</w:t>
      </w:r>
      <w:r w:rsidR="00CC0DF8" w:rsidRPr="00C7612D">
        <w:rPr>
          <w:b/>
          <w:bCs/>
        </w:rPr>
        <w:t>Property</w:t>
      </w:r>
      <w:r w:rsidRPr="00C7612D">
        <w:t>”).</w:t>
      </w:r>
      <w:r w:rsidR="0052795B" w:rsidRPr="00C7612D">
        <w:t xml:space="preserve"> </w:t>
      </w:r>
      <w:r w:rsidR="00EB6CFE" w:rsidRPr="00C7612D">
        <w:t>Petitioner</w:t>
      </w:r>
      <w:r w:rsidR="00F83FE9">
        <w:t>s</w:t>
      </w:r>
      <w:r w:rsidR="00EB6CFE" w:rsidRPr="00C7612D">
        <w:t xml:space="preserve"> acknowledge that upon receipt of this signed Petition, the District may enact a resolution to </w:t>
      </w:r>
      <w:r w:rsidR="00D61E7F" w:rsidRPr="00C7612D">
        <w:t>annex</w:t>
      </w:r>
      <w:r w:rsidR="00EB6CFE" w:rsidRPr="00C7612D">
        <w:t xml:space="preserve"> the Property</w:t>
      </w:r>
      <w:r w:rsidR="002A622C" w:rsidRPr="00C7612D">
        <w:t>.</w:t>
      </w:r>
    </w:p>
    <w:p w14:paraId="3D737DF7" w14:textId="77777777" w:rsidR="00A07DE9" w:rsidRPr="00C7612D" w:rsidRDefault="00A07DE9" w:rsidP="00764C8D">
      <w:pPr>
        <w:pStyle w:val="BodyText5"/>
        <w:spacing w:after="0"/>
      </w:pPr>
    </w:p>
    <w:p w14:paraId="26551F9F" w14:textId="04A2F946" w:rsidR="00A07DE9" w:rsidRPr="00C7612D" w:rsidRDefault="00A07DE9" w:rsidP="00764C8D">
      <w:pPr>
        <w:pStyle w:val="BodyText5"/>
        <w:spacing w:after="0"/>
      </w:pPr>
      <w:r w:rsidRPr="00C7612D">
        <w:t>The undersigned Petitioner</w:t>
      </w:r>
      <w:r w:rsidR="00F83FE9">
        <w:t>s</w:t>
      </w:r>
      <w:r w:rsidRPr="00C7612D">
        <w:t xml:space="preserve"> </w:t>
      </w:r>
      <w:r w:rsidR="00F83FE9">
        <w:t>are</w:t>
      </w:r>
      <w:r w:rsidRPr="00C7612D">
        <w:t xml:space="preserve"> designated </w:t>
      </w:r>
      <w:r w:rsidR="00F83FE9">
        <w:t>the</w:t>
      </w:r>
      <w:r w:rsidRPr="00C7612D">
        <w:t xml:space="preserve"> sponsor</w:t>
      </w:r>
      <w:r w:rsidR="00F83FE9">
        <w:t>s</w:t>
      </w:r>
      <w:r w:rsidRPr="00C7612D">
        <w:t xml:space="preserve">, and </w:t>
      </w:r>
      <w:r w:rsidR="00F83FE9">
        <w:t xml:space="preserve">Wood Ranch Development, LLC, </w:t>
      </w:r>
      <w:r w:rsidRPr="00C7612D">
        <w:t>the contact sponsor, of this Petition.</w:t>
      </w:r>
    </w:p>
    <w:p w14:paraId="4082EACE" w14:textId="77777777" w:rsidR="00054B90" w:rsidRPr="00C7612D" w:rsidRDefault="00054B90" w:rsidP="00764C8D">
      <w:pPr>
        <w:pStyle w:val="BodyText5"/>
        <w:spacing w:after="0"/>
      </w:pPr>
    </w:p>
    <w:p w14:paraId="6C728FD9" w14:textId="2758B547" w:rsidR="0093053E" w:rsidRPr="00C7612D" w:rsidRDefault="00054B90" w:rsidP="00764C8D">
      <w:pPr>
        <w:pStyle w:val="BodyText5"/>
        <w:spacing w:after="0"/>
      </w:pPr>
      <w:r w:rsidRPr="00C7612D">
        <w:t xml:space="preserve">In support of this Petition, </w:t>
      </w:r>
      <w:r w:rsidR="002C6221" w:rsidRPr="00C7612D">
        <w:t>Petitioner</w:t>
      </w:r>
      <w:r w:rsidR="00F83FE9">
        <w:t>s</w:t>
      </w:r>
      <w:r w:rsidRPr="00C7612D">
        <w:t xml:space="preserve"> </w:t>
      </w:r>
      <w:r w:rsidR="00F72C6F" w:rsidRPr="00C7612D">
        <w:t xml:space="preserve">affirmatively represent, acknowledge, and </w:t>
      </w:r>
      <w:r w:rsidR="00F83FE9">
        <w:t>certify</w:t>
      </w:r>
      <w:r w:rsidR="00F72C6F" w:rsidRPr="00C7612D">
        <w:t xml:space="preserve"> the following</w:t>
      </w:r>
      <w:r w:rsidRPr="00C7612D">
        <w:t xml:space="preserve"> matters</w:t>
      </w:r>
      <w:r w:rsidR="00F72C6F" w:rsidRPr="00C7612D">
        <w:t>:</w:t>
      </w:r>
    </w:p>
    <w:p w14:paraId="44C37A44" w14:textId="08E2B6CA" w:rsidR="00F72C6F" w:rsidRPr="00C7612D" w:rsidRDefault="00F72C6F" w:rsidP="00764C8D">
      <w:pPr>
        <w:pStyle w:val="BodyText5"/>
        <w:spacing w:after="0"/>
        <w:ind w:firstLine="0"/>
      </w:pPr>
    </w:p>
    <w:p w14:paraId="7C8B28C3" w14:textId="4E1EB74E" w:rsidR="00F72C6F" w:rsidRPr="00C7612D" w:rsidRDefault="003B11F7" w:rsidP="00764C8D">
      <w:pPr>
        <w:pStyle w:val="BodyText5"/>
        <w:numPr>
          <w:ilvl w:val="0"/>
          <w:numId w:val="1"/>
        </w:numPr>
        <w:spacing w:after="0"/>
      </w:pPr>
      <w:r w:rsidRPr="00C7612D">
        <w:t>When fully executed, this Petition contains the signatures of 100% of the surface property owners</w:t>
      </w:r>
      <w:r w:rsidR="00727ED7" w:rsidRPr="00C7612D">
        <w:t xml:space="preserve"> </w:t>
      </w:r>
      <w:r w:rsidR="00D71126" w:rsidRPr="00C7612D">
        <w:t>of</w:t>
      </w:r>
      <w:r w:rsidR="00727ED7" w:rsidRPr="00C7612D">
        <w:t xml:space="preserve"> the </w:t>
      </w:r>
      <w:proofErr w:type="gramStart"/>
      <w:r w:rsidR="00F204DB" w:rsidRPr="00C7612D">
        <w:t>Property</w:t>
      </w:r>
      <w:r w:rsidR="006A0D45" w:rsidRPr="00C7612D">
        <w:t>;</w:t>
      </w:r>
      <w:proofErr w:type="gramEnd"/>
    </w:p>
    <w:p w14:paraId="605BFCE6" w14:textId="77777777" w:rsidR="002C6221" w:rsidRPr="00C7612D" w:rsidRDefault="002C6221" w:rsidP="00764C8D">
      <w:pPr>
        <w:pStyle w:val="BodyText5"/>
        <w:spacing w:after="0"/>
        <w:ind w:firstLine="0"/>
      </w:pPr>
    </w:p>
    <w:p w14:paraId="68B78C27" w14:textId="03AFE4EF" w:rsidR="0002202F" w:rsidRPr="00C7612D" w:rsidRDefault="004C7B8A" w:rsidP="00764C8D">
      <w:pPr>
        <w:pStyle w:val="BodyText5"/>
        <w:numPr>
          <w:ilvl w:val="0"/>
          <w:numId w:val="1"/>
        </w:numPr>
        <w:spacing w:after="0"/>
      </w:pPr>
      <w:r w:rsidRPr="00C7612D">
        <w:t xml:space="preserve">There are no registered voters </w:t>
      </w:r>
      <w:r w:rsidR="00D71126" w:rsidRPr="00C7612D">
        <w:t xml:space="preserve">residing in </w:t>
      </w:r>
      <w:r w:rsidRPr="00C7612D">
        <w:t>the</w:t>
      </w:r>
      <w:r w:rsidR="00F204DB" w:rsidRPr="00C7612D">
        <w:t xml:space="preserve"> </w:t>
      </w:r>
      <w:proofErr w:type="gramStart"/>
      <w:r w:rsidR="00F204DB" w:rsidRPr="00C7612D">
        <w:t>Property</w:t>
      </w:r>
      <w:r w:rsidRPr="00C7612D">
        <w:t>;</w:t>
      </w:r>
      <w:proofErr w:type="gramEnd"/>
    </w:p>
    <w:p w14:paraId="01790CA3" w14:textId="77777777" w:rsidR="003B11F7" w:rsidRPr="00C7612D" w:rsidRDefault="003B11F7" w:rsidP="00764C8D">
      <w:pPr>
        <w:pStyle w:val="BodyText5"/>
        <w:spacing w:after="0"/>
        <w:ind w:left="720" w:firstLine="0"/>
      </w:pPr>
    </w:p>
    <w:p w14:paraId="39847D60" w14:textId="1EAD7B28" w:rsidR="009501E5" w:rsidRPr="00C7612D" w:rsidRDefault="009501E5" w:rsidP="00764C8D">
      <w:pPr>
        <w:pStyle w:val="BodyText5"/>
        <w:numPr>
          <w:ilvl w:val="0"/>
          <w:numId w:val="1"/>
        </w:numPr>
        <w:spacing w:after="0"/>
      </w:pPr>
      <w:r w:rsidRPr="00C7612D">
        <w:t xml:space="preserve">The </w:t>
      </w:r>
      <w:r w:rsidR="004704B6" w:rsidRPr="00C7612D">
        <w:t xml:space="preserve">correct </w:t>
      </w:r>
      <w:r w:rsidRPr="00C7612D">
        <w:t xml:space="preserve">mailing address for </w:t>
      </w:r>
      <w:r w:rsidR="00F83FE9">
        <w:t xml:space="preserve">each </w:t>
      </w:r>
      <w:r w:rsidRPr="00C7612D">
        <w:t>Petitioner</w:t>
      </w:r>
      <w:r w:rsidR="00F83FE9">
        <w:t xml:space="preserve"> is </w:t>
      </w:r>
      <w:r w:rsidRPr="00C7612D">
        <w:t xml:space="preserve">provided on the signature page </w:t>
      </w:r>
      <w:proofErr w:type="gramStart"/>
      <w:r w:rsidRPr="00C7612D">
        <w:t>belo</w:t>
      </w:r>
      <w:r w:rsidR="004704B6" w:rsidRPr="00C7612D">
        <w:t>w</w:t>
      </w:r>
      <w:r w:rsidRPr="00C7612D">
        <w:t>;</w:t>
      </w:r>
      <w:proofErr w:type="gramEnd"/>
      <w:r w:rsidRPr="00C7612D">
        <w:t xml:space="preserve"> </w:t>
      </w:r>
    </w:p>
    <w:p w14:paraId="304B9638" w14:textId="77777777" w:rsidR="002C6221" w:rsidRPr="00C7612D" w:rsidRDefault="002C6221" w:rsidP="00764C8D">
      <w:pPr>
        <w:pStyle w:val="BodyText5"/>
        <w:spacing w:after="0"/>
        <w:ind w:left="720" w:firstLine="0"/>
      </w:pPr>
    </w:p>
    <w:p w14:paraId="69E220E2" w14:textId="11A864CC" w:rsidR="0002202F" w:rsidRPr="00C7612D" w:rsidRDefault="0002202F" w:rsidP="00764C8D">
      <w:pPr>
        <w:pStyle w:val="BodyText5"/>
        <w:numPr>
          <w:ilvl w:val="0"/>
          <w:numId w:val="1"/>
        </w:numPr>
        <w:spacing w:after="0"/>
      </w:pPr>
      <w:r w:rsidRPr="00C7612D">
        <w:t>Petitioner</w:t>
      </w:r>
      <w:r w:rsidR="00F83FE9">
        <w:t>s</w:t>
      </w:r>
      <w:r w:rsidRPr="00C7612D">
        <w:t xml:space="preserve"> </w:t>
      </w:r>
      <w:r w:rsidR="00F83FE9">
        <w:t>are</w:t>
      </w:r>
      <w:r w:rsidR="00764C8D" w:rsidRPr="00C7612D">
        <w:t xml:space="preserve"> the title owner</w:t>
      </w:r>
      <w:r w:rsidR="00F83FE9">
        <w:t>s</w:t>
      </w:r>
      <w:r w:rsidR="00764C8D" w:rsidRPr="00C7612D">
        <w:t xml:space="preserve"> of the Property as of the date of this Petition</w:t>
      </w:r>
      <w:r w:rsidR="004C7B8A" w:rsidRPr="00C7612D">
        <w:t xml:space="preserve">, and </w:t>
      </w:r>
      <w:r w:rsidR="002C6221" w:rsidRPr="00C7612D">
        <w:t>Petitioner</w:t>
      </w:r>
      <w:r w:rsidR="00F83FE9">
        <w:t>s</w:t>
      </w:r>
      <w:r w:rsidR="004C7B8A" w:rsidRPr="00C7612D">
        <w:t xml:space="preserve"> will </w:t>
      </w:r>
      <w:r w:rsidR="00A07DE9" w:rsidRPr="00C7612D">
        <w:t xml:space="preserve">not </w:t>
      </w:r>
      <w:r w:rsidR="004C7B8A" w:rsidRPr="00C7612D">
        <w:t xml:space="preserve">convey any interest in </w:t>
      </w:r>
      <w:r w:rsidR="00D71126" w:rsidRPr="00C7612D">
        <w:t>any part of the Property</w:t>
      </w:r>
      <w:r w:rsidR="004C7B8A" w:rsidRPr="00C7612D">
        <w:t xml:space="preserve"> </w:t>
      </w:r>
      <w:r w:rsidR="00382A21" w:rsidRPr="00C7612D">
        <w:t xml:space="preserve">within </w:t>
      </w:r>
      <w:r w:rsidR="00A07DE9" w:rsidRPr="00C7612D">
        <w:t>thirty (</w:t>
      </w:r>
      <w:r w:rsidR="00D51AED" w:rsidRPr="00C7612D">
        <w:t>3</w:t>
      </w:r>
      <w:r w:rsidR="00C95F3D" w:rsidRPr="00C7612D">
        <w:t>0</w:t>
      </w:r>
      <w:r w:rsidR="00A07DE9" w:rsidRPr="00C7612D">
        <w:t>)</w:t>
      </w:r>
      <w:r w:rsidR="00382A21" w:rsidRPr="00C7612D">
        <w:t xml:space="preserve"> days of the date of this Petition</w:t>
      </w:r>
      <w:r w:rsidR="000C1A7E" w:rsidRPr="00C7612D">
        <w:t xml:space="preserve"> (</w:t>
      </w:r>
      <w:r w:rsidR="00AA6742" w:rsidRPr="00C7612D">
        <w:t xml:space="preserve">or following the recording of the </w:t>
      </w:r>
      <w:r w:rsidR="00D61E7F" w:rsidRPr="00C7612D">
        <w:t>annexation</w:t>
      </w:r>
      <w:r w:rsidR="00A07DE9" w:rsidRPr="00C7612D">
        <w:t xml:space="preserve"> final local entity plat</w:t>
      </w:r>
      <w:r w:rsidR="00AA6742" w:rsidRPr="00C7612D">
        <w:t xml:space="preserve">, </w:t>
      </w:r>
      <w:r w:rsidR="000C1A7E" w:rsidRPr="00C7612D">
        <w:t xml:space="preserve">in which case the conveyance is </w:t>
      </w:r>
      <w:r w:rsidR="00D83ECA" w:rsidRPr="00C7612D">
        <w:t>permitted</w:t>
      </w:r>
      <w:proofErr w:type="gramStart"/>
      <w:r w:rsidR="000C1A7E" w:rsidRPr="00C7612D">
        <w:t>)</w:t>
      </w:r>
      <w:r w:rsidR="00532197" w:rsidRPr="00C7612D">
        <w:t>;</w:t>
      </w:r>
      <w:proofErr w:type="gramEnd"/>
      <w:r w:rsidR="00532197" w:rsidRPr="00C7612D">
        <w:t xml:space="preserve"> </w:t>
      </w:r>
    </w:p>
    <w:p w14:paraId="3400AD2C" w14:textId="77777777" w:rsidR="006A0D45" w:rsidRPr="00C7612D" w:rsidRDefault="006A0D45" w:rsidP="00764C8D">
      <w:pPr>
        <w:pStyle w:val="BodyText5"/>
        <w:spacing w:after="0"/>
        <w:ind w:firstLine="0"/>
      </w:pPr>
    </w:p>
    <w:p w14:paraId="114AD9AC" w14:textId="77F9F7C8" w:rsidR="00F42DB4" w:rsidRPr="00C7612D" w:rsidRDefault="00F72C6F" w:rsidP="00764C8D">
      <w:pPr>
        <w:pStyle w:val="BodyText5"/>
        <w:numPr>
          <w:ilvl w:val="0"/>
          <w:numId w:val="1"/>
        </w:numPr>
        <w:spacing w:after="0"/>
      </w:pPr>
      <w:r w:rsidRPr="00C7612D">
        <w:t>Petitioner</w:t>
      </w:r>
      <w:r w:rsidR="00F83FE9">
        <w:t>s</w:t>
      </w:r>
      <w:r w:rsidR="004C1F05" w:rsidRPr="00C7612D">
        <w:t xml:space="preserve"> </w:t>
      </w:r>
      <w:r w:rsidR="006B6C62" w:rsidRPr="00C7612D">
        <w:t>petition and consent</w:t>
      </w:r>
      <w:r w:rsidRPr="00C7612D">
        <w:t xml:space="preserve"> to the </w:t>
      </w:r>
      <w:proofErr w:type="gramStart"/>
      <w:r w:rsidR="00D71126" w:rsidRPr="00C7612D">
        <w:t>District’s</w:t>
      </w:r>
      <w:proofErr w:type="gramEnd"/>
      <w:r w:rsidR="00D71126" w:rsidRPr="00C7612D">
        <w:t xml:space="preserve"> </w:t>
      </w:r>
      <w:r w:rsidR="00D61E7F" w:rsidRPr="00C7612D">
        <w:t>annexation</w:t>
      </w:r>
      <w:r w:rsidR="00F13D11" w:rsidRPr="00C7612D">
        <w:t xml:space="preserve"> </w:t>
      </w:r>
      <w:r w:rsidR="00AA4C0D" w:rsidRPr="00C7612D">
        <w:t>of the</w:t>
      </w:r>
      <w:r w:rsidR="006B6C62" w:rsidRPr="00C7612D">
        <w:t xml:space="preserve"> </w:t>
      </w:r>
      <w:r w:rsidR="009162B5" w:rsidRPr="00C7612D">
        <w:t>Property</w:t>
      </w:r>
      <w:r w:rsidR="006B6C62" w:rsidRPr="00C7612D">
        <w:t xml:space="preserve"> that is </w:t>
      </w:r>
      <w:r w:rsidR="004978E6" w:rsidRPr="00C7612D">
        <w:t xml:space="preserve">particularly </w:t>
      </w:r>
      <w:r w:rsidR="00AA4C0D" w:rsidRPr="00C7612D">
        <w:t xml:space="preserve">described in </w:t>
      </w:r>
      <w:r w:rsidR="00DC1E5A" w:rsidRPr="00C7612D">
        <w:rPr>
          <w:u w:val="single"/>
        </w:rPr>
        <w:t>EXHIBIT A</w:t>
      </w:r>
      <w:r w:rsidR="00AA4C0D" w:rsidRPr="00C7612D">
        <w:t xml:space="preserve"> and </w:t>
      </w:r>
      <w:r w:rsidR="006B6C62" w:rsidRPr="00C7612D">
        <w:t>g</w:t>
      </w:r>
      <w:r w:rsidR="00AA4C0D" w:rsidRPr="00C7612D">
        <w:t xml:space="preserve">enerally shown in the map attached </w:t>
      </w:r>
      <w:r w:rsidR="006B6C62" w:rsidRPr="00C7612D">
        <w:t xml:space="preserve">hereto </w:t>
      </w:r>
      <w:r w:rsidR="00AA4C0D" w:rsidRPr="00C7612D">
        <w:t xml:space="preserve">as </w:t>
      </w:r>
      <w:r w:rsidR="00DC1E5A" w:rsidRPr="00C7612D">
        <w:rPr>
          <w:u w:val="single"/>
        </w:rPr>
        <w:t xml:space="preserve">EXHIBIT </w:t>
      </w:r>
      <w:proofErr w:type="gramStart"/>
      <w:r w:rsidR="00DC1E5A" w:rsidRPr="00C7612D">
        <w:rPr>
          <w:u w:val="single"/>
        </w:rPr>
        <w:t>B</w:t>
      </w:r>
      <w:r w:rsidR="006A0D45" w:rsidRPr="00C7612D">
        <w:t>;</w:t>
      </w:r>
      <w:proofErr w:type="gramEnd"/>
      <w:r w:rsidR="009049E1" w:rsidRPr="00C7612D">
        <w:t xml:space="preserve"> </w:t>
      </w:r>
    </w:p>
    <w:p w14:paraId="4EA2C59B" w14:textId="77777777" w:rsidR="00764C8D" w:rsidRPr="00C7612D" w:rsidRDefault="00764C8D" w:rsidP="00764C8D">
      <w:pPr>
        <w:pStyle w:val="ListParagraph"/>
        <w:spacing w:after="0" w:line="240" w:lineRule="auto"/>
        <w:rPr>
          <w:rFonts w:ascii="Times New Roman" w:hAnsi="Times New Roman" w:cs="Times New Roman"/>
        </w:rPr>
      </w:pPr>
    </w:p>
    <w:p w14:paraId="69932FEF" w14:textId="0D24A3BF" w:rsidR="00764C8D" w:rsidRPr="00C7612D" w:rsidRDefault="00764C8D" w:rsidP="00764C8D">
      <w:pPr>
        <w:pStyle w:val="BodyText5"/>
        <w:numPr>
          <w:ilvl w:val="0"/>
          <w:numId w:val="1"/>
        </w:numPr>
        <w:spacing w:after="0"/>
      </w:pPr>
      <w:r w:rsidRPr="00C7612D">
        <w:lastRenderedPageBreak/>
        <w:t xml:space="preserve">The Property so described is located within the approved Annexation Area of the </w:t>
      </w:r>
      <w:proofErr w:type="gramStart"/>
      <w:r w:rsidRPr="00C7612D">
        <w:t>District;</w:t>
      </w:r>
      <w:proofErr w:type="gramEnd"/>
    </w:p>
    <w:p w14:paraId="0E8CC627" w14:textId="77777777" w:rsidR="00F204DB" w:rsidRPr="00C7612D" w:rsidRDefault="00F204DB" w:rsidP="00764C8D">
      <w:pPr>
        <w:pStyle w:val="ListParagraph"/>
        <w:spacing w:after="0" w:line="240" w:lineRule="auto"/>
        <w:rPr>
          <w:rFonts w:ascii="Times New Roman" w:hAnsi="Times New Roman" w:cs="Times New Roman"/>
        </w:rPr>
      </w:pPr>
    </w:p>
    <w:p w14:paraId="1E005A16" w14:textId="5FFEAA46" w:rsidR="00F204DB" w:rsidRPr="00C7612D" w:rsidRDefault="00F204DB" w:rsidP="00764C8D">
      <w:pPr>
        <w:pStyle w:val="BodyText5"/>
        <w:numPr>
          <w:ilvl w:val="0"/>
          <w:numId w:val="1"/>
        </w:numPr>
        <w:spacing w:after="0"/>
      </w:pPr>
      <w:r w:rsidRPr="00C7612D">
        <w:t>The Petitioner</w:t>
      </w:r>
      <w:r w:rsidR="00F83FE9">
        <w:t>s</w:t>
      </w:r>
      <w:r w:rsidRPr="00C7612D">
        <w:t xml:space="preserve"> authorize the recording of a final local entity plat and notice of </w:t>
      </w:r>
      <w:r w:rsidR="00D51AED" w:rsidRPr="00C7612D">
        <w:t>impending boundary action</w:t>
      </w:r>
      <w:r w:rsidRPr="00C7612D">
        <w:t xml:space="preserve"> on the Property to confirm the new District boundaries;</w:t>
      </w:r>
      <w:r w:rsidR="00A666B7" w:rsidRPr="00C7612D">
        <w:t xml:space="preserve"> and</w:t>
      </w:r>
    </w:p>
    <w:p w14:paraId="4666CF8F" w14:textId="77777777" w:rsidR="00A666B7" w:rsidRPr="00C7612D" w:rsidRDefault="00A666B7" w:rsidP="00F13D11">
      <w:pPr>
        <w:spacing w:after="0" w:line="240" w:lineRule="auto"/>
        <w:rPr>
          <w:rFonts w:ascii="Times New Roman" w:hAnsi="Times New Roman" w:cs="Times New Roman"/>
        </w:rPr>
      </w:pPr>
    </w:p>
    <w:p w14:paraId="2EDFD51A" w14:textId="34CD531D" w:rsidR="001720EC" w:rsidRPr="00C7612D" w:rsidRDefault="001720EC" w:rsidP="00764C8D">
      <w:pPr>
        <w:pStyle w:val="BodyText5"/>
        <w:spacing w:after="0"/>
      </w:pPr>
      <w:proofErr w:type="gramStart"/>
      <w:r w:rsidRPr="00C7612D">
        <w:t>Each individual</w:t>
      </w:r>
      <w:proofErr w:type="gramEnd"/>
      <w:r w:rsidRPr="00C7612D">
        <w:t xml:space="preserve"> who signs on behalf of a trust or business entity represents that he or she has authority to do so and to </w:t>
      </w:r>
      <w:r w:rsidR="00D71126" w:rsidRPr="00C7612D">
        <w:t xml:space="preserve">petition for the </w:t>
      </w:r>
      <w:r w:rsidR="00D61E7F" w:rsidRPr="00C7612D">
        <w:t>annexation</w:t>
      </w:r>
      <w:r w:rsidR="00F13D11" w:rsidRPr="00C7612D">
        <w:t xml:space="preserve"> </w:t>
      </w:r>
      <w:r w:rsidR="00D71126" w:rsidRPr="00C7612D">
        <w:t>on behalf of the</w:t>
      </w:r>
      <w:r w:rsidRPr="00C7612D">
        <w:t xml:space="preserve"> trust or business </w:t>
      </w:r>
      <w:proofErr w:type="gramStart"/>
      <w:r w:rsidRPr="00C7612D">
        <w:t>entity, and</w:t>
      </w:r>
      <w:proofErr w:type="gramEnd"/>
      <w:r w:rsidRPr="00C7612D">
        <w:t xml:space="preserve"> further represents that there is no legal impediment to the trust or business entity’s signing </w:t>
      </w:r>
      <w:r w:rsidR="00677700" w:rsidRPr="00C7612D">
        <w:t xml:space="preserve">of </w:t>
      </w:r>
      <w:r w:rsidRPr="00C7612D">
        <w:t xml:space="preserve">this Petition. </w:t>
      </w:r>
    </w:p>
    <w:p w14:paraId="7A6A5B74" w14:textId="77777777" w:rsidR="00AA4C0D" w:rsidRPr="00C7612D" w:rsidRDefault="00AA4C0D" w:rsidP="00764C8D">
      <w:pPr>
        <w:pStyle w:val="BodyText5"/>
        <w:spacing w:after="0"/>
        <w:ind w:firstLine="0"/>
      </w:pPr>
    </w:p>
    <w:p w14:paraId="6799A855" w14:textId="73861897" w:rsidR="00DB0C90" w:rsidRPr="00C7612D" w:rsidRDefault="00DB0C90" w:rsidP="00764C8D">
      <w:pPr>
        <w:pStyle w:val="BodyText5"/>
        <w:spacing w:after="0"/>
      </w:pPr>
      <w:r w:rsidRPr="00C7612D">
        <w:t xml:space="preserve">This Petition may be signed electronically and executed in counterparts, all of which may be treated for all purposes as an original and shall constitute and be one and the same </w:t>
      </w:r>
      <w:r w:rsidR="00F759CD" w:rsidRPr="00C7612D">
        <w:t>Petition</w:t>
      </w:r>
      <w:r w:rsidRPr="00C7612D">
        <w:t>.</w:t>
      </w:r>
    </w:p>
    <w:p w14:paraId="748C78A4" w14:textId="77777777" w:rsidR="00454CFF" w:rsidRPr="00C7612D" w:rsidRDefault="00454CFF" w:rsidP="00764C8D">
      <w:pPr>
        <w:pStyle w:val="BodyText5"/>
        <w:spacing w:after="0"/>
        <w:ind w:firstLine="0"/>
      </w:pPr>
    </w:p>
    <w:p w14:paraId="3D953BC1" w14:textId="29D3D3D6" w:rsidR="00DB0C90" w:rsidRPr="00C7612D" w:rsidRDefault="00DB0C90" w:rsidP="00764C8D">
      <w:pPr>
        <w:pStyle w:val="BodyText5"/>
        <w:spacing w:after="0"/>
      </w:pPr>
      <w:r w:rsidRPr="00C7612D">
        <w:t>IN WITNESS WHEREOF, the Petitioner</w:t>
      </w:r>
      <w:r w:rsidR="00F83FE9">
        <w:t>s</w:t>
      </w:r>
      <w:r w:rsidRPr="00C7612D">
        <w:t xml:space="preserve"> </w:t>
      </w:r>
      <w:r w:rsidR="00F83FE9">
        <w:t>have</w:t>
      </w:r>
      <w:r w:rsidRPr="00C7612D">
        <w:t xml:space="preserve"> executed this </w:t>
      </w:r>
      <w:r w:rsidR="00494B4C" w:rsidRPr="00C7612D">
        <w:t>Petition</w:t>
      </w:r>
      <w:r w:rsidRPr="00C7612D">
        <w:t xml:space="preserve"> as of the date indicated above. </w:t>
      </w:r>
    </w:p>
    <w:p w14:paraId="7DCB6F8F" w14:textId="256FE721" w:rsidR="00B9456E" w:rsidRPr="00C7612D" w:rsidRDefault="00B9456E" w:rsidP="00B9456E">
      <w:pPr>
        <w:pStyle w:val="BodyText5"/>
        <w:spacing w:after="40"/>
        <w:ind w:firstLine="0"/>
      </w:pPr>
    </w:p>
    <w:p w14:paraId="3C3D2CA5" w14:textId="2748EB48" w:rsidR="00144697" w:rsidRDefault="00764C8D" w:rsidP="009B622F">
      <w:pPr>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Made</w:t>
      </w:r>
      <w:r w:rsidR="00144697" w:rsidRPr="00C7612D">
        <w:rPr>
          <w:rFonts w:ascii="Times New Roman" w:eastAsia="Times New Roman" w:hAnsi="Times New Roman" w:cs="Times New Roman"/>
          <w:sz w:val="24"/>
          <w:szCs w:val="24"/>
        </w:rPr>
        <w:t xml:space="preserve"> effective as of the date first set forth above.</w:t>
      </w:r>
    </w:p>
    <w:p w14:paraId="46A3BD9B" w14:textId="77777777" w:rsidR="00F83FE9" w:rsidRPr="00C7612D" w:rsidRDefault="00F83FE9" w:rsidP="009B622F">
      <w:pPr>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3FE9" w14:paraId="4457CD2D" w14:textId="77777777" w:rsidTr="00F83FE9">
        <w:tc>
          <w:tcPr>
            <w:tcW w:w="4675" w:type="dxa"/>
          </w:tcPr>
          <w:p w14:paraId="7F399727" w14:textId="77777777" w:rsidR="00F83FE9" w:rsidRPr="00C7612D" w:rsidRDefault="00F83FE9" w:rsidP="00F83FE9">
            <w:pPr>
              <w:ind w:left="-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Wood Ranch Development</w:t>
            </w:r>
            <w:r w:rsidRPr="00C7612D">
              <w:rPr>
                <w:rFonts w:ascii="Times New Roman" w:eastAsia="Times New Roman" w:hAnsi="Times New Roman" w:cs="Times New Roman"/>
                <w:b/>
                <w:bCs/>
                <w:sz w:val="24"/>
                <w:szCs w:val="24"/>
              </w:rPr>
              <w:t xml:space="preserve">, LLC </w:t>
            </w:r>
          </w:p>
          <w:p w14:paraId="5F68B3BE" w14:textId="77777777" w:rsidR="00F83FE9" w:rsidRPr="00C7612D" w:rsidRDefault="00F83FE9" w:rsidP="00F83FE9">
            <w:pPr>
              <w:ind w:left="-26"/>
              <w:rPr>
                <w:rFonts w:ascii="Times New Roman" w:eastAsia="Times New Roman" w:hAnsi="Times New Roman" w:cs="Times New Roman"/>
                <w:b/>
                <w:bCs/>
                <w:sz w:val="24"/>
                <w:szCs w:val="24"/>
              </w:rPr>
            </w:pPr>
            <w:r w:rsidRPr="00C7612D">
              <w:rPr>
                <w:rFonts w:ascii="Times New Roman" w:eastAsia="Times New Roman" w:hAnsi="Times New Roman" w:cs="Times New Roman"/>
                <w:b/>
                <w:bCs/>
                <w:sz w:val="24"/>
                <w:szCs w:val="24"/>
              </w:rPr>
              <w:t>a Utah limited liability company</w:t>
            </w:r>
          </w:p>
          <w:p w14:paraId="4EC47489" w14:textId="77777777" w:rsidR="00F83FE9" w:rsidRPr="00C7612D"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987 </w:t>
            </w:r>
            <w:proofErr w:type="spellStart"/>
            <w:r>
              <w:rPr>
                <w:rFonts w:ascii="Times New Roman" w:eastAsia="Times New Roman" w:hAnsi="Times New Roman" w:cs="Times New Roman"/>
                <w:sz w:val="24"/>
                <w:szCs w:val="24"/>
              </w:rPr>
              <w:t>Woodoak</w:t>
            </w:r>
            <w:proofErr w:type="spellEnd"/>
            <w:r>
              <w:rPr>
                <w:rFonts w:ascii="Times New Roman" w:eastAsia="Times New Roman" w:hAnsi="Times New Roman" w:cs="Times New Roman"/>
                <w:sz w:val="24"/>
                <w:szCs w:val="24"/>
              </w:rPr>
              <w:t xml:space="preserve"> Ln.</w:t>
            </w:r>
          </w:p>
          <w:p w14:paraId="61B796EA" w14:textId="77777777" w:rsidR="00F83FE9" w:rsidRDefault="00F83FE9" w:rsidP="00F83FE9">
            <w:pPr>
              <w:ind w:left="-26"/>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Salt Lake City, UT, 8411</w:t>
            </w:r>
            <w:r>
              <w:rPr>
                <w:rFonts w:ascii="Times New Roman" w:eastAsia="Times New Roman" w:hAnsi="Times New Roman" w:cs="Times New Roman"/>
                <w:sz w:val="24"/>
                <w:szCs w:val="24"/>
              </w:rPr>
              <w:t>7</w:t>
            </w:r>
          </w:p>
          <w:p w14:paraId="5B258578" w14:textId="77777777" w:rsidR="00F83FE9" w:rsidRDefault="00F83FE9" w:rsidP="00F83FE9">
            <w:pPr>
              <w:ind w:left="-26"/>
              <w:rPr>
                <w:rFonts w:ascii="Times New Roman" w:eastAsia="Times New Roman" w:hAnsi="Times New Roman" w:cs="Times New Roman"/>
                <w:sz w:val="24"/>
                <w:szCs w:val="24"/>
              </w:rPr>
            </w:pPr>
          </w:p>
          <w:p w14:paraId="497E2D1A" w14:textId="77777777" w:rsidR="00F83FE9" w:rsidRDefault="00F83FE9" w:rsidP="00F83FE9">
            <w:pPr>
              <w:ind w:left="-26"/>
              <w:rPr>
                <w:rFonts w:ascii="Times New Roman" w:eastAsia="Times New Roman" w:hAnsi="Times New Roman" w:cs="Times New Roman"/>
                <w:sz w:val="24"/>
                <w:szCs w:val="24"/>
              </w:rPr>
            </w:pPr>
          </w:p>
          <w:p w14:paraId="0895167D"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p>
          <w:p w14:paraId="5A8C7D4B"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5AAF95D0"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p w14:paraId="15DD4E5B" w14:textId="77777777" w:rsidR="00F83FE9" w:rsidRDefault="00F83FE9" w:rsidP="00F83FE9">
            <w:pPr>
              <w:ind w:left="-26"/>
              <w:rPr>
                <w:rFonts w:ascii="Times New Roman" w:eastAsia="Times New Roman" w:hAnsi="Times New Roman" w:cs="Times New Roman"/>
                <w:sz w:val="24"/>
                <w:szCs w:val="24"/>
              </w:rPr>
            </w:pPr>
          </w:p>
          <w:p w14:paraId="1C2DB12D" w14:textId="77777777" w:rsidR="00F83FE9" w:rsidRDefault="00F83FE9" w:rsidP="00F83FE9">
            <w:pPr>
              <w:ind w:left="-26"/>
              <w:rPr>
                <w:rFonts w:ascii="Times New Roman" w:eastAsia="Times New Roman" w:hAnsi="Times New Roman" w:cs="Times New Roman"/>
                <w:sz w:val="24"/>
                <w:szCs w:val="24"/>
              </w:rPr>
            </w:pPr>
          </w:p>
          <w:p w14:paraId="2DF3AC0A" w14:textId="77777777" w:rsidR="00F83FE9" w:rsidRDefault="00F83FE9" w:rsidP="00F83FE9">
            <w:pPr>
              <w:ind w:left="-26"/>
              <w:rPr>
                <w:rFonts w:ascii="Times New Roman" w:eastAsia="Times New Roman" w:hAnsi="Times New Roman" w:cs="Times New Roman"/>
                <w:sz w:val="24"/>
                <w:szCs w:val="24"/>
              </w:rPr>
            </w:pPr>
          </w:p>
          <w:p w14:paraId="692B0CB8" w14:textId="3F120D3D" w:rsidR="00F83FE9" w:rsidRPr="00C7612D" w:rsidRDefault="00F83FE9" w:rsidP="00F83FE9">
            <w:pPr>
              <w:ind w:left="-2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G&amp;N Wood Properties</w:t>
            </w:r>
            <w:r w:rsidRPr="00C7612D">
              <w:rPr>
                <w:rFonts w:ascii="Times New Roman" w:eastAsia="Times New Roman" w:hAnsi="Times New Roman" w:cs="Times New Roman"/>
                <w:b/>
                <w:bCs/>
                <w:sz w:val="24"/>
                <w:szCs w:val="24"/>
              </w:rPr>
              <w:t xml:space="preserve">, LLC </w:t>
            </w:r>
          </w:p>
          <w:p w14:paraId="3393EBC0" w14:textId="77777777" w:rsidR="00F83FE9" w:rsidRPr="00C7612D" w:rsidRDefault="00F83FE9" w:rsidP="00F83FE9">
            <w:pPr>
              <w:ind w:left="-26"/>
              <w:rPr>
                <w:rFonts w:ascii="Times New Roman" w:eastAsia="Times New Roman" w:hAnsi="Times New Roman" w:cs="Times New Roman"/>
                <w:b/>
                <w:bCs/>
                <w:sz w:val="24"/>
                <w:szCs w:val="24"/>
              </w:rPr>
            </w:pPr>
            <w:r w:rsidRPr="00C7612D">
              <w:rPr>
                <w:rFonts w:ascii="Times New Roman" w:eastAsia="Times New Roman" w:hAnsi="Times New Roman" w:cs="Times New Roman"/>
                <w:b/>
                <w:bCs/>
                <w:sz w:val="24"/>
                <w:szCs w:val="24"/>
              </w:rPr>
              <w:t>a Utah limited liability company</w:t>
            </w:r>
          </w:p>
          <w:p w14:paraId="2A3FCD5B" w14:textId="77777777" w:rsidR="00F83FE9" w:rsidRDefault="00F83FE9" w:rsidP="00F83FE9">
            <w:pPr>
              <w:ind w:left="-26"/>
              <w:rPr>
                <w:rFonts w:ascii="Times New Roman" w:eastAsia="Times New Roman" w:hAnsi="Times New Roman" w:cs="Times New Roman"/>
                <w:sz w:val="24"/>
                <w:szCs w:val="24"/>
              </w:rPr>
            </w:pPr>
            <w:r w:rsidRPr="00F83FE9">
              <w:rPr>
                <w:rFonts w:ascii="Times New Roman" w:eastAsia="Times New Roman" w:hAnsi="Times New Roman" w:cs="Times New Roman"/>
                <w:sz w:val="24"/>
                <w:szCs w:val="24"/>
              </w:rPr>
              <w:t>7492 S</w:t>
            </w:r>
            <w:r>
              <w:rPr>
                <w:rFonts w:ascii="Times New Roman" w:eastAsia="Times New Roman" w:hAnsi="Times New Roman" w:cs="Times New Roman"/>
                <w:sz w:val="24"/>
                <w:szCs w:val="24"/>
              </w:rPr>
              <w:t xml:space="preserve">. Highway </w:t>
            </w:r>
            <w:r w:rsidRPr="00F83FE9">
              <w:rPr>
                <w:rFonts w:ascii="Times New Roman" w:eastAsia="Times New Roman" w:hAnsi="Times New Roman" w:cs="Times New Roman"/>
                <w:sz w:val="24"/>
                <w:szCs w:val="24"/>
              </w:rPr>
              <w:t>U 111</w:t>
            </w:r>
          </w:p>
          <w:p w14:paraId="6CB5E94F"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West Jordan</w:t>
            </w:r>
            <w:r w:rsidRPr="00F83FE9">
              <w:rPr>
                <w:rFonts w:ascii="Times New Roman" w:eastAsia="Times New Roman" w:hAnsi="Times New Roman" w:cs="Times New Roman"/>
                <w:sz w:val="24"/>
                <w:szCs w:val="24"/>
              </w:rPr>
              <w:t>, UT, 84084</w:t>
            </w:r>
          </w:p>
          <w:p w14:paraId="70987DE9" w14:textId="77777777" w:rsidR="00F83FE9" w:rsidRDefault="00F83FE9" w:rsidP="00F83FE9">
            <w:pPr>
              <w:ind w:left="-26"/>
              <w:rPr>
                <w:rFonts w:ascii="Times New Roman" w:eastAsia="Times New Roman" w:hAnsi="Times New Roman" w:cs="Times New Roman"/>
                <w:sz w:val="24"/>
                <w:szCs w:val="24"/>
              </w:rPr>
            </w:pPr>
          </w:p>
          <w:p w14:paraId="25234743" w14:textId="77777777" w:rsidR="00F83FE9" w:rsidRDefault="00F83FE9" w:rsidP="00F83FE9">
            <w:pPr>
              <w:ind w:left="-26"/>
              <w:rPr>
                <w:rFonts w:ascii="Times New Roman" w:eastAsia="Times New Roman" w:hAnsi="Times New Roman" w:cs="Times New Roman"/>
                <w:sz w:val="24"/>
                <w:szCs w:val="24"/>
              </w:rPr>
            </w:pPr>
          </w:p>
          <w:p w14:paraId="5571934E"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p>
          <w:p w14:paraId="012CF97F"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356C2EAA" w14:textId="77777777" w:rsidR="00F83FE9" w:rsidRDefault="00F83FE9" w:rsidP="00F83FE9">
            <w:pPr>
              <w:ind w:left="-26"/>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p w14:paraId="053F02D7" w14:textId="77777777" w:rsidR="00F83FE9" w:rsidRDefault="00F83FE9" w:rsidP="00F83FE9">
            <w:pPr>
              <w:ind w:left="-26"/>
              <w:rPr>
                <w:rFonts w:ascii="Times New Roman" w:eastAsia="Times New Roman" w:hAnsi="Times New Roman" w:cs="Times New Roman"/>
                <w:sz w:val="24"/>
                <w:szCs w:val="24"/>
              </w:rPr>
            </w:pPr>
          </w:p>
        </w:tc>
        <w:tc>
          <w:tcPr>
            <w:tcW w:w="4675" w:type="dxa"/>
          </w:tcPr>
          <w:p w14:paraId="17C07BF5" w14:textId="77777777" w:rsidR="00F83FE9" w:rsidRPr="00C7612D" w:rsidRDefault="00F83FE9" w:rsidP="00F83FE9">
            <w:pPr>
              <w:ind w:left="-1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Wood Ranch Development</w:t>
            </w:r>
            <w:r w:rsidRPr="00C7612D">
              <w:rPr>
                <w:rFonts w:ascii="Times New Roman" w:eastAsia="Times New Roman" w:hAnsi="Times New Roman" w:cs="Times New Roman"/>
                <w:b/>
                <w:bCs/>
                <w:sz w:val="24"/>
                <w:szCs w:val="24"/>
              </w:rPr>
              <w:t xml:space="preserve">, LLC </w:t>
            </w:r>
          </w:p>
          <w:p w14:paraId="4E602099" w14:textId="77777777" w:rsidR="00F83FE9" w:rsidRPr="00C7612D" w:rsidRDefault="00F83FE9" w:rsidP="00F83FE9">
            <w:pPr>
              <w:ind w:left="-18"/>
              <w:rPr>
                <w:rFonts w:ascii="Times New Roman" w:eastAsia="Times New Roman" w:hAnsi="Times New Roman" w:cs="Times New Roman"/>
                <w:b/>
                <w:bCs/>
                <w:sz w:val="24"/>
                <w:szCs w:val="24"/>
              </w:rPr>
            </w:pPr>
            <w:r w:rsidRPr="00C7612D">
              <w:rPr>
                <w:rFonts w:ascii="Times New Roman" w:eastAsia="Times New Roman" w:hAnsi="Times New Roman" w:cs="Times New Roman"/>
                <w:b/>
                <w:bCs/>
                <w:sz w:val="24"/>
                <w:szCs w:val="24"/>
              </w:rPr>
              <w:t>a Utah limited liability company</w:t>
            </w:r>
          </w:p>
          <w:p w14:paraId="58CF6911" w14:textId="77777777" w:rsidR="00F83FE9" w:rsidRPr="00C7612D" w:rsidRDefault="00F83FE9" w:rsidP="00F83FE9">
            <w:pPr>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987 </w:t>
            </w:r>
            <w:proofErr w:type="spellStart"/>
            <w:r>
              <w:rPr>
                <w:rFonts w:ascii="Times New Roman" w:eastAsia="Times New Roman" w:hAnsi="Times New Roman" w:cs="Times New Roman"/>
                <w:sz w:val="24"/>
                <w:szCs w:val="24"/>
              </w:rPr>
              <w:t>Woodoak</w:t>
            </w:r>
            <w:proofErr w:type="spellEnd"/>
            <w:r>
              <w:rPr>
                <w:rFonts w:ascii="Times New Roman" w:eastAsia="Times New Roman" w:hAnsi="Times New Roman" w:cs="Times New Roman"/>
                <w:sz w:val="24"/>
                <w:szCs w:val="24"/>
              </w:rPr>
              <w:t xml:space="preserve"> Ln.</w:t>
            </w:r>
          </w:p>
          <w:p w14:paraId="27FEA910" w14:textId="77777777" w:rsidR="00F83FE9" w:rsidRDefault="00F83FE9" w:rsidP="00F83FE9">
            <w:pPr>
              <w:ind w:left="-18"/>
              <w:rPr>
                <w:rFonts w:ascii="Times New Roman" w:eastAsia="Times New Roman" w:hAnsi="Times New Roman" w:cs="Times New Roman"/>
                <w:sz w:val="24"/>
                <w:szCs w:val="24"/>
              </w:rPr>
            </w:pPr>
            <w:r w:rsidRPr="00C7612D">
              <w:rPr>
                <w:rFonts w:ascii="Times New Roman" w:eastAsia="Times New Roman" w:hAnsi="Times New Roman" w:cs="Times New Roman"/>
                <w:sz w:val="24"/>
                <w:szCs w:val="24"/>
              </w:rPr>
              <w:t>Salt Lake City, UT, 8411</w:t>
            </w:r>
            <w:r>
              <w:rPr>
                <w:rFonts w:ascii="Times New Roman" w:eastAsia="Times New Roman" w:hAnsi="Times New Roman" w:cs="Times New Roman"/>
                <w:sz w:val="24"/>
                <w:szCs w:val="24"/>
              </w:rPr>
              <w:t>7</w:t>
            </w:r>
          </w:p>
          <w:p w14:paraId="6FA89643" w14:textId="77777777" w:rsidR="00F83FE9" w:rsidRDefault="00F83FE9" w:rsidP="00F83FE9">
            <w:pPr>
              <w:ind w:left="-18"/>
              <w:rPr>
                <w:rFonts w:ascii="Times New Roman" w:eastAsia="Times New Roman" w:hAnsi="Times New Roman" w:cs="Times New Roman"/>
                <w:sz w:val="24"/>
                <w:szCs w:val="24"/>
              </w:rPr>
            </w:pPr>
          </w:p>
          <w:p w14:paraId="3199852C" w14:textId="77777777" w:rsidR="00F83FE9" w:rsidRDefault="00F83FE9" w:rsidP="00F83FE9">
            <w:pPr>
              <w:ind w:left="-18"/>
              <w:rPr>
                <w:rFonts w:ascii="Times New Roman" w:eastAsia="Times New Roman" w:hAnsi="Times New Roman" w:cs="Times New Roman"/>
                <w:sz w:val="24"/>
                <w:szCs w:val="24"/>
              </w:rPr>
            </w:pPr>
          </w:p>
          <w:p w14:paraId="6996B3FC" w14:textId="77777777" w:rsidR="00F83FE9" w:rsidRDefault="00F83FE9" w:rsidP="00F83FE9">
            <w:pPr>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p>
          <w:p w14:paraId="5583C3EE" w14:textId="77777777" w:rsidR="00F83FE9" w:rsidRDefault="00F83FE9" w:rsidP="00F83FE9">
            <w:pPr>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5D5C989E" w14:textId="12ADC146" w:rsidR="00F83FE9" w:rsidRDefault="00F83FE9" w:rsidP="00F83FE9">
            <w:pPr>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tc>
      </w:tr>
    </w:tbl>
    <w:p w14:paraId="1FE47275" w14:textId="77777777" w:rsidR="009D7FA5" w:rsidRPr="00C7612D" w:rsidRDefault="009D7FA5" w:rsidP="009D7FA5">
      <w:pPr>
        <w:spacing w:after="0" w:line="240" w:lineRule="auto"/>
        <w:rPr>
          <w:rFonts w:ascii="Times New Roman" w:eastAsia="Times New Roman" w:hAnsi="Times New Roman" w:cs="Times New Roman"/>
          <w:sz w:val="24"/>
          <w:szCs w:val="24"/>
        </w:rPr>
      </w:pPr>
    </w:p>
    <w:p w14:paraId="26364BC1" w14:textId="50107B34" w:rsidR="00B555E7" w:rsidRPr="00C7612D" w:rsidRDefault="00B555E7">
      <w:pPr>
        <w:rPr>
          <w:rFonts w:ascii="Times New Roman" w:hAnsi="Times New Roman" w:cs="Times New Roman"/>
          <w:sz w:val="24"/>
          <w:szCs w:val="24"/>
        </w:rPr>
      </w:pPr>
      <w:r w:rsidRPr="00C7612D">
        <w:rPr>
          <w:rFonts w:ascii="Times New Roman" w:hAnsi="Times New Roman" w:cs="Times New Roman"/>
          <w:sz w:val="24"/>
          <w:szCs w:val="24"/>
        </w:rPr>
        <w:br w:type="page"/>
      </w:r>
    </w:p>
    <w:p w14:paraId="1FCE004C" w14:textId="77777777" w:rsidR="00E93262" w:rsidRPr="00C7612D" w:rsidRDefault="00E93262" w:rsidP="00E93262">
      <w:pPr>
        <w:rPr>
          <w:rFonts w:ascii="Times New Roman" w:eastAsia="Times New Roman" w:hAnsi="Times New Roman" w:cs="Times New Roman"/>
          <w:sz w:val="24"/>
          <w:szCs w:val="24"/>
        </w:rPr>
      </w:pPr>
    </w:p>
    <w:p w14:paraId="71B239D2" w14:textId="21566398" w:rsidR="00E21AD3" w:rsidRPr="00C7612D" w:rsidRDefault="00E93262" w:rsidP="00764C8D">
      <w:pPr>
        <w:jc w:val="center"/>
        <w:rPr>
          <w:rFonts w:ascii="Times New Roman" w:hAnsi="Times New Roman" w:cs="Times New Roman"/>
          <w:b/>
          <w:bCs/>
          <w:sz w:val="24"/>
          <w:szCs w:val="24"/>
        </w:rPr>
      </w:pPr>
      <w:bookmarkStart w:id="0" w:name="_Hlk80859111"/>
      <w:bookmarkStart w:id="1" w:name="_Hlk80858828"/>
      <w:r w:rsidRPr="00C7612D">
        <w:rPr>
          <w:rFonts w:ascii="Times New Roman" w:hAnsi="Times New Roman" w:cs="Times New Roman"/>
          <w:b/>
          <w:bCs/>
          <w:sz w:val="24"/>
          <w:szCs w:val="24"/>
        </w:rPr>
        <w:t>EXHIBIT A</w:t>
      </w:r>
      <w:r w:rsidRPr="00C7612D">
        <w:rPr>
          <w:rFonts w:ascii="Times New Roman" w:hAnsi="Times New Roman" w:cs="Times New Roman"/>
          <w:b/>
          <w:bCs/>
          <w:sz w:val="24"/>
          <w:szCs w:val="24"/>
        </w:rPr>
        <w:br/>
      </w:r>
      <w:r w:rsidR="00E21AD3" w:rsidRPr="00C7612D">
        <w:rPr>
          <w:rFonts w:ascii="Times New Roman" w:hAnsi="Times New Roman" w:cs="Times New Roman"/>
          <w:b/>
          <w:bCs/>
          <w:sz w:val="24"/>
          <w:szCs w:val="24"/>
        </w:rPr>
        <w:t xml:space="preserve">LEGAL DESCRIPTION OF </w:t>
      </w:r>
      <w:r w:rsidR="00CC0DF8" w:rsidRPr="00C7612D">
        <w:rPr>
          <w:rFonts w:ascii="Times New Roman" w:hAnsi="Times New Roman" w:cs="Times New Roman"/>
          <w:b/>
          <w:bCs/>
          <w:sz w:val="24"/>
          <w:szCs w:val="24"/>
        </w:rPr>
        <w:t xml:space="preserve">THE </w:t>
      </w:r>
      <w:r w:rsidR="00D61E7F" w:rsidRPr="00C7612D">
        <w:rPr>
          <w:rFonts w:ascii="Times New Roman" w:hAnsi="Times New Roman" w:cs="Times New Roman"/>
          <w:b/>
          <w:bCs/>
          <w:sz w:val="24"/>
          <w:szCs w:val="24"/>
        </w:rPr>
        <w:t>ANNEXATION</w:t>
      </w:r>
      <w:r w:rsidR="00CC0DF8" w:rsidRPr="00C7612D">
        <w:rPr>
          <w:rFonts w:ascii="Times New Roman" w:hAnsi="Times New Roman" w:cs="Times New Roman"/>
          <w:b/>
          <w:bCs/>
          <w:sz w:val="24"/>
          <w:szCs w:val="24"/>
        </w:rPr>
        <w:t xml:space="preserve"> PROPERTY</w:t>
      </w:r>
      <w:bookmarkEnd w:id="0"/>
      <w:bookmarkEnd w:id="1"/>
    </w:p>
    <w:p w14:paraId="32FB5464" w14:textId="3717017B" w:rsidR="00B66EED" w:rsidRPr="00C7612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C7612D">
        <w:rPr>
          <w:rFonts w:ascii="Times New Roman" w:eastAsia="Times New Roman" w:hAnsi="Times New Roman" w:cs="Times New Roman"/>
          <w:b/>
        </w:rPr>
        <w:t xml:space="preserve">Legal Description – </w:t>
      </w:r>
      <w:r w:rsidR="00D61E7F" w:rsidRPr="00C7612D">
        <w:rPr>
          <w:rFonts w:ascii="Times New Roman" w:eastAsia="Times New Roman" w:hAnsi="Times New Roman" w:cs="Times New Roman"/>
          <w:b/>
        </w:rPr>
        <w:t>Annexation</w:t>
      </w:r>
      <w:r w:rsidR="00F13D11" w:rsidRPr="00C7612D">
        <w:rPr>
          <w:rFonts w:ascii="Times New Roman" w:eastAsia="Times New Roman" w:hAnsi="Times New Roman" w:cs="Times New Roman"/>
          <w:b/>
        </w:rPr>
        <w:t xml:space="preserve"> # </w:t>
      </w:r>
      <w:r w:rsidR="00F83FE9">
        <w:rPr>
          <w:rFonts w:ascii="Times New Roman" w:eastAsia="Times New Roman" w:hAnsi="Times New Roman" w:cs="Times New Roman"/>
          <w:b/>
        </w:rPr>
        <w:t>2</w:t>
      </w:r>
    </w:p>
    <w:p w14:paraId="6EE1561E" w14:textId="77777777" w:rsidR="00B66EED" w:rsidRPr="00C7612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2C3DC556" w14:textId="77777777" w:rsidR="00F83FE9" w:rsidRPr="00F83FE9" w:rsidRDefault="00F83FE9" w:rsidP="00F83FE9">
      <w:pPr>
        <w:spacing w:after="0" w:line="240" w:lineRule="auto"/>
        <w:rPr>
          <w:rFonts w:ascii="Times New Roman" w:hAnsi="Times New Roman" w:cs="Times New Roman"/>
          <w:u w:val="single"/>
        </w:rPr>
      </w:pPr>
      <w:r w:rsidRPr="00F83FE9">
        <w:rPr>
          <w:rFonts w:ascii="Times New Roman" w:hAnsi="Times New Roman" w:cs="Times New Roman"/>
          <w:u w:val="single"/>
        </w:rPr>
        <w:t>PARCEL 1</w:t>
      </w:r>
    </w:p>
    <w:p w14:paraId="58C84FF4"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 xml:space="preserve">Beginning at a point on the Westerly Right-of-Way Line of State Road 111 (Bacchus Highway). said point lies North 00°06'38" West 4175.183 feet along the Section Line and West 148.269 feet from the South Quarter Corner of Section 27, Township 2 South, Range 2 West, Salt Lake Base and Meridian and running thence along said State Road 111 South 08°02'22" West 620.882 feet; thence North 81°57'38" West 294.717 feet to an Easterly Line of Final Local Entity Plat - Annexation #1 Wood Ranch Public Infrastructure District; thence along said Final Local Entity Plat - Annexation #1 Wood Ranch Public Infrastructure District the following (28) courses: 1) North 08°02'22" East 212.882 feet; 2) North 81°57'38" West 134.509 feet to a point on a 639.000 foot radius tangent curve to the right, (radius bears North 08°02'22" East, Chord: North 78°21'39" West 80.237 feet); 3) along the arc of said curve 80.290 feet through a central angle of 07°11'57"; 4) North 74°45'41" West 235.532 feet to a point on a 268.000 foot radius tangent curve to the left, (radius bears South 15°14'19" West, Chord: North 81°57'55" West 67.216 feet); 5) along the arc of said curve 67.394 feet through a central angle of 14°24'29"; 6) North 89°10'10" West 113.556 feet to a point on a 268.000 foot radius tangent curve to the left, (radius bears South 00°49'50" West, Chord: South 80°27'25" West 96.515 feet); 7) along the arc of said curve 97.044 feet through a central angle of 20°44'50"; 8) South 70°05'00" West 88.688 feet to a point on a 268.000 foot radius tangent curve to the left, (radius bears South 19°55'00" East, Chord: South 66°38'32" West 32.173 feet); 9) along the arc of said curve 32.192 feet through a central angle of 06°52'56"; 10) North 27°48'54" West 77.668 feet; 11) North 19°55'00" West 20.000 feet; 12) South 70°05'00" West 58.813 feet; 13) North 19°55'00" West 13.764 feet; 14) North 36°41'34" West 63.678 feet to a point on a 212.000 foot radius non tangent curve to the left, (radius bears South 28°18'18" East, Chord: South 60°47'06" West 6.733 feet); 15) along the arc of said curve 6.734 feet through a central angle of 01°49'11"; 16) North 30°07'30" West 56.000 feet; 17) North 30°26'20" West 100.398 feet to a point on a 329.000 foot radius non tangent curve to the right, (radius bears South 30°26'20" East, Chord: North 64°13'05" East 53.423 feet); 18) along the arc of said curve 53.482 feet through a central angle of 09°18'50"; 19) North 21°07'30" West 20.000 feet; 20) North 21°14'50" West 99.982 feet to a point on a 455.000 foot radius non tangent curve to the right, (radius bears South 21°14'50" East, Chord: North 69°25'05" East 10.567 feet); 21) along the arc of said curve 10.567 feet through a central angle of 01°19'50"; 22) North 70°05'00" East 303.339 feet to a point on a 515.000 foot radius tangent curve to the left, (radius bears North 19°55'00" West, Chord: North 58°45'19" East 202.323 feet); 23) along the arc of said curve 203.647 feet through a central angle of 22°39'24"; 24) South 44°55'57" East 62.623 feet to a point on a 515.000 foot radius tangent curve to the left, (radius bears North 45°04'03" East, Chord: South 59°50'49" East 265.096 feet); 25) along the arc of said curve 268.114 feet through a central angle of 29°49'43"; 26) South 74°45'41" East 175.572 feet to a point on a 515.000 foot radius tangent curve to the left, (radius bears North 15°14'19" East, Chord: South 78°21'39" East 64.667 feet); 27) along the arc of said curve 64.710 feet through a central angle of 07°11'57"; 28) South 81°57'38" East 427.320 feet to the point of beginning. </w:t>
      </w:r>
    </w:p>
    <w:p w14:paraId="17B02A12" w14:textId="77777777" w:rsidR="00F83FE9" w:rsidRPr="00F83FE9" w:rsidRDefault="00F83FE9" w:rsidP="00F83FE9">
      <w:pPr>
        <w:spacing w:after="0" w:line="240" w:lineRule="auto"/>
        <w:rPr>
          <w:rFonts w:ascii="Times New Roman" w:hAnsi="Times New Roman" w:cs="Times New Roman"/>
        </w:rPr>
      </w:pPr>
    </w:p>
    <w:p w14:paraId="5C4AB3A1"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Property contains 14.657 acres.</w:t>
      </w:r>
    </w:p>
    <w:p w14:paraId="38D9FF15" w14:textId="77777777" w:rsidR="00F83FE9" w:rsidRPr="00F83FE9" w:rsidRDefault="00F83FE9" w:rsidP="00F83FE9">
      <w:pPr>
        <w:spacing w:after="0" w:line="240" w:lineRule="auto"/>
        <w:rPr>
          <w:rFonts w:ascii="Times New Roman" w:hAnsi="Times New Roman" w:cs="Times New Roman"/>
        </w:rPr>
      </w:pPr>
    </w:p>
    <w:p w14:paraId="1E1B8912" w14:textId="77777777" w:rsidR="00F83FE9" w:rsidRPr="00F83FE9" w:rsidRDefault="00F83FE9" w:rsidP="00F83FE9">
      <w:pPr>
        <w:spacing w:after="0" w:line="240" w:lineRule="auto"/>
        <w:rPr>
          <w:rFonts w:ascii="Times New Roman" w:hAnsi="Times New Roman" w:cs="Times New Roman"/>
        </w:rPr>
      </w:pPr>
      <w:proofErr w:type="gramStart"/>
      <w:r w:rsidRPr="00F83FE9">
        <w:rPr>
          <w:rFonts w:ascii="Times New Roman" w:hAnsi="Times New Roman" w:cs="Times New Roman"/>
        </w:rPr>
        <w:t>Also</w:t>
      </w:r>
      <w:proofErr w:type="gramEnd"/>
      <w:r w:rsidRPr="00F83FE9">
        <w:rPr>
          <w:rFonts w:ascii="Times New Roman" w:hAnsi="Times New Roman" w:cs="Times New Roman"/>
        </w:rPr>
        <w:t xml:space="preserve"> and together with the following tract of land:</w:t>
      </w:r>
    </w:p>
    <w:p w14:paraId="2166331C" w14:textId="77777777" w:rsidR="00F83FE9" w:rsidRPr="00F83FE9" w:rsidRDefault="00F83FE9" w:rsidP="00F83FE9">
      <w:pPr>
        <w:spacing w:after="0" w:line="240" w:lineRule="auto"/>
        <w:rPr>
          <w:rFonts w:ascii="Times New Roman" w:hAnsi="Times New Roman" w:cs="Times New Roman"/>
        </w:rPr>
      </w:pPr>
    </w:p>
    <w:p w14:paraId="68C37C28" w14:textId="77777777" w:rsidR="00F83FE9" w:rsidRPr="00F83FE9" w:rsidRDefault="00F83FE9" w:rsidP="00F83FE9">
      <w:pPr>
        <w:keepNext/>
        <w:keepLines/>
        <w:spacing w:after="0" w:line="240" w:lineRule="auto"/>
        <w:rPr>
          <w:rFonts w:ascii="Times New Roman" w:hAnsi="Times New Roman" w:cs="Times New Roman"/>
          <w:u w:val="single"/>
        </w:rPr>
      </w:pPr>
      <w:r w:rsidRPr="00F83FE9">
        <w:rPr>
          <w:rFonts w:ascii="Times New Roman" w:hAnsi="Times New Roman" w:cs="Times New Roman"/>
          <w:u w:val="single"/>
        </w:rPr>
        <w:lastRenderedPageBreak/>
        <w:t>PARCEL 2</w:t>
      </w:r>
    </w:p>
    <w:p w14:paraId="2E7EF335"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 xml:space="preserve">Beginning at the North Quarter Corner of Section 27, Township 2 South, Range 2 West, Salt Lake Base and Meridian (Basis of bearings is North 0°06'38" West 5274.293 feet between the South Quarter Corner and the North Quarter Corner of said Section 27, T2S, R1W, SLB&amp;M) and running thence along the North Line of the Northeast Quarter of said Section 27 North 89°58'53" East 9.091 feet to the Westerly Right-of-Way Line of State Road 111 (Bacchus Highway); thence along said State Road 111 South 08°02'22" West 1040.020 feet to the Northerly Right-of-Way Line of Chamomile Way; thence along said Chamomile Way North 81°57'38" West 364.220 feet to the Southeast Corner of a parcel of land as described in a Special Warranty Deed recorded as Entry No. 14335209 in Book 11544 at Page 4720 in the Office of the Salt Lake County Recorder; thence along said parcel the following (9) courses: 1) North 10°20'45" East 111.894 feet; 2) North 08°02'22" East 572.352 feet to a point on a 465.000 foot radius tangent curve to the left, (radius bears North 81°57'38" West, Chord: North 04°01'11" East 65.193 feet); 3) along the arc of said curve 65.246 feet through a central angle of 08°02'22"; 4) North 194.164 feet; 5) West 489.760 feet; 6) South 224.558 feet to a point on a 535.000 foot radius tangent curve to the right, (radius bears West, Chord: South 04°00'32" West 74.808 feet); 7) along the arc of said curve 74.869 feet through a central angle of 08°01'05"; 8) South 08°01'05" West 155.414 feet to a point on a 520.000 foot radius tangent curve to the right, (radius bears North 81°58'55" West, Chord: South 23°51'01" West 283.736 feet); 9) along the arc of said curve 287.379 feet through a central angle of 31°39'53" to said Northerly Right-of-Way Line of Chamomile Way to a Northerly Line of Final Local Entity Plat - Annexation #1 Wood Ranch Public Infrastructure District; thence along said Final Local Entity Plat - Annexation #1 Wood Ranch Public Infrastructure District the following (8) courses: 1) North 50°19'02" West 65.000 feet to a point on a 455.000 foot radius non tangent curve to the right, (radius bears North 50°19'02" West, Chord: South 54°52'59" West 238.598 feet); 2) along the arc of said curve 241.420 feet through a central angle of 30°24'03"; 3) South 70°05'00" West 303.339 feet to a point on a 515.000 foot radius tangent curve to the left, (radius bears South 19°55'00" East, Chord: South 67°30'45" West 46.203 feet); 4) along the arc of said curve 46.218 feet through a central angle of 05°08'31"; 5) North 23°33'25" West 85.025 feet to a point on a 600.000 foot radius non tangent curve to the right, (radius bears South 24°50'45" East, Chord: North 67°37'08" East 51.603 feet); 6) along the arc of said curve 51.618 feet through a central angle of 04°55'45"; 7) North 70°05'00" East 303.339 feet to a point on a 370.000 foot radius tangent curve to the left, (radius bears North 19°55'00" West, Chord: North 58°29'25" East 148.710 feet); 8) along the arc of said curve 149.730 feet through a central angle of 23°11'10"; thence South 17°04'48" East 6.058 feet to an Easterly Line of a parcel of land as described in a Special Warranty Deed recorded as Entry No. 13837562 in Book 11276 at Page 9375 in the Office of the Salt Lake County Recorder and a point on a 335.000 foot radius non tangent curve to the left, (radius bears North 41°45'38" West, Chord: North 28°07'43" East 230.369 feet); thence along said parcel the following (2) courses: 1) along the arc of said curve 235.168 feet through a central angle of 40°13'17"; 2) North 08°01'05" East 36.139 feet; thence South 81°57'38" East 0.187 feet; thence North 08°01'05" East 4.250 feet; thence South 81°58'55" East 85.000 feet; thence North 08°01'05" East 136.428 feet to a point on a 470.000 foot radius tangent curve to the left, (radius bears North 81°58'55" West, Chord: North 04°00'32" East 65.719 feet); thence along the arc of said curve 65.772 feet through a central angle of 08°01'05"; thence North 224.558 feet; thence North 00°01'07" East 43.166 feet to the North Line of the Northwest Quarter of said Section 27; thence along said North Line South 89°58'53" East 947.036 feet to the point of beginning. </w:t>
      </w:r>
    </w:p>
    <w:p w14:paraId="57450893" w14:textId="77777777" w:rsidR="00F83FE9" w:rsidRPr="00F83FE9" w:rsidRDefault="00F83FE9" w:rsidP="00F83FE9">
      <w:pPr>
        <w:spacing w:after="0" w:line="240" w:lineRule="auto"/>
        <w:rPr>
          <w:rFonts w:ascii="Times New Roman" w:hAnsi="Times New Roman" w:cs="Times New Roman"/>
        </w:rPr>
      </w:pPr>
    </w:p>
    <w:p w14:paraId="0E66E4D1"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Property contains 11.699 acres.</w:t>
      </w:r>
    </w:p>
    <w:p w14:paraId="1C64F19B" w14:textId="77777777" w:rsidR="00F83FE9" w:rsidRPr="00F83FE9" w:rsidRDefault="00F83FE9" w:rsidP="00F83FE9">
      <w:pPr>
        <w:spacing w:after="0" w:line="240" w:lineRule="auto"/>
        <w:rPr>
          <w:rFonts w:ascii="Times New Roman" w:hAnsi="Times New Roman" w:cs="Times New Roman"/>
        </w:rPr>
      </w:pPr>
    </w:p>
    <w:p w14:paraId="67958C51" w14:textId="77777777" w:rsidR="00F83FE9" w:rsidRPr="00F83FE9" w:rsidRDefault="00F83FE9" w:rsidP="00F83FE9">
      <w:pPr>
        <w:spacing w:after="0" w:line="240" w:lineRule="auto"/>
        <w:rPr>
          <w:rFonts w:ascii="Times New Roman" w:hAnsi="Times New Roman" w:cs="Times New Roman"/>
        </w:rPr>
      </w:pPr>
      <w:proofErr w:type="gramStart"/>
      <w:r w:rsidRPr="00F83FE9">
        <w:rPr>
          <w:rFonts w:ascii="Times New Roman" w:hAnsi="Times New Roman" w:cs="Times New Roman"/>
        </w:rPr>
        <w:t>Also</w:t>
      </w:r>
      <w:proofErr w:type="gramEnd"/>
      <w:r w:rsidRPr="00F83FE9">
        <w:rPr>
          <w:rFonts w:ascii="Times New Roman" w:hAnsi="Times New Roman" w:cs="Times New Roman"/>
        </w:rPr>
        <w:t xml:space="preserve"> and together with the following tract of land:</w:t>
      </w:r>
    </w:p>
    <w:p w14:paraId="6F34E46D" w14:textId="77777777" w:rsidR="00F83FE9" w:rsidRPr="00F83FE9" w:rsidRDefault="00F83FE9" w:rsidP="00F83FE9">
      <w:pPr>
        <w:spacing w:after="0" w:line="240" w:lineRule="auto"/>
        <w:rPr>
          <w:rFonts w:ascii="Times New Roman" w:hAnsi="Times New Roman" w:cs="Times New Roman"/>
        </w:rPr>
      </w:pPr>
    </w:p>
    <w:p w14:paraId="5B2C241B" w14:textId="77777777" w:rsidR="00F83FE9" w:rsidRPr="00F83FE9" w:rsidRDefault="00F83FE9" w:rsidP="00F83FE9">
      <w:pPr>
        <w:keepNext/>
        <w:keepLines/>
        <w:spacing w:after="0" w:line="240" w:lineRule="auto"/>
        <w:rPr>
          <w:rFonts w:ascii="Times New Roman" w:hAnsi="Times New Roman" w:cs="Times New Roman"/>
          <w:u w:val="single"/>
        </w:rPr>
      </w:pPr>
      <w:r w:rsidRPr="00F83FE9">
        <w:rPr>
          <w:rFonts w:ascii="Times New Roman" w:hAnsi="Times New Roman" w:cs="Times New Roman"/>
          <w:u w:val="single"/>
        </w:rPr>
        <w:t>PARCEL 3</w:t>
      </w:r>
    </w:p>
    <w:p w14:paraId="4771F90C"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 xml:space="preserve">Beginning at a Northwest Corner of the Final Local Entity Plat - Annexation #1 Wood Ranch Public Infrastructure District, said point also being a point on a 503.000 foot radius non tangent curve to the right, (radius bears South 08°57'39" West, Chord: South 75°42'37" East 93.432 feet), said point lies North </w:t>
      </w:r>
      <w:r w:rsidRPr="00F83FE9">
        <w:rPr>
          <w:rFonts w:ascii="Times New Roman" w:hAnsi="Times New Roman" w:cs="Times New Roman"/>
        </w:rPr>
        <w:lastRenderedPageBreak/>
        <w:t xml:space="preserve">118.106 feet and West 4305.319 feet from the North Quarter Corner of Section 27, Township 2 South, Range 2 West, Salt Lake Base and Meridian (Basis of bearings is North 0°06'38" West 5274.293 feet between the South Quarter Corner and the North Quarter Corner of said Section 27, T2S, R1W, SLB&amp;M) and running thence along said Final Local Entity Plat - Annexation #1 Wood Ranch Public Infrastructure District the following (8) courses: 1) along the arc of said curve 93.567 feet through a central angle of 10°39'29"; 2) South 24°42'06" East 8.435 feet to a point on a 497.000 foot radius non tangent curve to the right, (radius bears South 20°17'54" West, Chord: South 68°25'00" East 22.290 feet); 3) along the arc of said curve 22.292 feet through a central angle of 02°34'12"; 4) South 31°43'04" West 132.453 feet to a point on a 270.000 foot radius tangent curve to the left, (radius bears South 58°16'56" East, Chord: South 15°51'32" West 147.566 feet); 5) along the arc of said curve 149.467 feet through a central angle of 31°43'04"; 6) South 52.461 feet to a point on a 270.000 foot radius tangent curve to the left, (radius bears East, Chord: South 10°33'31" East 98.949 feet); 7) along the arc of said curve 99.511 feet through a central angle of 21°07'01"; 8) South 21°07'01" East 241.911 feet to a point on the North Line of a parcel of land as described in a General Warranty Deed recorded as Entry No. 13857918 in Book 11288 at Page 4260 in the Office of the Salt Lake County Recorder; thence along said parcel and along a parcel of land as described in a Special Warranty Deed recorded as Entry No. 13854831 in Book 11286 at Page 5402 in the Office of the Salt Lake County Recorder the following (5) courses: 1) South 68°52'59" West 363.148 feet to a point on a 287.832 foot radius non tangent curve to the left, (radius bears South 21°22'03" East, Chord: South 36°35'17" West 305.435 feet); 2) along the arc of said curve 321.959 feet through a central angle of 64°05'21"; 3) South 03°32'00" West 59.521 feet; thence South 03°32'00" West 456.890 feet to a point on a 293.436 foot radius non tangent curve to the left, (radius bears South 86°58'21" East, Chord: South 38°55'14" East 392.297 feet); 4) along the arc of said curve 429.666 feet through a central angle of 83°53'45"; 5) South 09°07'54" West 60.000 feet to a point on the Westerly Line of said Final Local Entity Plat - Annexation #1 Wood Ranch Public Infrastructure District; thence along said Final Local Entity Plat - Annexation #1 Wood Ranch Public Infrastructure District the following (6) courses: 1) South 04°08'39" West 155.443 feet; 2) South 85°51'21" East 12.000 feet; 3) South 04°08'39" West 22.667 feet; 4) South 86°57'06" East 16.927 feet; 5) South 52°13'16" West 76.479 feet; 6) North 86°57'06" West 71.555 feet; thence North 85°51'21" West 53.830 feet; thence North 88°38'19" West 97.658 feet to a point on a 250.000 foot radius tangent curve to the right, (radius bears North 01°21'41" East, Chord: North 87°08'54" West 13.002 feet); thence along the arc of said curve 13.004 feet through a central angle of 02°58'49"; thence North 85°39'30" West 70.535 feet to a point on a 250.000 foot radius tangent curve to the right, (radius bears North 04°20'30" East, Chord: North 83°10'43" West 21.631 feet); thence along the arc of said curve 21.638 feet through a central angle of 04°57'33"; thence North 80°41'57" West 63.057 feet to a point on a 250.000 foot radius tangent curve to the right, (radius bears North 09°18'03" East, Chord: North 77°46'45" West 25.470 feet); thence along the arc of said curve 25.481 feet through a central angle of 05°50'24"; thence North 74°51'33" West 75.613 feet; thence North 71°20'23" West 35.109 feet to a point on a 61.000 foot radius tangent curve to the right, (radius bears North 18°39'37" East, Chord: North 41°00'00" West 61.625 feet); thence along the arc of said curve 64.602 feet through a central angle of 60°40'46"; thence North 10°39'37" West 35.408 feet; thence North 04°08'39" East 150.967 feet; thence North 36°37'41" West 129.859 feet to a point on a 329.288 foot radius non tangent curve to the left, (radius bears North 40°47'30" West, Chord: North 35°48'09" East 152.689 feet); thence along the arc of said curve 154.091 feet through a central angle of 26°48'42" to a point of compound curvature with a 150.000 foot radius tangent curve to the left, (radius bears North 67°36'12" West, Chord: North 19°38'42" East 14.402 feet); thence along the arc of said curve 14.408 feet through a central angle of 05°30'12"; thence North 16°53'36" East 74.402 feet to a point on a 50.000 foot radius tangent curve to the left, (radius bears North 73°06'24" West, Chord: North 15°13'49" East 2.902 feet); thence along the arc of said curve 2.903 feet through a central angle of 03°19'34" to a point of compound curvature with a 537.266 foot radius tangent curve to the left, (radius bears North 76°25'58" West, Chord: North 02°08'53" East 212.740 feet); thence along the arc of said curve 214.155 feet through a central angle of 22°50'17" to a point of reverse curvature with a 150.000 foot radius non tangent curve to the right, (radius bears North 81°43'10" East, Chord: North 05°37'18" West 13.916 feet); thence along the arc of said curve 13.921 feet </w:t>
      </w:r>
      <w:r w:rsidRPr="00F83FE9">
        <w:rPr>
          <w:rFonts w:ascii="Times New Roman" w:hAnsi="Times New Roman" w:cs="Times New Roman"/>
        </w:rPr>
        <w:lastRenderedPageBreak/>
        <w:t xml:space="preserve">through a central angle of 05°19'03"; thence North 02°57'47" West 60.951 feet to a point on a 750.000 foot radius tangent curve to the left, (radius bears South 87°02'13" West, Chord: North 05°40'10" West 70.831 feet); thence along the arc of said curve 70.858 feet through a central angle of 05°24'47"; thence North 20°58'23" West 73.940 feet; thence North 20°58'23" West 83.673 feet to a point on a 250.000 foot radius tangent curve to the right, (radius bears North 69°01'37" East, Chord: North 18°12'52" West 24.063 feet); thence along the arc of said curve 24.073 feet through a central angle of 05°31'01" to a point of compound curvature with a 250.000 foot radius tangent curve to the right, (radius bears North 74°32'39" East, Chord: North 05°57'41" West 82.477 feet); thence along the arc of said curve 82.856 feet through a central angle of 18°59'21"; thence North 03°32'00" East 17.459 feet to a point on a 250.000 foot radius tangent curve to the right, (radius bears South 86°28'00" East, Chord: North 30°56'17" East 230.136 feet); thence along the arc of said curve 239.151 feet through a central angle of 54°48'34"; thence North 58°20'34" East 76.597 feet; thence North 07°00'53" East 12.026 feet to a point on a 150.000 foot radius tangent curve to the right, (radius bears South 82°59'07" East, Chord: North 17°44'54" East 55.872 feet); thence along the arc of said curve 56.200 feet through a central angle of 21°28'01"; thence South 89°48'32" West 577.899 feet to the West Line of the Northeast Quarter of Section 28, Township 2 South, Range 2 West, Salt Lake Base and Meridian; thence along said West Line North 00°11'28" West 112.476 feet to the Southwest Corner of a parcel of land as described in a Special Warranty Deed recorded as Entry No. 14378622 in Book 11567 at Page 9815 in the Office of the Salt Lake County Recorder; thence along said parcel the following (15) courses: 1) North 89°48'32" East 648.341 feet; 2) North 28°47'47" East 36.732 feet; 3) North 52.464 feet; 4) North 38°15'55" West 61.404 feet to a point on a 100.000 foot radius non tangent curve to the right, (radius bears North 59°58'14" East, Chord: North 23°54'41" West 21.315 feet); 5) along the arc of said curve 21.356 feet through a central angle of 12°14'10" to a point of reverse curvature with a 408.470 foot radius tangent curve to the left, (radius bears South 72°12'24" West, Chord: North 19°43'19" West 27.494 feet); 6) along the arc of said curve 27.499 feet through a central angle of 03°51'26" to a point of reverse curvature with a 100.000 foot radius tangent curve to the right, (radius bears North 68°20'58" East, Chord: North 10°49'31" West 37.563 feet); 7) along the arc of said curve 37.787 feet through a central angle of 21°39'02"; 8) North 75.320 feet to a point on a 70.000 foot radius non tangent curve to the right, (radius bears North 15°10'34" East, Chord: North 50°01'27" West 58.722 feet); 9) along the arc of said curve 60.597 feet through a central angle of 49°35'57"; 10) North 79.052 feet; 11) North 27°03'02" East 17.305 feet; 12) North 89°55'55" West 115.757 feet to a point on a 547.000 foot radius tangent curve to the right, (radius bears North 00°04'05" East, Chord: North 81°13'25" West 165.637 feet); 13) along the arc of said curve 166.276 feet through a central angle of 17°25'00" to a point of compound curvature with a 1857.000 foot radius tangent curve to the right, (radius bears North 17°29'05" East, Chord: North 72°29'00" West 2.066 feet); 14) along the arc of said curve 2.066 feet through a central angle of 00°03'49"; 15) North 72°27'05" West 160.777 feet to the North Line of said Northeast Quarter of Section 28; thence along said North Line South 89°55'48" East 1088.016 feet to the point of beginning. </w:t>
      </w:r>
    </w:p>
    <w:p w14:paraId="7A6C2802" w14:textId="77777777" w:rsidR="00F83FE9" w:rsidRPr="00F83FE9" w:rsidRDefault="00F83FE9" w:rsidP="00F83FE9">
      <w:pPr>
        <w:spacing w:after="0" w:line="240" w:lineRule="auto"/>
        <w:rPr>
          <w:rFonts w:ascii="Times New Roman" w:hAnsi="Times New Roman" w:cs="Times New Roman"/>
        </w:rPr>
      </w:pPr>
    </w:p>
    <w:p w14:paraId="2247CF16"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Property contains 27.856 acres.</w:t>
      </w:r>
    </w:p>
    <w:p w14:paraId="37E04A4C" w14:textId="77777777" w:rsidR="00F83FE9" w:rsidRPr="00F83FE9" w:rsidRDefault="00F83FE9" w:rsidP="00F83FE9">
      <w:pPr>
        <w:spacing w:after="0" w:line="240" w:lineRule="auto"/>
        <w:rPr>
          <w:rFonts w:ascii="Times New Roman" w:hAnsi="Times New Roman" w:cs="Times New Roman"/>
        </w:rPr>
      </w:pPr>
    </w:p>
    <w:p w14:paraId="328F0E24" w14:textId="77777777" w:rsidR="00F83FE9" w:rsidRPr="00F83FE9" w:rsidRDefault="00F83FE9" w:rsidP="00F83FE9">
      <w:pPr>
        <w:spacing w:after="0" w:line="240" w:lineRule="auto"/>
        <w:rPr>
          <w:rFonts w:ascii="Times New Roman" w:hAnsi="Times New Roman" w:cs="Times New Roman"/>
        </w:rPr>
      </w:pPr>
      <w:proofErr w:type="gramStart"/>
      <w:r w:rsidRPr="00F83FE9">
        <w:rPr>
          <w:rFonts w:ascii="Times New Roman" w:hAnsi="Times New Roman" w:cs="Times New Roman"/>
        </w:rPr>
        <w:t>Also</w:t>
      </w:r>
      <w:proofErr w:type="gramEnd"/>
      <w:r w:rsidRPr="00F83FE9">
        <w:rPr>
          <w:rFonts w:ascii="Times New Roman" w:hAnsi="Times New Roman" w:cs="Times New Roman"/>
        </w:rPr>
        <w:t xml:space="preserve"> and together with the following tract of land:</w:t>
      </w:r>
    </w:p>
    <w:p w14:paraId="351E4E53" w14:textId="77777777" w:rsidR="00F83FE9" w:rsidRPr="00F83FE9" w:rsidRDefault="00F83FE9" w:rsidP="00F83FE9">
      <w:pPr>
        <w:spacing w:after="0" w:line="240" w:lineRule="auto"/>
        <w:rPr>
          <w:rFonts w:ascii="Times New Roman" w:hAnsi="Times New Roman" w:cs="Times New Roman"/>
        </w:rPr>
      </w:pPr>
    </w:p>
    <w:p w14:paraId="66AF986C" w14:textId="77777777" w:rsidR="00F83FE9" w:rsidRPr="00F83FE9" w:rsidRDefault="00F83FE9" w:rsidP="00F83FE9">
      <w:pPr>
        <w:keepNext/>
        <w:keepLines/>
        <w:spacing w:after="0" w:line="240" w:lineRule="auto"/>
        <w:rPr>
          <w:rFonts w:ascii="Times New Roman" w:hAnsi="Times New Roman" w:cs="Times New Roman"/>
          <w:u w:val="single"/>
        </w:rPr>
      </w:pPr>
      <w:r w:rsidRPr="00F83FE9">
        <w:rPr>
          <w:rFonts w:ascii="Times New Roman" w:hAnsi="Times New Roman" w:cs="Times New Roman"/>
          <w:u w:val="single"/>
        </w:rPr>
        <w:t>PARCEL 4</w:t>
      </w:r>
    </w:p>
    <w:p w14:paraId="79775201" w14:textId="77777777" w:rsidR="00F83FE9" w:rsidRP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 xml:space="preserve">Beginning at a point on the Northerly Right-of-Way of the Kennecott </w:t>
      </w:r>
      <w:proofErr w:type="spellStart"/>
      <w:r w:rsidRPr="00F83FE9">
        <w:rPr>
          <w:rFonts w:ascii="Times New Roman" w:hAnsi="Times New Roman" w:cs="Times New Roman"/>
        </w:rPr>
        <w:t>Copperton</w:t>
      </w:r>
      <w:proofErr w:type="spellEnd"/>
      <w:r w:rsidRPr="00F83FE9">
        <w:rPr>
          <w:rFonts w:ascii="Times New Roman" w:hAnsi="Times New Roman" w:cs="Times New Roman"/>
        </w:rPr>
        <w:t xml:space="preserve"> Railroad Alignment and Right of Way Survey on record with Salt Lake County (#S 02-05-0254), said point lies North 00°06'38" West 1531.371 feet along the Section Line and West 3211.598 feet from the South Quarter Corner of Section 27, Township 2 South, Range 2 West, Salt Lake Base and Meridian and running thence along said Kennecott </w:t>
      </w:r>
      <w:proofErr w:type="spellStart"/>
      <w:r w:rsidRPr="00F83FE9">
        <w:rPr>
          <w:rFonts w:ascii="Times New Roman" w:hAnsi="Times New Roman" w:cs="Times New Roman"/>
        </w:rPr>
        <w:t>Copperton</w:t>
      </w:r>
      <w:proofErr w:type="spellEnd"/>
      <w:r w:rsidRPr="00F83FE9">
        <w:rPr>
          <w:rFonts w:ascii="Times New Roman" w:hAnsi="Times New Roman" w:cs="Times New Roman"/>
        </w:rPr>
        <w:t xml:space="preserve"> Railroad the following (2) courses: 1) South 78°18'25" West 657.456 feet to a point on a 2133.700 foot radius tangent curve to the left, (radius bears South 11°41'35" East, Chord: South 75°51'53" West 181.841 feet); 2) along the arc of said curve 181.896 feet through a central angle of 04°53'04"; thence North 16°35'19" West 28.336 feet to a point on a 318.000 foot radius non tangent curve </w:t>
      </w:r>
      <w:r w:rsidRPr="00F83FE9">
        <w:rPr>
          <w:rFonts w:ascii="Times New Roman" w:hAnsi="Times New Roman" w:cs="Times New Roman"/>
        </w:rPr>
        <w:lastRenderedPageBreak/>
        <w:t xml:space="preserve">to the left, (radius bears North 34°00'46" West, Chord: North 48°06'31" East 87.179 feet); thence along the arc of said curve 87.454 feet through a central angle of 15°45'26"; thence North 40°48'44" East 49.222 feet to a point on a 281.500 foot radius non tangent curve to the right, (radius bears South 49°46'12" East, Chord: North 51°51'51" East 113.535 feet); thence along the arc of said curve 114.318 feet through a central angle of 23°16'05"; thence North 18°56'57" West 254.874 feet; thence North 10.567 feet; thence West 145.946 feet to a point on a 150.000 foot radius non tangent curve to the left, (radius bears North 83°33'36" West, Chord: North 03°13'12" East 16.851 feet); thence along the arc of said curve 16.860 feet through a central angle of 06°26'24"; thence North 73.935 feet to a point on a 151.758 foot radius non tangent curve to the left, (radius bears South 89°46'59" West, Chord: North 20°40'51" West 106.114 feet); thence along the arc of said curve 108.404 feet through a central angle of 40°55'40" to a point of compound curvature with a 247.379 foot radius tangent curve to the left, (radius bears South 48°51'19" West, Chord: North 63°42'31" West 189.845 feet); thence along the arc of said curve 194.842 feet through a central angle of 45°07'40" to a point of compound curvature with a 158.158 foot radius non tangent curve to the left, (radius bears South 05°30'57" West, Chord: North 89°19'33" West 26.697 feet); thence along the arc of said curve 26.729 feet through a central angle of 09°40'59" to a point of compound curvature with a 199.885 foot radius tangent curve to the left, (radius bears South 04°10'02" East, Chord: South 80°42'46" West 35.676 feet); thence along the arc of said curve 35.723 feet through a central angle of 10°14'23" to a point of reverse curvature with a 4872931.814 foot radius tangent curve to the right, (radius bears North 14°24'26" West, Chord: South 75°35'38" West 201.436 feet); thence along the arc of said curve 201.436 feet through a central angle of 00°00'09" to a point of compound curvature with a 150.000 foot radius tangent curve to the right, (radius bears North 14°24'17" West, Chord: North 59°21'21" West 212.313 feet); thence along the arc of said curve 235.876 feet through a central angle of 90°05'53"; thence North 14°18'25" West 24.441 feet to a point on a 100.000 foot radius tangent curve to the left, (radius bears South 75°41'35" West, Chord: North 45°53'07" West 104.733 feet); thence along the arc of said curve 110.229 feet through a central angle of 63°09'24"; thence North 77°27'48" West 79.509 feet to a point on a 350.001 foot radius tangent curve to the right, (radius bears North 12°32'12" East, Chord: North 74°22'52" West 37.641 feet); thence along the arc of said curve 37.659 feet through a central angle of 06°09'54" to a point of reverse curvature with a 450.000 foot radius tangent curve to the left, (radius bears South 18°42'05" West, Chord: North 83°17'22" West 186.982 feet); thence along the arc of said curve 188.354 feet through a central angle of 23°58'55" to a point of reverse curvature with a 195.000 foot radius tangent curve to the right, (radius bears North 05°16'50" West, Chord: North 86°35'47" West 58.884 feet); thence along the arc of said curve 59.110 feet through a central angle of 17°22'05" to a point of compound curvature with a 195.000 foot radius tangent curve to the right, (radius bears North 12°05'15" East, Chord: North 28°37'48" West 295.594 feet); thence along the arc of said curve 335.455 feet through a central angle of 98°33'54" to a point of compound curvature with a 195.000 foot radius tangent curve to the right, (radius bears South 69°20'51" East, Chord: North 64°59'29" East 272.572 feet); thence along the arc of said curve 301.805 feet through a central angle of 88°40'40" to a point of reverse curvature with a 450.000 foot radius tangent curve to the left, (radius bears North 19°19'49" East, Chord: South 83°41'00" East 202.662 feet); thence along the arc of said curve 204.415 feet through a central angle of 26°01'37" to a point of reverse curvature with a 210.000 foot radius tangent curve to the right, (radius bears South 06°41'48" East, Chord: North 88°30'13" East 38.067 feet); thence along the arc of said curve 38.119 feet through a central angle of 10°24'01" to a point of compound curvature with a 280.115 foot radius non tangent curve to the right, (radius bears South 77°59'51" West, Chord: South 08°54'39" East 30.214 feet) also being a point on the Westerly Line of a parcel of land as described in a Special Warranty Deed recorded as Entry No. 14224741 in Book 11482 at Page 7042 in the Office of the Salt Lake County Recorder; thence along said parcel the following (21) courses: 1) along the arc of said curve 30.229 feet through a central angle of 06°10'59" to a point of compound curvature with a 149.898 foot radius non tangent curve to the right, (radius bears South 76°55'55" West, Chord: South 02°04'11" West 78.289 feet); 2) along the arc of said curve 79.208 feet through a central angle of 30°16'32"; 3) South 72°19'34" East 51.433 feet to a point on a 547.749 foot radius non tangent curve to the left, (radius bears North 03°20'09" East, Chord: North 88°48'16" East 86.552 feet); 4) along the arc of </w:t>
      </w:r>
      <w:r w:rsidRPr="00F83FE9">
        <w:rPr>
          <w:rFonts w:ascii="Times New Roman" w:hAnsi="Times New Roman" w:cs="Times New Roman"/>
        </w:rPr>
        <w:lastRenderedPageBreak/>
        <w:t xml:space="preserve">said curve 86.643 feet through a central angle of 09°03'47" to a point of compound curvature with a 436.441 foot radius non tangent curve to the left, (radius bears North 05°42'06" West, Chord: North 74°24'11" East 150.005 feet); 5) along the arc of said curve 150.753 feet through a central angle of 19°47'27"; 6) North 64°30'28" East 65.855 feet to a point on a 200.000 foot radius tangent curve to the left, (radius bears North 25°29'32" West, Chord: North 56°43'32" East 54.162 feet); 7) along the arc of said curve 54.329 feet through a central angle of 15°33'50" to a point of compound curvature with a 445.441 foot radius tangent curve to the left, (radius bears North 41°03'23" West, Chord: North 43°52'44" East 78.647 feet); 8) along the arc of said curve 78.750 feet through a central angle of 10°07'46" to a point of compound curvature with a 50.000 foot radius tangent curve to the left, (radius bears North 51°11'09" West, Chord: North 24°29'41" East 24.733 feet); 9) along the arc of said curve 24.992 feet through a central angle of 28°38'20"; 10) North 10°10'31" East 46.688 feet to a point on a 40.000 foot radius tangent curve to the right, (radius bears South 79°49'29" East, Chord: North 18°59'22" East 12.258 feet); 11) along the arc of said curve 12.307 feet through a central angle of 17°37'41"; 12) North 27°48'12" East 156.217 feet to a point on a 10858.060 foot radius non tangent curve to the left, (radius bears North 75°29'29" West, Chord: North 13°50'17" East 254.151 feet); 13) along the arc of said curve 254.157 feet through a central angle of 01°20'28" to a point of compound curvature with a 69.645 foot radius tangent curve to the left, (radius bears North 76°49'57" West, Chord: North 01°59'01" West 36.406 feet); 14) along the arc of said curve 36.833 feet through a central angle of 30°18'08"; 15) North 72°51'54" East 60.634 feet; 16) South 58°08'55" East 108.039 feet; 17) South 55°56'56" East 60.000 feet to a point on a 470.000 foot radius non tangent curve to the right, (radius bears South 55°56'56" East, Chord: North 34°59'48" East 15.515 feet); 18) along the arc of said curve 15.515 feet through a central angle of 01°53'29"; 19) South 54°24'09" East 124.172 feet; 20) South 50°22'19" East 80.352 feet; 21) South 50°59'42" East 58.000 feet to a point on a 953.000 foot radius non tangent curve to the left, (radius bears South 50°59'42" East, Chord: South 38°54'19" West 3.321 feet); thence along the arc of said curve 3.321 feet through a central angle of 00°11'59"; thence South 38°48'19" West 50.672 feet to a point on a 212.000 foot radius tangent curve to the left, (radius bears South 51°11'41" East, Chord: South 24°28'44" West 104.918 feet); thence along the arc of said curve 106.019 feet through a central angle of 28°39'11"; thence South 10°09'08" West 50.164 feet to a point on a 267.000 foot radius tangent curve to the left, (radius bears South 79°50'52" East, Chord: South 00°13'41" East 96.217 feet); thence along the arc of said curve 96.745 feet through a central angle of 20°45'38"; thence South 81°32'17" West 0.319 feet to a point on a 272.000 foot radius non tangent curve to the left, (radius bears North 79°46'03" East, Chord: South 15°20'18" East 48.413 feet); thence along the arc of said curve 48.477 feet through a central angle of 10°12'42"; thence South 20°00'37" East 51.587 feet to a point on a 212.000 foot radius tangent curve to the left, (radius bears North 69°59'23" East, Chord: South 42°41'50" East 163.535 feet); thence along the arc of said curve 167.888 feet through a central angle of 45°22'26"; thence South 65°23'03" East 28.915 feet; thence South 24°36'57" West 228.000 feet; thence South 65°23'03" East 25.500 feet; thence South 24°36'57" West 83.256 feet to a point on a 212.000 foot radius tangent curve to the left, (radius bears South 65°23'03" East, Chord: South 16°08'59" West 62.424 feet); thence along the arc of said curve 62.652 feet through a central angle of 16°55'57"; thence South 65°23'03" East 134.296 feet; thence South 296.769 feet; thence South 74°01'55" West 99.797 feet; thence South 18°56'57" East 133.749 feet; thence North 73°54'21" East 33.918 feet to a point on a 746.500 foot radius non tangent curve to the right, (radius bears South 15°57'59" East, Chord: North 88°53'27" East 382.824 feet); thence along the arc of said curve 387.148 feet through a central angle of 29°42'53"; thence South 78°39'51" East 102.495 feet to a point on a 518.500 foot radius non tangent curve to the left, (radius bears North 09°42'03" East, Chord: South 83°31'56" East 58.483 feet); thence along the arc of said curve 58.514 feet through a central angle of 06°27'58"; thence South 03°26'06" West 30.026 feet to the point of beginning. </w:t>
      </w:r>
    </w:p>
    <w:p w14:paraId="7191EA58" w14:textId="77777777" w:rsidR="00F83FE9" w:rsidRPr="00F83FE9" w:rsidRDefault="00F83FE9" w:rsidP="00F83FE9">
      <w:pPr>
        <w:spacing w:after="0" w:line="240" w:lineRule="auto"/>
        <w:rPr>
          <w:rFonts w:ascii="Times New Roman" w:hAnsi="Times New Roman" w:cs="Times New Roman"/>
        </w:rPr>
      </w:pPr>
    </w:p>
    <w:p w14:paraId="05D82716" w14:textId="77777777" w:rsidR="00F83FE9" w:rsidRDefault="00F83FE9" w:rsidP="00F83FE9">
      <w:pPr>
        <w:spacing w:after="0" w:line="240" w:lineRule="auto"/>
        <w:rPr>
          <w:rFonts w:ascii="Times New Roman" w:hAnsi="Times New Roman" w:cs="Times New Roman"/>
        </w:rPr>
      </w:pPr>
      <w:r w:rsidRPr="00F83FE9">
        <w:rPr>
          <w:rFonts w:ascii="Times New Roman" w:hAnsi="Times New Roman" w:cs="Times New Roman"/>
        </w:rPr>
        <w:t>Property contains 25.989 acres.</w:t>
      </w:r>
    </w:p>
    <w:p w14:paraId="4B8CBDE0" w14:textId="77777777" w:rsidR="00F83FE9" w:rsidRPr="00F83FE9" w:rsidRDefault="00F83FE9" w:rsidP="00F83FE9">
      <w:pPr>
        <w:spacing w:after="0" w:line="240" w:lineRule="auto"/>
        <w:rPr>
          <w:rFonts w:ascii="Times New Roman" w:hAnsi="Times New Roman" w:cs="Times New Roman"/>
        </w:rPr>
      </w:pPr>
    </w:p>
    <w:p w14:paraId="7DC79EFC" w14:textId="7B986B0A" w:rsidR="00EF3675" w:rsidRPr="00C7612D" w:rsidRDefault="00F83FE9" w:rsidP="00F83FE9">
      <w:pPr>
        <w:spacing w:after="0" w:line="240" w:lineRule="auto"/>
        <w:rPr>
          <w:rFonts w:ascii="Times New Roman" w:eastAsia="Times New Roman" w:hAnsi="Times New Roman" w:cs="Times New Roman"/>
          <w:b/>
          <w:bCs/>
          <w:sz w:val="24"/>
          <w:szCs w:val="24"/>
        </w:rPr>
      </w:pPr>
      <w:proofErr w:type="gramStart"/>
      <w:r w:rsidRPr="00F83FE9">
        <w:rPr>
          <w:rFonts w:ascii="Times New Roman" w:hAnsi="Times New Roman" w:cs="Times New Roman"/>
          <w:b/>
          <w:bCs/>
        </w:rPr>
        <w:t>All of</w:t>
      </w:r>
      <w:proofErr w:type="gramEnd"/>
      <w:r w:rsidRPr="00F83FE9">
        <w:rPr>
          <w:rFonts w:ascii="Times New Roman" w:hAnsi="Times New Roman" w:cs="Times New Roman"/>
          <w:b/>
          <w:bCs/>
        </w:rPr>
        <w:t xml:space="preserve"> the foregoing comprising approximately 80.201 acres.</w:t>
      </w:r>
      <w:r w:rsidR="00EF3675" w:rsidRPr="00C7612D">
        <w:rPr>
          <w:rFonts w:ascii="Times New Roman" w:hAnsi="Times New Roman" w:cs="Times New Roman"/>
          <w:b/>
          <w:bCs/>
        </w:rPr>
        <w:br w:type="page"/>
      </w:r>
    </w:p>
    <w:p w14:paraId="2AD7FF02" w14:textId="00E21EE3" w:rsidR="00E93262" w:rsidRPr="00C7612D" w:rsidRDefault="00E93262" w:rsidP="00E93262">
      <w:pPr>
        <w:pStyle w:val="BodyText5"/>
        <w:spacing w:after="40"/>
        <w:ind w:firstLine="0"/>
        <w:jc w:val="center"/>
        <w:rPr>
          <w:b/>
          <w:bCs/>
        </w:rPr>
      </w:pPr>
      <w:r w:rsidRPr="00C7612D">
        <w:rPr>
          <w:b/>
          <w:bCs/>
        </w:rPr>
        <w:lastRenderedPageBreak/>
        <w:t>EXHIBIT B</w:t>
      </w:r>
    </w:p>
    <w:p w14:paraId="400A124C" w14:textId="1254D44F" w:rsidR="00E93262" w:rsidRPr="00C7612D" w:rsidRDefault="00E21AD3" w:rsidP="00C57096">
      <w:pPr>
        <w:pStyle w:val="BodyText5"/>
        <w:spacing w:after="40"/>
        <w:ind w:firstLine="0"/>
        <w:jc w:val="center"/>
        <w:rPr>
          <w:b/>
          <w:bCs/>
        </w:rPr>
      </w:pPr>
      <w:r w:rsidRPr="00C7612D">
        <w:rPr>
          <w:b/>
          <w:bCs/>
        </w:rPr>
        <w:t xml:space="preserve">MAP OF </w:t>
      </w:r>
      <w:r w:rsidR="00D61E7F" w:rsidRPr="00C7612D">
        <w:rPr>
          <w:b/>
          <w:bCs/>
        </w:rPr>
        <w:t>ANNEXATION</w:t>
      </w:r>
      <w:r w:rsidR="00CC0DF8" w:rsidRPr="00C7612D">
        <w:rPr>
          <w:b/>
          <w:bCs/>
        </w:rPr>
        <w:t xml:space="preserve"> PROPERTY</w:t>
      </w:r>
    </w:p>
    <w:p w14:paraId="0374E5E0" w14:textId="53F30CBA" w:rsidR="00AA6742" w:rsidRPr="00C7612D" w:rsidRDefault="00AA6742" w:rsidP="00AA6742">
      <w:pPr>
        <w:pStyle w:val="BodyText5"/>
        <w:spacing w:after="40"/>
        <w:ind w:firstLine="0"/>
      </w:pPr>
    </w:p>
    <w:p w14:paraId="1408A035" w14:textId="7757A261" w:rsidR="009D7FA5" w:rsidRPr="00C7612D" w:rsidRDefault="009D7FA5" w:rsidP="007A1065">
      <w:pPr>
        <w:pStyle w:val="BodyText5"/>
        <w:spacing w:after="40"/>
        <w:ind w:firstLine="0"/>
        <w:jc w:val="center"/>
      </w:pPr>
    </w:p>
    <w:sectPr w:rsidR="009D7FA5" w:rsidRPr="00C7612D" w:rsidSect="00844A3B">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5CB9" w14:textId="77777777" w:rsidR="00AA6AB4" w:rsidRDefault="00AA6AB4" w:rsidP="000760EB">
      <w:pPr>
        <w:spacing w:after="0" w:line="240" w:lineRule="auto"/>
      </w:pPr>
      <w:r>
        <w:separator/>
      </w:r>
    </w:p>
  </w:endnote>
  <w:endnote w:type="continuationSeparator" w:id="0">
    <w:p w14:paraId="7AB3CC08" w14:textId="77777777" w:rsidR="00AA6AB4" w:rsidRDefault="00AA6AB4"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FE00746" w:rsidR="008138B4" w:rsidRPr="00764C8D" w:rsidRDefault="00D61E7F" w:rsidP="000760EB">
    <w:pPr>
      <w:pStyle w:val="Footer"/>
      <w:jc w:val="center"/>
      <w:rPr>
        <w:rFonts w:ascii="Times New Roman" w:hAnsi="Times New Roman" w:cs="Times New Roman"/>
        <w:sz w:val="16"/>
        <w:szCs w:val="16"/>
      </w:rPr>
    </w:pPr>
    <w:r>
      <w:rPr>
        <w:rFonts w:ascii="Times New Roman" w:hAnsi="Times New Roman" w:cs="Times New Roman"/>
        <w:sz w:val="16"/>
        <w:szCs w:val="16"/>
      </w:rPr>
      <w:t>Annexation</w:t>
    </w:r>
    <w:r w:rsidR="00F13D11">
      <w:rPr>
        <w:rFonts w:ascii="Times New Roman" w:hAnsi="Times New Roman" w:cs="Times New Roman"/>
        <w:sz w:val="16"/>
        <w:szCs w:val="16"/>
      </w:rPr>
      <w:t xml:space="preserve"> #</w:t>
    </w:r>
    <w:r w:rsidR="00F83FE9">
      <w:rPr>
        <w:rFonts w:ascii="Times New Roman" w:hAnsi="Times New Roman" w:cs="Times New Roman"/>
        <w:sz w:val="16"/>
        <w:szCs w:val="16"/>
      </w:rPr>
      <w:t>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1F3E1E87" w14:textId="2D25F471" w:rsidR="00F83FE9" w:rsidRPr="00764C8D" w:rsidRDefault="00F83FE9" w:rsidP="00F83FE9">
    <w:pPr>
      <w:pStyle w:val="Footer"/>
      <w:jc w:val="center"/>
      <w:rPr>
        <w:rFonts w:ascii="Times New Roman" w:hAnsi="Times New Roman" w:cs="Times New Roman"/>
        <w:sz w:val="16"/>
        <w:szCs w:val="16"/>
      </w:rPr>
    </w:pPr>
    <w:r>
      <w:rPr>
        <w:rFonts w:ascii="Times New Roman" w:hAnsi="Times New Roman" w:cs="Times New Roman"/>
        <w:sz w:val="16"/>
        <w:szCs w:val="16"/>
      </w:rPr>
      <w:t>Wood Ranch</w:t>
    </w:r>
    <w:r w:rsidR="00597C0C">
      <w:rPr>
        <w:rFonts w:ascii="Times New Roman" w:hAnsi="Times New Roman" w:cs="Times New Roman"/>
        <w:sz w:val="16"/>
        <w:szCs w:val="16"/>
      </w:rPr>
      <w:t xml:space="preserve"> </w:t>
    </w:r>
    <w:r w:rsidR="00C95F3D" w:rsidRPr="00764C8D">
      <w:rPr>
        <w:rFonts w:ascii="Times New Roman" w:hAnsi="Times New Roman" w:cs="Times New Roman"/>
        <w:sz w:val="16"/>
        <w:szCs w:val="16"/>
      </w:rPr>
      <w:t>Public Infrastructure District</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232B" w14:textId="0A662086" w:rsidR="00AA2C7C" w:rsidRPr="00AA2C7C" w:rsidRDefault="00AA2C7C">
    <w:pPr>
      <w:pStyle w:val="Footer"/>
      <w:rPr>
        <w:sz w:val="16"/>
        <w:szCs w:val="16"/>
      </w:rPr>
    </w:pPr>
    <w:r w:rsidRPr="00AA2C7C">
      <w:rPr>
        <w:rFonts w:ascii="Times New Roman" w:hAnsi="Times New Roman"/>
        <w:sz w:val="16"/>
        <w:szCs w:val="16"/>
      </w:rPr>
      <w:fldChar w:fldCharType="begin"/>
    </w:r>
    <w:r w:rsidRPr="00AA2C7C">
      <w:rPr>
        <w:rFonts w:ascii="Times New Roman" w:hAnsi="Times New Roman"/>
        <w:sz w:val="16"/>
        <w:szCs w:val="16"/>
      </w:rPr>
      <w:instrText xml:space="preserve"> FILENAME </w:instrText>
    </w:r>
    <w:r w:rsidRPr="00AA2C7C">
      <w:rPr>
        <w:rFonts w:ascii="Times New Roman" w:hAnsi="Times New Roman"/>
        <w:sz w:val="16"/>
        <w:szCs w:val="16"/>
      </w:rPr>
      <w:fldChar w:fldCharType="separate"/>
    </w:r>
    <w:r w:rsidRPr="00AA2C7C">
      <w:rPr>
        <w:rFonts w:ascii="Times New Roman" w:hAnsi="Times New Roman"/>
        <w:noProof/>
        <w:sz w:val="16"/>
        <w:szCs w:val="16"/>
      </w:rPr>
      <w:t>WRPID Petition for Annexation #2 021326 mje.docx</w:t>
    </w:r>
    <w:r w:rsidRPr="00AA2C7C">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684A" w14:textId="77777777" w:rsidR="00AA6AB4" w:rsidRDefault="00AA6AB4" w:rsidP="000760EB">
      <w:pPr>
        <w:spacing w:after="0" w:line="240" w:lineRule="auto"/>
      </w:pPr>
      <w:r>
        <w:separator/>
      </w:r>
    </w:p>
  </w:footnote>
  <w:footnote w:type="continuationSeparator" w:id="0">
    <w:p w14:paraId="1F4DA315" w14:textId="77777777" w:rsidR="00AA6AB4" w:rsidRDefault="00AA6AB4"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028E"/>
    <w:rsid w:val="000324F4"/>
    <w:rsid w:val="00047509"/>
    <w:rsid w:val="00053E35"/>
    <w:rsid w:val="00054B90"/>
    <w:rsid w:val="00055E11"/>
    <w:rsid w:val="00061263"/>
    <w:rsid w:val="00063705"/>
    <w:rsid w:val="00064255"/>
    <w:rsid w:val="000760EB"/>
    <w:rsid w:val="000801A1"/>
    <w:rsid w:val="0008046B"/>
    <w:rsid w:val="0008798B"/>
    <w:rsid w:val="000C1A7E"/>
    <w:rsid w:val="00104633"/>
    <w:rsid w:val="0013375B"/>
    <w:rsid w:val="00140C88"/>
    <w:rsid w:val="00141732"/>
    <w:rsid w:val="00144697"/>
    <w:rsid w:val="00171A10"/>
    <w:rsid w:val="001720EC"/>
    <w:rsid w:val="001A1A07"/>
    <w:rsid w:val="001A1C92"/>
    <w:rsid w:val="001D60A8"/>
    <w:rsid w:val="001F47C4"/>
    <w:rsid w:val="002015EF"/>
    <w:rsid w:val="0021151D"/>
    <w:rsid w:val="00226E35"/>
    <w:rsid w:val="002325EB"/>
    <w:rsid w:val="002466DC"/>
    <w:rsid w:val="00281E23"/>
    <w:rsid w:val="00290DE9"/>
    <w:rsid w:val="002A4955"/>
    <w:rsid w:val="002A622C"/>
    <w:rsid w:val="002B37D6"/>
    <w:rsid w:val="002B4C03"/>
    <w:rsid w:val="002C6221"/>
    <w:rsid w:val="002E3874"/>
    <w:rsid w:val="002E6814"/>
    <w:rsid w:val="002F0E1E"/>
    <w:rsid w:val="00314DDC"/>
    <w:rsid w:val="00315D84"/>
    <w:rsid w:val="0034619D"/>
    <w:rsid w:val="003705DC"/>
    <w:rsid w:val="00382A21"/>
    <w:rsid w:val="00382F24"/>
    <w:rsid w:val="003A60E1"/>
    <w:rsid w:val="003B11F7"/>
    <w:rsid w:val="003B25A2"/>
    <w:rsid w:val="003B375C"/>
    <w:rsid w:val="003B6AD0"/>
    <w:rsid w:val="003D7CAE"/>
    <w:rsid w:val="003E6E20"/>
    <w:rsid w:val="00412738"/>
    <w:rsid w:val="004233F9"/>
    <w:rsid w:val="00430D9F"/>
    <w:rsid w:val="004314F1"/>
    <w:rsid w:val="004365F0"/>
    <w:rsid w:val="00454CFF"/>
    <w:rsid w:val="00454FCF"/>
    <w:rsid w:val="004648A9"/>
    <w:rsid w:val="00466BF3"/>
    <w:rsid w:val="004704B6"/>
    <w:rsid w:val="00473D96"/>
    <w:rsid w:val="0047568F"/>
    <w:rsid w:val="00484AA3"/>
    <w:rsid w:val="00494B4C"/>
    <w:rsid w:val="004978E6"/>
    <w:rsid w:val="004B1BD2"/>
    <w:rsid w:val="004C1F05"/>
    <w:rsid w:val="004C2787"/>
    <w:rsid w:val="004C46A3"/>
    <w:rsid w:val="004C7B8A"/>
    <w:rsid w:val="004D6420"/>
    <w:rsid w:val="004E172D"/>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66689"/>
    <w:rsid w:val="00571B5C"/>
    <w:rsid w:val="00572FB6"/>
    <w:rsid w:val="00574FE1"/>
    <w:rsid w:val="0058113E"/>
    <w:rsid w:val="00586EC3"/>
    <w:rsid w:val="005905C5"/>
    <w:rsid w:val="00591DF8"/>
    <w:rsid w:val="00597C0C"/>
    <w:rsid w:val="005A4624"/>
    <w:rsid w:val="005B28C3"/>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1011A"/>
    <w:rsid w:val="00727B63"/>
    <w:rsid w:val="00727ED7"/>
    <w:rsid w:val="007444D5"/>
    <w:rsid w:val="00755647"/>
    <w:rsid w:val="007610E7"/>
    <w:rsid w:val="00764C8D"/>
    <w:rsid w:val="0076651F"/>
    <w:rsid w:val="0077069D"/>
    <w:rsid w:val="00771C93"/>
    <w:rsid w:val="00797146"/>
    <w:rsid w:val="007A1065"/>
    <w:rsid w:val="007A3E97"/>
    <w:rsid w:val="007C2CB6"/>
    <w:rsid w:val="007E1F8F"/>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1A1A"/>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D7FA5"/>
    <w:rsid w:val="009F0454"/>
    <w:rsid w:val="009F2EB1"/>
    <w:rsid w:val="009F33B4"/>
    <w:rsid w:val="009F5630"/>
    <w:rsid w:val="00A06020"/>
    <w:rsid w:val="00A07DE9"/>
    <w:rsid w:val="00A152A0"/>
    <w:rsid w:val="00A27F92"/>
    <w:rsid w:val="00A56B70"/>
    <w:rsid w:val="00A60921"/>
    <w:rsid w:val="00A666B7"/>
    <w:rsid w:val="00A7588A"/>
    <w:rsid w:val="00A86D30"/>
    <w:rsid w:val="00A932C6"/>
    <w:rsid w:val="00A94E9D"/>
    <w:rsid w:val="00AA2C7C"/>
    <w:rsid w:val="00AA4C0D"/>
    <w:rsid w:val="00AA6742"/>
    <w:rsid w:val="00AA6AB4"/>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2759"/>
    <w:rsid w:val="00B9456E"/>
    <w:rsid w:val="00B97F57"/>
    <w:rsid w:val="00BC314D"/>
    <w:rsid w:val="00BC6B0A"/>
    <w:rsid w:val="00BD0FDE"/>
    <w:rsid w:val="00BE4A81"/>
    <w:rsid w:val="00BF7B0B"/>
    <w:rsid w:val="00C034E5"/>
    <w:rsid w:val="00C0772D"/>
    <w:rsid w:val="00C079AF"/>
    <w:rsid w:val="00C2219A"/>
    <w:rsid w:val="00C24EFB"/>
    <w:rsid w:val="00C33A04"/>
    <w:rsid w:val="00C45587"/>
    <w:rsid w:val="00C57096"/>
    <w:rsid w:val="00C65C9A"/>
    <w:rsid w:val="00C73F1E"/>
    <w:rsid w:val="00C7612D"/>
    <w:rsid w:val="00C803D0"/>
    <w:rsid w:val="00C8311F"/>
    <w:rsid w:val="00C91E07"/>
    <w:rsid w:val="00C95F3D"/>
    <w:rsid w:val="00CA5BE8"/>
    <w:rsid w:val="00CB32C8"/>
    <w:rsid w:val="00CC0DF8"/>
    <w:rsid w:val="00CD4348"/>
    <w:rsid w:val="00CD63F0"/>
    <w:rsid w:val="00CE16FA"/>
    <w:rsid w:val="00CF6D02"/>
    <w:rsid w:val="00D05D53"/>
    <w:rsid w:val="00D1085D"/>
    <w:rsid w:val="00D10CBE"/>
    <w:rsid w:val="00D32897"/>
    <w:rsid w:val="00D37830"/>
    <w:rsid w:val="00D43FCF"/>
    <w:rsid w:val="00D51AED"/>
    <w:rsid w:val="00D55597"/>
    <w:rsid w:val="00D61B1E"/>
    <w:rsid w:val="00D61E7F"/>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128E8"/>
    <w:rsid w:val="00E21492"/>
    <w:rsid w:val="00E21AD3"/>
    <w:rsid w:val="00E42709"/>
    <w:rsid w:val="00E579C3"/>
    <w:rsid w:val="00E64600"/>
    <w:rsid w:val="00E70FD8"/>
    <w:rsid w:val="00E72039"/>
    <w:rsid w:val="00E733A4"/>
    <w:rsid w:val="00E803ED"/>
    <w:rsid w:val="00E8138F"/>
    <w:rsid w:val="00E93262"/>
    <w:rsid w:val="00EB3AF5"/>
    <w:rsid w:val="00EB6CFE"/>
    <w:rsid w:val="00EF3675"/>
    <w:rsid w:val="00EF37D0"/>
    <w:rsid w:val="00EF6867"/>
    <w:rsid w:val="00F13D11"/>
    <w:rsid w:val="00F14C0C"/>
    <w:rsid w:val="00F15592"/>
    <w:rsid w:val="00F204DB"/>
    <w:rsid w:val="00F27D60"/>
    <w:rsid w:val="00F34338"/>
    <w:rsid w:val="00F40D52"/>
    <w:rsid w:val="00F42DB4"/>
    <w:rsid w:val="00F72C6F"/>
    <w:rsid w:val="00F759CD"/>
    <w:rsid w:val="00F83FE9"/>
    <w:rsid w:val="00F94B50"/>
    <w:rsid w:val="00FA1BAC"/>
    <w:rsid w:val="00FA5286"/>
    <w:rsid w:val="00FC5C1A"/>
    <w:rsid w:val="00FD4DAD"/>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 w:type="character" w:customStyle="1" w:styleId="apple-converted-space">
    <w:name w:val="apple-converted-space"/>
    <w:basedOn w:val="DefaultParagraphFont"/>
    <w:rsid w:val="00C7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5421</Words>
  <Characters>26511</Characters>
  <Application>Microsoft Office Word</Application>
  <DocSecurity>0</DocSecurity>
  <Lines>368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2021-09-07T14:37:00Z</cp:lastPrinted>
  <dcterms:created xsi:type="dcterms:W3CDTF">2026-02-13T20:57:00Z</dcterms:created>
  <dcterms:modified xsi:type="dcterms:W3CDTF">2026-02-13T21:18:00Z</dcterms:modified>
</cp:coreProperties>
</file>