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795E" w14:textId="77777777" w:rsidR="00764263" w:rsidRDefault="00764263" w:rsidP="00764263">
      <w:pPr>
        <w:spacing w:after="0" w:line="259" w:lineRule="auto"/>
        <w:ind w:left="29" w:firstLine="0"/>
        <w:jc w:val="center"/>
      </w:pPr>
      <w:r>
        <w:rPr>
          <w:b/>
          <w:sz w:val="36"/>
        </w:rPr>
        <w:t xml:space="preserve">Town of Mantua Planning and Zoning Meeting Minutes </w:t>
      </w:r>
    </w:p>
    <w:p w14:paraId="35E6B556" w14:textId="67FFD88B" w:rsidR="00764263" w:rsidRDefault="00764263" w:rsidP="00764263">
      <w:pPr>
        <w:spacing w:after="55" w:line="259" w:lineRule="auto"/>
        <w:jc w:val="center"/>
      </w:pPr>
      <w:r>
        <w:t>Held on Date January 8, 2026</w:t>
      </w:r>
    </w:p>
    <w:p w14:paraId="6EC761D5" w14:textId="77777777" w:rsidR="00764263" w:rsidRDefault="00764263" w:rsidP="00764263">
      <w:pPr>
        <w:spacing w:after="55" w:line="259" w:lineRule="auto"/>
        <w:ind w:right="4"/>
        <w:jc w:val="center"/>
      </w:pPr>
      <w:r>
        <w:t xml:space="preserve">6:30 at Town Hall 409 North Main Mantua, Utah </w:t>
      </w:r>
    </w:p>
    <w:p w14:paraId="72010E0E" w14:textId="77777777" w:rsidR="00764263" w:rsidRDefault="00764263" w:rsidP="00764263">
      <w:pPr>
        <w:spacing w:after="0" w:line="259" w:lineRule="auto"/>
        <w:ind w:left="93" w:firstLine="0"/>
        <w:jc w:val="center"/>
      </w:pPr>
      <w:r>
        <w:t xml:space="preserve"> </w:t>
      </w:r>
    </w:p>
    <w:p w14:paraId="2D851BA9" w14:textId="77777777" w:rsidR="00764263" w:rsidRDefault="00764263" w:rsidP="00764263">
      <w:pPr>
        <w:spacing w:after="138" w:line="259" w:lineRule="auto"/>
        <w:ind w:left="-29" w:right="-62" w:firstLine="0"/>
      </w:pPr>
      <w:r>
        <w:rPr>
          <w:rFonts w:ascii="Calibri" w:eastAsia="Calibri" w:hAnsi="Calibri" w:cs="Calibri"/>
          <w:noProof/>
          <w:sz w:val="22"/>
        </w:rPr>
        <mc:AlternateContent>
          <mc:Choice Requires="wpg">
            <w:drawing>
              <wp:inline distT="0" distB="0" distL="0" distR="0" wp14:anchorId="316B624E" wp14:editId="7FA721C6">
                <wp:extent cx="5981065" cy="18288"/>
                <wp:effectExtent l="0" t="0" r="0" b="0"/>
                <wp:docPr id="1853" name="Group 1853"/>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2226" name="Shape 2226"/>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24F3369B" id="Group 1853"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">
                <v:shape id="Shape 2226" o:spid="_x0000_s1027" style="position:absolute;width:59810;height:182;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" path="m,l5981065,r,18288l,18288,,e" fillcolor="black" stroked="f" strokeweight="0">
                  <v:stroke miterlimit="83231f" joinstyle="miter"/>
                  <v:path arrowok="t" textboxrect="0,0,5981065,18288"/>
                </v:shape>
                <w10:anchorlock/>
              </v:group>
            </w:pict>
          </mc:Fallback>
        </mc:AlternateContent>
      </w:r>
    </w:p>
    <w:p w14:paraId="6682DD83" w14:textId="77777777" w:rsidR="00764263" w:rsidRDefault="00764263" w:rsidP="00764263">
      <w:pPr>
        <w:spacing w:after="92" w:line="259" w:lineRule="auto"/>
        <w:ind w:left="0" w:firstLine="0"/>
      </w:pPr>
      <w:r>
        <w:t xml:space="preserve"> </w:t>
      </w:r>
      <w:r>
        <w:tab/>
        <w:t xml:space="preserve"> </w:t>
      </w:r>
    </w:p>
    <w:p w14:paraId="4578D07E" w14:textId="349F5329" w:rsidR="00764263" w:rsidRDefault="00764263" w:rsidP="00764263">
      <w:pPr>
        <w:tabs>
          <w:tab w:val="center" w:pos="7361"/>
          <w:tab w:val="center" w:pos="8642"/>
        </w:tabs>
        <w:spacing w:after="101"/>
        <w:ind w:left="-15" w:firstLine="0"/>
      </w:pPr>
      <w:r>
        <w:rPr>
          <w:b/>
        </w:rPr>
        <w:t xml:space="preserve">Commission Members present: </w:t>
      </w:r>
      <w:r>
        <w:t xml:space="preserve">Robert Thayne    Doug Green </w:t>
      </w:r>
      <w:r>
        <w:tab/>
        <w:t xml:space="preserve">     </w:t>
      </w:r>
      <w:r w:rsidR="00A9320F">
        <w:t>Jim Jones</w:t>
      </w:r>
      <w:r>
        <w:t xml:space="preserve"> </w:t>
      </w:r>
      <w:r>
        <w:tab/>
        <w:t xml:space="preserve"> </w:t>
      </w:r>
    </w:p>
    <w:p w14:paraId="46E34CD0" w14:textId="77777777" w:rsidR="00764263" w:rsidRDefault="00764263" w:rsidP="00764263">
      <w:pPr>
        <w:tabs>
          <w:tab w:val="center" w:pos="1910"/>
          <w:tab w:val="center" w:pos="3636"/>
        </w:tabs>
        <w:ind w:left="-15" w:firstLine="0"/>
      </w:pPr>
      <w:r>
        <w:t xml:space="preserve">Tim Miles </w:t>
      </w:r>
      <w:r>
        <w:tab/>
        <w:t xml:space="preserve">Don Ruhl </w:t>
      </w:r>
      <w:r>
        <w:tab/>
        <w:t xml:space="preserve">Ryan Thurgood </w:t>
      </w:r>
    </w:p>
    <w:p w14:paraId="190695A4" w14:textId="0041EF45" w:rsidR="00764263" w:rsidRDefault="00764263" w:rsidP="00764263">
      <w:pPr>
        <w:ind w:left="-5"/>
      </w:pPr>
      <w:r>
        <w:t>Absent or Excused:</w:t>
      </w:r>
      <w:r w:rsidR="00A9320F">
        <w:t xml:space="preserve"> Cindy Gibbons</w:t>
      </w:r>
      <w:r>
        <w:t xml:space="preserve"> </w:t>
      </w:r>
    </w:p>
    <w:p w14:paraId="2CA77265" w14:textId="77777777" w:rsidR="00764263" w:rsidRDefault="00764263" w:rsidP="00764263">
      <w:pPr>
        <w:ind w:left="-5"/>
      </w:pPr>
      <w:r>
        <w:t>Angela Madsen-Assistant Recorder</w:t>
      </w:r>
      <w:r>
        <w:rPr>
          <w:b/>
        </w:rPr>
        <w:t xml:space="preserve"> </w:t>
      </w:r>
    </w:p>
    <w:p w14:paraId="2EDC60EA" w14:textId="4F7E9C36" w:rsidR="00764263" w:rsidRDefault="00764263" w:rsidP="00764263">
      <w:pPr>
        <w:ind w:left="-5"/>
      </w:pPr>
      <w:r>
        <w:rPr>
          <w:b/>
        </w:rPr>
        <w:t>Audience present:</w:t>
      </w:r>
      <w:r>
        <w:t xml:space="preserve"> </w:t>
      </w:r>
      <w:r w:rsidR="00A9320F">
        <w:t>Keith Johnson</w:t>
      </w:r>
      <w:r>
        <w:t xml:space="preserve">, </w:t>
      </w:r>
      <w:r w:rsidR="00A9320F">
        <w:t>Ryan Fromm</w:t>
      </w:r>
      <w:r>
        <w:t>, Marcus Abel</w:t>
      </w:r>
      <w:r w:rsidR="00A9320F">
        <w:t>, Brandon</w:t>
      </w:r>
      <w:r>
        <w:t xml:space="preserve"> </w:t>
      </w:r>
      <w:r w:rsidR="00456599">
        <w:t>King</w:t>
      </w:r>
    </w:p>
    <w:p w14:paraId="577EAAC7" w14:textId="77777777" w:rsidR="00764263" w:rsidRDefault="00764263" w:rsidP="00764263">
      <w:pPr>
        <w:spacing w:after="55" w:line="259" w:lineRule="auto"/>
        <w:ind w:left="0" w:firstLine="0"/>
      </w:pPr>
      <w:r>
        <w:t xml:space="preserve"> </w:t>
      </w:r>
    </w:p>
    <w:p w14:paraId="706E6F79" w14:textId="77777777" w:rsidR="00A9320F" w:rsidRDefault="00764263" w:rsidP="00764263">
      <w:pPr>
        <w:spacing w:after="2" w:line="307" w:lineRule="auto"/>
        <w:ind w:left="-5" w:right="914"/>
        <w:rPr>
          <w:b/>
        </w:rPr>
      </w:pPr>
      <w:r>
        <w:rPr>
          <w:b/>
        </w:rPr>
        <w:t xml:space="preserve">Meeting opened by Robert Thayne and the invocation offered by </w:t>
      </w:r>
      <w:r w:rsidR="00A9320F">
        <w:rPr>
          <w:b/>
        </w:rPr>
        <w:t xml:space="preserve">Angela Connell. </w:t>
      </w:r>
    </w:p>
    <w:p w14:paraId="316A6FDB" w14:textId="6B6A849D" w:rsidR="00764263" w:rsidRDefault="00764263" w:rsidP="00764263">
      <w:pPr>
        <w:spacing w:after="2" w:line="307" w:lineRule="auto"/>
        <w:ind w:left="-5" w:right="914"/>
        <w:rPr>
          <w:b/>
        </w:rPr>
      </w:pPr>
      <w:r>
        <w:rPr>
          <w:b/>
        </w:rPr>
        <w:t xml:space="preserve">Pledge of allegiance- led by Robert Thayne followed by all in attendance. </w:t>
      </w:r>
    </w:p>
    <w:p w14:paraId="7043186F" w14:textId="77777777" w:rsidR="00206F37" w:rsidRDefault="00206F37" w:rsidP="00764263">
      <w:pPr>
        <w:spacing w:after="2" w:line="307" w:lineRule="auto"/>
        <w:ind w:left="-5" w:right="914"/>
        <w:rPr>
          <w:b/>
        </w:rPr>
      </w:pPr>
    </w:p>
    <w:p w14:paraId="6CC787DC" w14:textId="009CEF6F" w:rsidR="00206F37" w:rsidRDefault="00206F37" w:rsidP="00764263">
      <w:pPr>
        <w:spacing w:after="2" w:line="307" w:lineRule="auto"/>
        <w:ind w:left="-5" w:right="914"/>
        <w:rPr>
          <w:b/>
        </w:rPr>
      </w:pPr>
      <w:r>
        <w:rPr>
          <w:b/>
        </w:rPr>
        <w:t xml:space="preserve">Public Comment: </w:t>
      </w:r>
      <w:r w:rsidRPr="00206F37">
        <w:rPr>
          <w:bCs/>
        </w:rPr>
        <w:t>None</w:t>
      </w:r>
    </w:p>
    <w:p w14:paraId="557879CA" w14:textId="77777777" w:rsidR="007A38AA" w:rsidRDefault="007A38AA" w:rsidP="00764263">
      <w:pPr>
        <w:spacing w:after="2" w:line="307" w:lineRule="auto"/>
        <w:ind w:left="-5" w:right="914"/>
        <w:rPr>
          <w:b/>
        </w:rPr>
      </w:pPr>
    </w:p>
    <w:p w14:paraId="1D2D26EE" w14:textId="38D6D416" w:rsidR="00764263" w:rsidRPr="00206F37" w:rsidRDefault="007A38AA" w:rsidP="00206F37">
      <w:pPr>
        <w:spacing w:after="2" w:line="307" w:lineRule="auto"/>
        <w:ind w:left="-5" w:right="914"/>
        <w:rPr>
          <w:bCs/>
        </w:rPr>
      </w:pPr>
      <w:r>
        <w:rPr>
          <w:bCs/>
        </w:rPr>
        <w:t xml:space="preserve">Welcome to </w:t>
      </w:r>
      <w:r w:rsidR="00206F37">
        <w:rPr>
          <w:bCs/>
        </w:rPr>
        <w:t xml:space="preserve">Jim Jones. Jim is a new member of the planning and zoning commission. Pam introduced the other members and asked Jim to say something about himself. Jim has lived in Mantua for 35 years </w:t>
      </w:r>
      <w:r w:rsidR="006321C9">
        <w:rPr>
          <w:bCs/>
        </w:rPr>
        <w:t xml:space="preserve">now. He also was </w:t>
      </w:r>
      <w:r w:rsidR="00206F37">
        <w:rPr>
          <w:bCs/>
        </w:rPr>
        <w:t>the first Chief of police</w:t>
      </w:r>
      <w:r w:rsidR="006321C9">
        <w:rPr>
          <w:bCs/>
        </w:rPr>
        <w:t xml:space="preserve"> in Mantua and served for</w:t>
      </w:r>
      <w:r w:rsidR="00206F37">
        <w:rPr>
          <w:bCs/>
        </w:rPr>
        <w:t xml:space="preserve"> 27 years. </w:t>
      </w:r>
    </w:p>
    <w:p w14:paraId="683B4004" w14:textId="77777777" w:rsidR="00764263" w:rsidRDefault="00764263" w:rsidP="00764263">
      <w:pPr>
        <w:spacing w:after="57" w:line="259" w:lineRule="auto"/>
        <w:ind w:left="0" w:firstLine="0"/>
      </w:pPr>
      <w:r>
        <w:t xml:space="preserve"> </w:t>
      </w:r>
    </w:p>
    <w:p w14:paraId="4413C533" w14:textId="4307F8DC" w:rsidR="00764263" w:rsidRDefault="00764263" w:rsidP="00764263">
      <w:pPr>
        <w:spacing w:after="67"/>
        <w:ind w:left="-5"/>
      </w:pPr>
      <w:r>
        <w:rPr>
          <w:b/>
        </w:rPr>
        <w:t xml:space="preserve">Commission member </w:t>
      </w:r>
      <w:r w:rsidR="00206F37">
        <w:rPr>
          <w:b/>
        </w:rPr>
        <w:t xml:space="preserve">Pam Eaves </w:t>
      </w:r>
      <w:r>
        <w:rPr>
          <w:b/>
        </w:rPr>
        <w:t xml:space="preserve">approved the minutes for the meeting held on </w:t>
      </w:r>
      <w:r w:rsidR="00206F37">
        <w:rPr>
          <w:b/>
        </w:rPr>
        <w:t>December 11</w:t>
      </w:r>
      <w:r>
        <w:rPr>
          <w:b/>
        </w:rPr>
        <w:t xml:space="preserve">, 2025, as printed. </w:t>
      </w:r>
    </w:p>
    <w:p w14:paraId="45811702" w14:textId="77777777" w:rsidR="00764263" w:rsidRDefault="00764263" w:rsidP="00764263">
      <w:pPr>
        <w:spacing w:after="56" w:line="259" w:lineRule="auto"/>
        <w:ind w:left="0" w:firstLine="0"/>
      </w:pPr>
      <w:r>
        <w:rPr>
          <w:b/>
        </w:rPr>
        <w:t xml:space="preserve"> </w:t>
      </w:r>
    </w:p>
    <w:p w14:paraId="5AB67C3A" w14:textId="0599AD6E" w:rsidR="00764263" w:rsidRDefault="00764263" w:rsidP="00206F37">
      <w:pPr>
        <w:ind w:left="-5"/>
        <w:rPr>
          <w:bCs/>
        </w:rPr>
      </w:pPr>
      <w:r>
        <w:rPr>
          <w:b/>
        </w:rPr>
        <w:t xml:space="preserve">Discussion item: </w:t>
      </w:r>
      <w:r w:rsidR="00206F37">
        <w:rPr>
          <w:bCs/>
        </w:rPr>
        <w:t>Ryan Fromm</w:t>
      </w:r>
      <w:r w:rsidR="000B1836">
        <w:rPr>
          <w:bCs/>
        </w:rPr>
        <w:t xml:space="preserve"> introduced himself and came to discuss putting a second driveway to the side of his home. According to our rules, this isn’t allowed, but Rya</w:t>
      </w:r>
      <w:r w:rsidR="006321C9">
        <w:rPr>
          <w:bCs/>
        </w:rPr>
        <w:t xml:space="preserve">n has some ideas about parking spaces. He piped and covered the frontage; he did this with permission from Harper Johnson. </w:t>
      </w:r>
      <w:r w:rsidR="000860D3">
        <w:rPr>
          <w:bCs/>
        </w:rPr>
        <w:t xml:space="preserve"> Ryan made a point of asking before anything was done. He doesn’t just do things without permission.  </w:t>
      </w:r>
      <w:r w:rsidR="006321C9">
        <w:rPr>
          <w:bCs/>
        </w:rPr>
        <w:t xml:space="preserve">The ditch had been covered up for 3 years. </w:t>
      </w:r>
      <w:r w:rsidR="008D6A6E">
        <w:rPr>
          <w:bCs/>
        </w:rPr>
        <w:t xml:space="preserve">Ryan said </w:t>
      </w:r>
      <w:r w:rsidR="00306C8F">
        <w:rPr>
          <w:bCs/>
        </w:rPr>
        <w:t>there</w:t>
      </w:r>
      <w:r w:rsidR="008D6A6E">
        <w:rPr>
          <w:bCs/>
        </w:rPr>
        <w:t xml:space="preserve"> was no retaining </w:t>
      </w:r>
      <w:r w:rsidR="00306C8F">
        <w:rPr>
          <w:bCs/>
        </w:rPr>
        <w:t>wall,</w:t>
      </w:r>
      <w:r w:rsidR="008D6A6E">
        <w:rPr>
          <w:bCs/>
        </w:rPr>
        <w:t xml:space="preserve"> and he de</w:t>
      </w:r>
      <w:r w:rsidR="00306C8F">
        <w:rPr>
          <w:bCs/>
        </w:rPr>
        <w:t>c</w:t>
      </w:r>
      <w:r w:rsidR="008D6A6E">
        <w:rPr>
          <w:bCs/>
        </w:rPr>
        <w:t>i</w:t>
      </w:r>
      <w:r w:rsidR="00306C8F">
        <w:rPr>
          <w:bCs/>
        </w:rPr>
        <w:t>d</w:t>
      </w:r>
      <w:r w:rsidR="008D6A6E">
        <w:rPr>
          <w:bCs/>
        </w:rPr>
        <w:t xml:space="preserve">ed to improve this. </w:t>
      </w:r>
      <w:r w:rsidR="006321C9">
        <w:rPr>
          <w:bCs/>
        </w:rPr>
        <w:t xml:space="preserve">This is in the Maple Springs subdivision at </w:t>
      </w:r>
      <w:r w:rsidR="00306C8F">
        <w:rPr>
          <w:bCs/>
        </w:rPr>
        <w:t xml:space="preserve">342 S 200 E. </w:t>
      </w:r>
      <w:r w:rsidR="00F73D9D">
        <w:rPr>
          <w:bCs/>
        </w:rPr>
        <w:t xml:space="preserve">During the time that this </w:t>
      </w:r>
      <w:r w:rsidR="00306C8F">
        <w:rPr>
          <w:bCs/>
        </w:rPr>
        <w:t>subdivision</w:t>
      </w:r>
      <w:r w:rsidR="00F73D9D">
        <w:rPr>
          <w:bCs/>
        </w:rPr>
        <w:t xml:space="preserve"> was being built, they</w:t>
      </w:r>
      <w:r w:rsidR="00306C8F">
        <w:rPr>
          <w:bCs/>
        </w:rPr>
        <w:t xml:space="preserve"> put in large gravel ditche</w:t>
      </w:r>
      <w:r w:rsidR="0069295F">
        <w:rPr>
          <w:bCs/>
        </w:rPr>
        <w:t xml:space="preserve">s and </w:t>
      </w:r>
      <w:r w:rsidR="000860D3">
        <w:rPr>
          <w:bCs/>
        </w:rPr>
        <w:t>retain</w:t>
      </w:r>
      <w:r w:rsidR="0069295F">
        <w:rPr>
          <w:bCs/>
        </w:rPr>
        <w:t xml:space="preserve"> pond</w:t>
      </w:r>
      <w:r w:rsidR="00306C8F">
        <w:rPr>
          <w:bCs/>
        </w:rPr>
        <w:t xml:space="preserve"> instead of storm drains. Rya</w:t>
      </w:r>
      <w:r w:rsidR="0069295F">
        <w:rPr>
          <w:bCs/>
        </w:rPr>
        <w:t>n</w:t>
      </w:r>
      <w:r w:rsidR="00306C8F">
        <w:rPr>
          <w:bCs/>
        </w:rPr>
        <w:t xml:space="preserve"> mentioned this being in our ordinances saying a certain area of frontage may be pipe</w:t>
      </w:r>
      <w:r w:rsidR="0069295F">
        <w:rPr>
          <w:bCs/>
        </w:rPr>
        <w:t xml:space="preserve"> the f</w:t>
      </w:r>
      <w:r w:rsidR="00306C8F">
        <w:rPr>
          <w:bCs/>
        </w:rPr>
        <w:t>lowline and cover</w:t>
      </w:r>
      <w:r w:rsidR="0069295F">
        <w:rPr>
          <w:bCs/>
        </w:rPr>
        <w:t xml:space="preserve"> it. Jim asked him if got specs specifications on how this was to be </w:t>
      </w:r>
      <w:r w:rsidR="00E35752">
        <w:rPr>
          <w:bCs/>
        </w:rPr>
        <w:t>done.</w:t>
      </w:r>
      <w:r w:rsidR="0069295F">
        <w:rPr>
          <w:bCs/>
        </w:rPr>
        <w:t xml:space="preserve"> During this project, Harper asked Ryan why he was doing this. </w:t>
      </w:r>
      <w:r w:rsidR="00F73D9D">
        <w:rPr>
          <w:bCs/>
        </w:rPr>
        <w:t xml:space="preserve">Ryan </w:t>
      </w:r>
      <w:proofErr w:type="gramStart"/>
      <w:r w:rsidR="00F73D9D">
        <w:rPr>
          <w:bCs/>
        </w:rPr>
        <w:t>replied ;</w:t>
      </w:r>
      <w:r w:rsidR="0069295F">
        <w:rPr>
          <w:bCs/>
        </w:rPr>
        <w:t>While</w:t>
      </w:r>
      <w:proofErr w:type="gramEnd"/>
      <w:r w:rsidR="0069295F">
        <w:rPr>
          <w:bCs/>
        </w:rPr>
        <w:t xml:space="preserve"> building his house, Ryan had a trailer on his truck. He ha</w:t>
      </w:r>
      <w:r w:rsidR="00F73D9D">
        <w:rPr>
          <w:bCs/>
        </w:rPr>
        <w:t xml:space="preserve">d his truck and trailer </w:t>
      </w:r>
      <w:r w:rsidR="0069295F">
        <w:rPr>
          <w:bCs/>
        </w:rPr>
        <w:t>parked and received a ticket for par</w:t>
      </w:r>
      <w:r w:rsidR="00E35752">
        <w:rPr>
          <w:bCs/>
        </w:rPr>
        <w:t xml:space="preserve">king on the street, </w:t>
      </w:r>
      <w:r w:rsidR="00F73D9D">
        <w:rPr>
          <w:bCs/>
        </w:rPr>
        <w:t>al</w:t>
      </w:r>
      <w:r w:rsidR="00E35752">
        <w:rPr>
          <w:bCs/>
        </w:rPr>
        <w:t xml:space="preserve">though he parked as far off the road as possible. </w:t>
      </w:r>
    </w:p>
    <w:p w14:paraId="08C12F8D" w14:textId="77777777" w:rsidR="003F79FF" w:rsidRDefault="003F79FF" w:rsidP="00206F37">
      <w:pPr>
        <w:ind w:left="-5"/>
        <w:rPr>
          <w:bCs/>
        </w:rPr>
      </w:pPr>
    </w:p>
    <w:p w14:paraId="0C47AFD5" w14:textId="71F9E248" w:rsidR="003F79FF" w:rsidRDefault="003F79FF" w:rsidP="00206F37">
      <w:pPr>
        <w:ind w:left="-5"/>
        <w:rPr>
          <w:bCs/>
        </w:rPr>
      </w:pPr>
      <w:r>
        <w:rPr>
          <w:bCs/>
        </w:rPr>
        <w:t>Marcus has contacted people to ask them to remove rocks from the waterways to make sure those are clear. There shou</w:t>
      </w:r>
      <w:r w:rsidR="00C858EF">
        <w:rPr>
          <w:bCs/>
        </w:rPr>
        <w:t>ld</w:t>
      </w:r>
      <w:r w:rsidR="00E714C9">
        <w:rPr>
          <w:bCs/>
        </w:rPr>
        <w:t xml:space="preserve"> be some exceptions made for those who just need more room to park. A standard could be made and kept for the whole town. </w:t>
      </w:r>
      <w:r w:rsidR="00FA54E9">
        <w:rPr>
          <w:bCs/>
        </w:rPr>
        <w:t xml:space="preserve">Parking </w:t>
      </w:r>
      <w:r w:rsidR="00F73D9D">
        <w:rPr>
          <w:bCs/>
        </w:rPr>
        <w:t xml:space="preserve">pads </w:t>
      </w:r>
      <w:r w:rsidR="00FA54E9">
        <w:rPr>
          <w:bCs/>
        </w:rPr>
        <w:t>added</w:t>
      </w:r>
      <w:r w:rsidR="00F73D9D">
        <w:rPr>
          <w:bCs/>
        </w:rPr>
        <w:t xml:space="preserve"> to a driveway or lot</w:t>
      </w:r>
      <w:r w:rsidR="00FA54E9">
        <w:rPr>
          <w:bCs/>
        </w:rPr>
        <w:t xml:space="preserve"> </w:t>
      </w:r>
      <w:r w:rsidR="000860D3">
        <w:rPr>
          <w:bCs/>
        </w:rPr>
        <w:t>must</w:t>
      </w:r>
      <w:r w:rsidR="00FA54E9">
        <w:rPr>
          <w:bCs/>
        </w:rPr>
        <w:t xml:space="preserve"> be </w:t>
      </w:r>
      <w:r w:rsidR="000860D3">
        <w:rPr>
          <w:bCs/>
        </w:rPr>
        <w:t>concrete</w:t>
      </w:r>
      <w:r w:rsidR="00FA54E9">
        <w:rPr>
          <w:bCs/>
        </w:rPr>
        <w:t xml:space="preserve"> or asphalt. </w:t>
      </w:r>
    </w:p>
    <w:p w14:paraId="17FF046D" w14:textId="77777777" w:rsidR="00FA54E9" w:rsidRDefault="00FA54E9" w:rsidP="00206F37">
      <w:pPr>
        <w:ind w:left="-5"/>
        <w:rPr>
          <w:bCs/>
        </w:rPr>
      </w:pPr>
    </w:p>
    <w:p w14:paraId="5F171CF1" w14:textId="601B621C" w:rsidR="00FA54E9" w:rsidRDefault="00FA54E9" w:rsidP="00206F37">
      <w:pPr>
        <w:ind w:left="-5"/>
        <w:rPr>
          <w:bCs/>
        </w:rPr>
      </w:pPr>
      <w:r>
        <w:rPr>
          <w:bCs/>
        </w:rPr>
        <w:t>Ryan brought up working for Brigham city, and the process of permits and inspections that they use. This was to make sure that any road work done is correct and accurate. In Mantua,</w:t>
      </w:r>
      <w:r w:rsidR="00F73D9D">
        <w:rPr>
          <w:bCs/>
        </w:rPr>
        <w:t xml:space="preserve"> at that time,</w:t>
      </w:r>
      <w:r>
        <w:rPr>
          <w:bCs/>
        </w:rPr>
        <w:t xml:space="preserve"> a phone call was just what was needed</w:t>
      </w:r>
      <w:r w:rsidR="00A76EB1">
        <w:rPr>
          <w:bCs/>
        </w:rPr>
        <w:t xml:space="preserve"> to get permission.</w:t>
      </w:r>
      <w:r>
        <w:rPr>
          <w:bCs/>
        </w:rPr>
        <w:t xml:space="preserve"> Pam reminded Ryan of the proper procedures for driveways. </w:t>
      </w:r>
      <w:r w:rsidR="000860D3">
        <w:rPr>
          <w:bCs/>
        </w:rPr>
        <w:t xml:space="preserve">Robert asked Ryan if he had a suggestion on this topic. Making a standard for everyone would be good, but here </w:t>
      </w:r>
      <w:r w:rsidR="00235E40">
        <w:rPr>
          <w:bCs/>
        </w:rPr>
        <w:t>are many</w:t>
      </w:r>
      <w:r w:rsidR="000860D3">
        <w:rPr>
          <w:bCs/>
        </w:rPr>
        <w:t xml:space="preserve"> things to consider. </w:t>
      </w:r>
      <w:r w:rsidR="00235E40">
        <w:rPr>
          <w:bCs/>
        </w:rPr>
        <w:t xml:space="preserve">Asking an engineer about this would be beneficial as well. </w:t>
      </w:r>
    </w:p>
    <w:p w14:paraId="4259A647" w14:textId="77777777" w:rsidR="00235E40" w:rsidRDefault="00235E40" w:rsidP="00206F37">
      <w:pPr>
        <w:ind w:left="-5"/>
        <w:rPr>
          <w:bCs/>
        </w:rPr>
      </w:pPr>
    </w:p>
    <w:p w14:paraId="10B41CF5" w14:textId="544CE4BF" w:rsidR="00235E40" w:rsidRDefault="00235E40" w:rsidP="00206F37">
      <w:pPr>
        <w:ind w:left="-5"/>
        <w:rPr>
          <w:bCs/>
        </w:rPr>
      </w:pPr>
      <w:r>
        <w:rPr>
          <w:bCs/>
        </w:rPr>
        <w:t xml:space="preserve">Pam asked about the </w:t>
      </w:r>
      <w:r w:rsidRPr="00F73D9D">
        <w:rPr>
          <w:bCs/>
          <w:u w:val="single"/>
        </w:rPr>
        <w:t xml:space="preserve">ethics pledge </w:t>
      </w:r>
      <w:r>
        <w:rPr>
          <w:bCs/>
        </w:rPr>
        <w:t xml:space="preserve">that needs to be signed yearly. The town recorder will take care of this and notarize these documents. </w:t>
      </w:r>
    </w:p>
    <w:p w14:paraId="2030970D" w14:textId="132671F2" w:rsidR="00065247" w:rsidRPr="00065247" w:rsidRDefault="00065247" w:rsidP="00F16935">
      <w:pPr>
        <w:ind w:left="0" w:firstLine="0"/>
        <w:rPr>
          <w:bCs/>
        </w:rPr>
      </w:pPr>
    </w:p>
    <w:p w14:paraId="67198657" w14:textId="06D31677" w:rsidR="00F16935" w:rsidRDefault="00764263" w:rsidP="005F2C43">
      <w:pPr>
        <w:ind w:left="0" w:firstLine="0"/>
        <w:rPr>
          <w:bCs/>
        </w:rPr>
      </w:pPr>
      <w:r>
        <w:rPr>
          <w:b/>
        </w:rPr>
        <w:t>Zoning Administrator</w:t>
      </w:r>
      <w:r w:rsidR="000860D3">
        <w:rPr>
          <w:b/>
        </w:rPr>
        <w:t>:</w:t>
      </w:r>
      <w:r>
        <w:t xml:space="preserve"> </w:t>
      </w:r>
      <w:r w:rsidR="00F16935">
        <w:rPr>
          <w:bCs/>
        </w:rPr>
        <w:t>C</w:t>
      </w:r>
      <w:r w:rsidR="00F16935" w:rsidRPr="00F16935">
        <w:rPr>
          <w:bCs/>
        </w:rPr>
        <w:t>hapter 7 Land Use code book</w:t>
      </w:r>
      <w:r w:rsidR="00F16935">
        <w:rPr>
          <w:bCs/>
        </w:rPr>
        <w:t>.</w:t>
      </w:r>
      <w:r w:rsidR="00F16935">
        <w:rPr>
          <w:b/>
        </w:rPr>
        <w:t xml:space="preserve"> </w:t>
      </w:r>
      <w:r w:rsidR="008E67C4">
        <w:rPr>
          <w:bCs/>
        </w:rPr>
        <w:t xml:space="preserve">Robert displayed the wording on the screen from the land use code with some edits to make things easier to understand. </w:t>
      </w:r>
    </w:p>
    <w:p w14:paraId="4E3843DD" w14:textId="4240B163" w:rsidR="00A76EB1" w:rsidRPr="00F73D9D" w:rsidRDefault="00A76EB1" w:rsidP="00F73D9D">
      <w:pPr>
        <w:pStyle w:val="ListParagraph"/>
        <w:numPr>
          <w:ilvl w:val="0"/>
          <w:numId w:val="1"/>
        </w:numPr>
        <w:rPr>
          <w:bCs/>
        </w:rPr>
      </w:pPr>
      <w:r w:rsidRPr="00F73D9D">
        <w:rPr>
          <w:bCs/>
        </w:rPr>
        <w:t xml:space="preserve">Lot per dwelling – How can we clarify this wording? This topic was discussed in two areas. Doug thought we should clean up the wording and delete the other area to avoid confusion. </w:t>
      </w:r>
    </w:p>
    <w:p w14:paraId="667B5EB4" w14:textId="64343B85" w:rsidR="00A76EB1" w:rsidRPr="00F73D9D" w:rsidRDefault="00A76EB1" w:rsidP="00F73D9D">
      <w:pPr>
        <w:pStyle w:val="ListParagraph"/>
        <w:numPr>
          <w:ilvl w:val="0"/>
          <w:numId w:val="1"/>
        </w:numPr>
        <w:rPr>
          <w:bCs/>
        </w:rPr>
      </w:pPr>
      <w:r w:rsidRPr="00F73D9D">
        <w:rPr>
          <w:bCs/>
        </w:rPr>
        <w:t>Yard requirements/setbacks – Under accessory buildings</w:t>
      </w:r>
      <w:r w:rsidR="00D211EA" w:rsidRPr="00F73D9D">
        <w:rPr>
          <w:bCs/>
        </w:rPr>
        <w:t xml:space="preserve">, we would like to make is 5 ft from the property line. Height on an accessory structure was discussed, and Robert clarified the wording so it’s easier to understand. This should be enough room for snow run-off from the roof. We don’t want a roof slope so high as to break a </w:t>
      </w:r>
      <w:r w:rsidR="006F144F" w:rsidRPr="00F73D9D">
        <w:rPr>
          <w:bCs/>
        </w:rPr>
        <w:t>neighbor’s</w:t>
      </w:r>
      <w:r w:rsidR="00D211EA" w:rsidRPr="00F73D9D">
        <w:rPr>
          <w:bCs/>
        </w:rPr>
        <w:t xml:space="preserve"> fence from snow run-off.</w:t>
      </w:r>
    </w:p>
    <w:p w14:paraId="6E7B096F" w14:textId="196624A7" w:rsidR="006F144F" w:rsidRPr="00F73D9D" w:rsidRDefault="006F144F" w:rsidP="00F73D9D">
      <w:pPr>
        <w:pStyle w:val="ListParagraph"/>
        <w:numPr>
          <w:ilvl w:val="0"/>
          <w:numId w:val="1"/>
        </w:numPr>
        <w:rPr>
          <w:bCs/>
        </w:rPr>
      </w:pPr>
      <w:r w:rsidRPr="00F73D9D">
        <w:rPr>
          <w:bCs/>
        </w:rPr>
        <w:t xml:space="preserve">Discussion of roof height in R1-20 and MU-5 zones. Robert brought up how we measure roof height and how to measure correctly. What is above the ground is very important to the measurement of that home. Many communities around Mantua have a roof height requirement of 35 </w:t>
      </w:r>
      <w:r w:rsidR="00393A60" w:rsidRPr="00F73D9D">
        <w:rPr>
          <w:bCs/>
        </w:rPr>
        <w:t>feet</w:t>
      </w:r>
      <w:r w:rsidRPr="00F73D9D">
        <w:rPr>
          <w:bCs/>
        </w:rPr>
        <w:t xml:space="preserve">. Homes </w:t>
      </w:r>
      <w:r w:rsidR="00393A60" w:rsidRPr="00F73D9D">
        <w:rPr>
          <w:bCs/>
        </w:rPr>
        <w:t>built</w:t>
      </w:r>
      <w:r w:rsidRPr="00F73D9D">
        <w:rPr>
          <w:bCs/>
        </w:rPr>
        <w:t xml:space="preserve"> over that height would need to be </w:t>
      </w:r>
      <w:r w:rsidR="00393A60" w:rsidRPr="00F73D9D">
        <w:rPr>
          <w:bCs/>
        </w:rPr>
        <w:t>approved and</w:t>
      </w:r>
      <w:r w:rsidRPr="00F73D9D">
        <w:rPr>
          <w:bCs/>
        </w:rPr>
        <w:t xml:space="preserve"> would need to have fire suppression.  </w:t>
      </w:r>
    </w:p>
    <w:p w14:paraId="563D1CBC" w14:textId="51525914" w:rsidR="00393A60" w:rsidRPr="00F73D9D" w:rsidRDefault="00393A60" w:rsidP="00F73D9D">
      <w:pPr>
        <w:pStyle w:val="ListParagraph"/>
        <w:numPr>
          <w:ilvl w:val="0"/>
          <w:numId w:val="1"/>
        </w:numPr>
        <w:rPr>
          <w:bCs/>
        </w:rPr>
      </w:pPr>
      <w:r w:rsidRPr="00F73D9D">
        <w:rPr>
          <w:bCs/>
        </w:rPr>
        <w:t xml:space="preserve">Site plan information moved to this section. We don’t need applicants to bring maps because building permits are all done online. </w:t>
      </w:r>
    </w:p>
    <w:p w14:paraId="4717F3E4" w14:textId="4CD23358" w:rsidR="00393A60" w:rsidRPr="00F73D9D" w:rsidRDefault="00393A60" w:rsidP="00F73D9D">
      <w:pPr>
        <w:pStyle w:val="ListParagraph"/>
        <w:numPr>
          <w:ilvl w:val="0"/>
          <w:numId w:val="1"/>
        </w:numPr>
        <w:rPr>
          <w:bCs/>
        </w:rPr>
      </w:pPr>
      <w:r w:rsidRPr="00F73D9D">
        <w:rPr>
          <w:bCs/>
        </w:rPr>
        <w:t xml:space="preserve">Robert added that a tractor portion of a semi could be stored at a residence for those who drive a semi for a living. </w:t>
      </w:r>
    </w:p>
    <w:p w14:paraId="7ABF2C23" w14:textId="0A4D6BF7" w:rsidR="00393A60" w:rsidRPr="00F73D9D" w:rsidRDefault="00C31A82" w:rsidP="00F73D9D">
      <w:pPr>
        <w:pStyle w:val="ListParagraph"/>
        <w:numPr>
          <w:ilvl w:val="0"/>
          <w:numId w:val="1"/>
        </w:numPr>
        <w:rPr>
          <w:bCs/>
        </w:rPr>
      </w:pPr>
      <w:r w:rsidRPr="00F73D9D">
        <w:rPr>
          <w:bCs/>
        </w:rPr>
        <w:t>Multi-family</w:t>
      </w:r>
      <w:r w:rsidR="00393A60" w:rsidRPr="00F73D9D">
        <w:rPr>
          <w:bCs/>
        </w:rPr>
        <w:t xml:space="preserve"> housing information could be removed. </w:t>
      </w:r>
    </w:p>
    <w:p w14:paraId="2B7BBC80" w14:textId="562751D2" w:rsidR="00C31A82" w:rsidRPr="00F73D9D" w:rsidRDefault="00C31A82" w:rsidP="00F73D9D">
      <w:pPr>
        <w:pStyle w:val="ListParagraph"/>
        <w:numPr>
          <w:ilvl w:val="0"/>
          <w:numId w:val="1"/>
        </w:numPr>
        <w:rPr>
          <w:bCs/>
        </w:rPr>
      </w:pPr>
      <w:r w:rsidRPr="00F73D9D">
        <w:rPr>
          <w:bCs/>
        </w:rPr>
        <w:t xml:space="preserve">These notes will be emailed to the commission members for their review. Going over the land use code will be done a little bit at a time so clarifying things can be done. </w:t>
      </w:r>
    </w:p>
    <w:p w14:paraId="4EAFDDF5" w14:textId="77777777" w:rsidR="00C31A82" w:rsidRDefault="00C31A82" w:rsidP="00F16935">
      <w:pPr>
        <w:ind w:left="-5"/>
        <w:rPr>
          <w:bCs/>
        </w:rPr>
      </w:pPr>
    </w:p>
    <w:p w14:paraId="58450239" w14:textId="0DFEFE26" w:rsidR="00C31A82" w:rsidRDefault="00C31A82" w:rsidP="00F16935">
      <w:pPr>
        <w:ind w:left="-5"/>
        <w:rPr>
          <w:bCs/>
        </w:rPr>
      </w:pPr>
      <w:r w:rsidRPr="00F73D9D">
        <w:rPr>
          <w:b/>
        </w:rPr>
        <w:t>Elect a chairperson for planning and zoning</w:t>
      </w:r>
      <w:r>
        <w:rPr>
          <w:bCs/>
        </w:rPr>
        <w:t xml:space="preserve">. Pam asked for any nominations. </w:t>
      </w:r>
    </w:p>
    <w:p w14:paraId="54D5233D" w14:textId="77777777" w:rsidR="00C31A82" w:rsidRDefault="00C31A82" w:rsidP="00F16935">
      <w:pPr>
        <w:ind w:left="-5"/>
        <w:rPr>
          <w:bCs/>
        </w:rPr>
      </w:pPr>
    </w:p>
    <w:p w14:paraId="4CCA7D30" w14:textId="438CEEE9" w:rsidR="00C31A82" w:rsidRDefault="00C31A82" w:rsidP="00F16935">
      <w:pPr>
        <w:ind w:left="-5"/>
        <w:rPr>
          <w:bCs/>
        </w:rPr>
      </w:pPr>
      <w:r>
        <w:rPr>
          <w:bCs/>
        </w:rPr>
        <w:t>Nomination for Pam Eaves to be chairperson</w:t>
      </w:r>
      <w:r w:rsidR="00C168FC">
        <w:rPr>
          <w:bCs/>
        </w:rPr>
        <w:t xml:space="preserve"> made by Robert Thayne, second by Don Ruhl.</w:t>
      </w:r>
    </w:p>
    <w:p w14:paraId="26D91DF2" w14:textId="6CCAF634" w:rsidR="00C168FC" w:rsidRDefault="00C168FC" w:rsidP="00C168FC">
      <w:pPr>
        <w:tabs>
          <w:tab w:val="center" w:pos="5040"/>
          <w:tab w:val="center" w:pos="6481"/>
        </w:tabs>
        <w:ind w:left="-15" w:firstLine="0"/>
      </w:pPr>
      <w:r>
        <w:t>Don Ruhl: Yes     Doug Green: Yes    Jim Jones: Yes</w:t>
      </w:r>
      <w:r w:rsidR="00F73D9D">
        <w:t xml:space="preserve">    Robert Thayne: Yes</w:t>
      </w:r>
    </w:p>
    <w:p w14:paraId="3ADFEDDB" w14:textId="77777777" w:rsidR="00C168FC" w:rsidRDefault="00C168FC" w:rsidP="00F16935">
      <w:pPr>
        <w:ind w:left="-5"/>
        <w:rPr>
          <w:bCs/>
        </w:rPr>
      </w:pPr>
    </w:p>
    <w:p w14:paraId="39329F62" w14:textId="3CD40430" w:rsidR="00C31A82" w:rsidRPr="00A76EB1" w:rsidRDefault="00C31A82" w:rsidP="005F2C43">
      <w:pPr>
        <w:ind w:left="0" w:firstLine="0"/>
        <w:rPr>
          <w:bCs/>
        </w:rPr>
      </w:pPr>
      <w:r>
        <w:rPr>
          <w:bCs/>
        </w:rPr>
        <w:t xml:space="preserve">This will be her last year as chair. </w:t>
      </w:r>
      <w:r w:rsidR="00C168FC">
        <w:rPr>
          <w:bCs/>
        </w:rPr>
        <w:t>Pam is looking for any lots that are illegal so that a record of this list is available. Inspection fee</w:t>
      </w:r>
      <w:r w:rsidR="00F73D9D">
        <w:rPr>
          <w:bCs/>
        </w:rPr>
        <w:t xml:space="preserve">s will be addressed as well. </w:t>
      </w:r>
    </w:p>
    <w:p w14:paraId="1B8B8B97" w14:textId="77777777" w:rsidR="00764263" w:rsidRDefault="00764263" w:rsidP="00764263">
      <w:pPr>
        <w:spacing w:after="59" w:line="259" w:lineRule="auto"/>
        <w:ind w:left="0" w:firstLine="0"/>
      </w:pPr>
      <w:r>
        <w:rPr>
          <w:b/>
        </w:rPr>
        <w:t xml:space="preserve"> </w:t>
      </w:r>
    </w:p>
    <w:p w14:paraId="5376D5E1" w14:textId="77777777" w:rsidR="00764263" w:rsidRDefault="00764263" w:rsidP="00764263">
      <w:pPr>
        <w:spacing w:after="67"/>
        <w:ind w:left="-5"/>
      </w:pPr>
      <w:r>
        <w:rPr>
          <w:b/>
        </w:rPr>
        <w:t>Action Items: None</w:t>
      </w:r>
      <w:r>
        <w:t xml:space="preserve"> </w:t>
      </w:r>
    </w:p>
    <w:p w14:paraId="10F7F128" w14:textId="77777777" w:rsidR="00764263" w:rsidRDefault="00764263" w:rsidP="00764263">
      <w:pPr>
        <w:spacing w:after="59" w:line="259" w:lineRule="auto"/>
        <w:ind w:left="0" w:firstLine="0"/>
      </w:pPr>
      <w:r>
        <w:rPr>
          <w:b/>
        </w:rPr>
        <w:t xml:space="preserve"> </w:t>
      </w:r>
    </w:p>
    <w:p w14:paraId="12EB4BE6" w14:textId="77777777" w:rsidR="00764263" w:rsidRDefault="00764263" w:rsidP="00764263">
      <w:pPr>
        <w:spacing w:after="67"/>
        <w:ind w:left="-5"/>
      </w:pPr>
      <w:r>
        <w:rPr>
          <w:b/>
        </w:rPr>
        <w:t xml:space="preserve">Commission Comments: </w:t>
      </w:r>
      <w:r>
        <w:t xml:space="preserve"> </w:t>
      </w:r>
    </w:p>
    <w:p w14:paraId="67CB6B27" w14:textId="62703DB3" w:rsidR="00764263" w:rsidRDefault="00764263" w:rsidP="00764263">
      <w:pPr>
        <w:spacing w:after="109"/>
        <w:ind w:left="-5"/>
      </w:pPr>
      <w:r>
        <w:t xml:space="preserve">Motion to adjourn made by Robert Thayne, Second by </w:t>
      </w:r>
      <w:r w:rsidR="00C168FC">
        <w:t>Jim Jones</w:t>
      </w:r>
    </w:p>
    <w:p w14:paraId="60DE36C3" w14:textId="55412F87" w:rsidR="008E67C4" w:rsidRDefault="00F16935" w:rsidP="00764263">
      <w:pPr>
        <w:tabs>
          <w:tab w:val="center" w:pos="5040"/>
          <w:tab w:val="center" w:pos="6481"/>
        </w:tabs>
        <w:ind w:left="-15" w:firstLine="0"/>
      </w:pPr>
      <w:r>
        <w:t xml:space="preserve">Don Ruhl: Yes    </w:t>
      </w:r>
      <w:r w:rsidR="00764263">
        <w:t xml:space="preserve"> Doug Green: Yes </w:t>
      </w:r>
      <w:r w:rsidR="00764263">
        <w:tab/>
        <w:t>Don Ruhl: Yes</w:t>
      </w:r>
      <w:r w:rsidR="008E67C4">
        <w:t xml:space="preserve">    Jim Jones: Yes</w:t>
      </w:r>
      <w:r w:rsidR="00F73D9D">
        <w:t xml:space="preserve">    Robert Thayne: Yes</w:t>
      </w:r>
    </w:p>
    <w:p w14:paraId="01DAA4A4" w14:textId="22B3A56E" w:rsidR="00764263" w:rsidRDefault="00764263" w:rsidP="00764263">
      <w:pPr>
        <w:tabs>
          <w:tab w:val="center" w:pos="5040"/>
          <w:tab w:val="center" w:pos="6481"/>
        </w:tabs>
        <w:ind w:left="-15" w:firstLine="0"/>
      </w:pPr>
      <w:r>
        <w:t xml:space="preserve"> </w:t>
      </w:r>
      <w:r>
        <w:tab/>
      </w:r>
      <w:r>
        <w:rPr>
          <w:rFonts w:ascii="Calibri" w:eastAsia="Calibri" w:hAnsi="Calibri" w:cs="Calibri"/>
          <w:sz w:val="22"/>
        </w:rPr>
        <w:t xml:space="preserve"> </w:t>
      </w:r>
    </w:p>
    <w:p w14:paraId="3BEAE984" w14:textId="77777777" w:rsidR="00764263" w:rsidRDefault="00764263" w:rsidP="00764263">
      <w:pPr>
        <w:spacing w:after="0" w:line="259" w:lineRule="auto"/>
        <w:ind w:left="78" w:firstLine="0"/>
        <w:jc w:val="center"/>
      </w:pPr>
      <w:r>
        <w:rPr>
          <w:rFonts w:ascii="Calibri" w:eastAsia="Calibri" w:hAnsi="Calibri" w:cs="Calibri"/>
          <w:sz w:val="22"/>
        </w:rPr>
        <w:t xml:space="preserve"> </w:t>
      </w:r>
    </w:p>
    <w:p w14:paraId="3E0D40CD" w14:textId="77777777" w:rsidR="00764263" w:rsidRDefault="00764263" w:rsidP="00764263">
      <w:pPr>
        <w:spacing w:after="0" w:line="259" w:lineRule="auto"/>
        <w:ind w:left="78" w:firstLine="0"/>
        <w:jc w:val="center"/>
      </w:pPr>
      <w:r>
        <w:rPr>
          <w:rFonts w:ascii="Calibri" w:eastAsia="Calibri" w:hAnsi="Calibri" w:cs="Calibri"/>
          <w:sz w:val="22"/>
        </w:rPr>
        <w:t xml:space="preserve"> </w:t>
      </w:r>
    </w:p>
    <w:p w14:paraId="1D7BCCC5" w14:textId="77777777" w:rsidR="00764263" w:rsidRDefault="00764263" w:rsidP="00764263">
      <w:pPr>
        <w:spacing w:after="0" w:line="259" w:lineRule="auto"/>
        <w:ind w:left="78" w:firstLine="0"/>
        <w:jc w:val="center"/>
      </w:pPr>
      <w:r>
        <w:rPr>
          <w:rFonts w:ascii="Calibri" w:eastAsia="Calibri" w:hAnsi="Calibri" w:cs="Calibri"/>
          <w:sz w:val="22"/>
        </w:rPr>
        <w:t xml:space="preserve"> </w:t>
      </w:r>
    </w:p>
    <w:p w14:paraId="1CF3B584" w14:textId="097BC59F" w:rsidR="00764263" w:rsidRDefault="00764263"/>
    <w:sectPr w:rsidR="00764263" w:rsidSect="00764263">
      <w:pgSz w:w="12240" w:h="15840"/>
      <w:pgMar w:top="1497" w:right="1472" w:bottom="14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36993"/>
    <w:multiLevelType w:val="hybridMultilevel"/>
    <w:tmpl w:val="0CE64FE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07940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63"/>
    <w:rsid w:val="00065247"/>
    <w:rsid w:val="000860D3"/>
    <w:rsid w:val="000B1836"/>
    <w:rsid w:val="00206F37"/>
    <w:rsid w:val="00235E40"/>
    <w:rsid w:val="002B61E4"/>
    <w:rsid w:val="00306C8F"/>
    <w:rsid w:val="00393A60"/>
    <w:rsid w:val="003D4482"/>
    <w:rsid w:val="003F79FF"/>
    <w:rsid w:val="00456599"/>
    <w:rsid w:val="005F2C43"/>
    <w:rsid w:val="006321C9"/>
    <w:rsid w:val="0069295F"/>
    <w:rsid w:val="006F144F"/>
    <w:rsid w:val="00764263"/>
    <w:rsid w:val="007A38AA"/>
    <w:rsid w:val="008D6A6E"/>
    <w:rsid w:val="008E67C4"/>
    <w:rsid w:val="00A76EB1"/>
    <w:rsid w:val="00A9320F"/>
    <w:rsid w:val="00C168FC"/>
    <w:rsid w:val="00C31A82"/>
    <w:rsid w:val="00C858EF"/>
    <w:rsid w:val="00CE4710"/>
    <w:rsid w:val="00D211EA"/>
    <w:rsid w:val="00E35752"/>
    <w:rsid w:val="00E714C9"/>
    <w:rsid w:val="00F16935"/>
    <w:rsid w:val="00F73D9D"/>
    <w:rsid w:val="00FA54E9"/>
    <w:rsid w:val="00FC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AD59"/>
  <w15:chartTrackingRefBased/>
  <w15:docId w15:val="{15936E85-F66A-4838-A80A-69E389A8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263"/>
    <w:pPr>
      <w:spacing w:after="70" w:line="249" w:lineRule="auto"/>
      <w:ind w:left="4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764263"/>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263"/>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263"/>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263"/>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4263"/>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4263"/>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4263"/>
    <w:pPr>
      <w:keepNext/>
      <w:keepLines/>
      <w:spacing w:before="40" w:after="0" w:line="278" w:lineRule="auto"/>
      <w:ind w:left="0" w:firstLine="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4263"/>
    <w:pPr>
      <w:keepNext/>
      <w:keepLines/>
      <w:spacing w:after="0" w:line="278" w:lineRule="auto"/>
      <w:ind w:left="0" w:firstLin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4263"/>
    <w:pPr>
      <w:keepNext/>
      <w:keepLines/>
      <w:spacing w:after="0" w:line="278" w:lineRule="auto"/>
      <w:ind w:left="0" w:firstLin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263"/>
    <w:rPr>
      <w:rFonts w:eastAsiaTheme="majorEastAsia" w:cstheme="majorBidi"/>
      <w:color w:val="272727" w:themeColor="text1" w:themeTint="D8"/>
    </w:rPr>
  </w:style>
  <w:style w:type="paragraph" w:styleId="Title">
    <w:name w:val="Title"/>
    <w:basedOn w:val="Normal"/>
    <w:next w:val="Normal"/>
    <w:link w:val="TitleChar"/>
    <w:uiPriority w:val="10"/>
    <w:qFormat/>
    <w:rsid w:val="00764263"/>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64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263"/>
    <w:pPr>
      <w:numPr>
        <w:ilvl w:val="1"/>
      </w:numPr>
      <w:spacing w:after="160" w:line="278" w:lineRule="auto"/>
      <w:ind w:left="4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263"/>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764263"/>
    <w:rPr>
      <w:i/>
      <w:iCs/>
      <w:color w:val="404040" w:themeColor="text1" w:themeTint="BF"/>
    </w:rPr>
  </w:style>
  <w:style w:type="paragraph" w:styleId="ListParagraph">
    <w:name w:val="List Paragraph"/>
    <w:basedOn w:val="Normal"/>
    <w:uiPriority w:val="34"/>
    <w:qFormat/>
    <w:rsid w:val="00764263"/>
    <w:pPr>
      <w:spacing w:after="160" w:line="278" w:lineRule="auto"/>
      <w:ind w:left="720" w:firstLine="0"/>
      <w:contextualSpacing/>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764263"/>
    <w:rPr>
      <w:i/>
      <w:iCs/>
      <w:color w:val="0F4761" w:themeColor="accent1" w:themeShade="BF"/>
    </w:rPr>
  </w:style>
  <w:style w:type="paragraph" w:styleId="IntenseQuote">
    <w:name w:val="Intense Quote"/>
    <w:basedOn w:val="Normal"/>
    <w:next w:val="Normal"/>
    <w:link w:val="IntenseQuoteChar"/>
    <w:uiPriority w:val="30"/>
    <w:qFormat/>
    <w:rsid w:val="00764263"/>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764263"/>
    <w:rPr>
      <w:i/>
      <w:iCs/>
      <w:color w:val="0F4761" w:themeColor="accent1" w:themeShade="BF"/>
    </w:rPr>
  </w:style>
  <w:style w:type="character" w:styleId="IntenseReference">
    <w:name w:val="Intense Reference"/>
    <w:basedOn w:val="DefaultParagraphFont"/>
    <w:uiPriority w:val="32"/>
    <w:qFormat/>
    <w:rsid w:val="007642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1638</TotalTime>
  <Pages>1</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Connell</dc:creator>
  <cp:keywords/>
  <dc:description/>
  <cp:lastModifiedBy>Angela Connell</cp:lastModifiedBy>
  <cp:revision>4</cp:revision>
  <cp:lastPrinted>2026-01-22T17:23:00Z</cp:lastPrinted>
  <dcterms:created xsi:type="dcterms:W3CDTF">2026-01-20T16:22:00Z</dcterms:created>
  <dcterms:modified xsi:type="dcterms:W3CDTF">2026-02-09T18:00:00Z</dcterms:modified>
</cp:coreProperties>
</file>