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4CD8B" w14:textId="77777777" w:rsidR="00EC12FD" w:rsidRDefault="00EC12FD" w:rsidP="00EC12FD">
      <w:pPr>
        <w:jc w:val="center"/>
        <w:rPr>
          <w:rFonts w:ascii="Calibri" w:eastAsia="Calibri" w:hAnsi="Calibri" w:cs="Calibri"/>
          <w:b/>
        </w:rPr>
      </w:pPr>
      <w:r>
        <w:rPr>
          <w:rFonts w:ascii="Calibri" w:eastAsia="Calibri" w:hAnsi="Calibri" w:cs="Calibri"/>
          <w:b/>
        </w:rPr>
        <w:t>Kanab City Council Meeting</w:t>
      </w:r>
    </w:p>
    <w:p w14:paraId="33DE2D7B" w14:textId="351B02D3" w:rsidR="00EC12FD" w:rsidRDefault="00A85D51" w:rsidP="00EC12FD">
      <w:pPr>
        <w:jc w:val="center"/>
        <w:rPr>
          <w:rFonts w:ascii="Calibri" w:eastAsia="Calibri" w:hAnsi="Calibri" w:cs="Calibri"/>
          <w:b/>
        </w:rPr>
      </w:pPr>
      <w:r>
        <w:rPr>
          <w:rFonts w:ascii="Calibri" w:eastAsia="Calibri" w:hAnsi="Calibri" w:cs="Calibri"/>
          <w:b/>
        </w:rPr>
        <w:t>January 20</w:t>
      </w:r>
      <w:r w:rsidR="00EC12FD">
        <w:rPr>
          <w:rFonts w:ascii="Calibri" w:eastAsia="Calibri" w:hAnsi="Calibri" w:cs="Calibri"/>
          <w:b/>
          <w:vertAlign w:val="superscript"/>
        </w:rPr>
        <w:t>th</w:t>
      </w:r>
      <w:r w:rsidR="00A03517">
        <w:rPr>
          <w:rFonts w:ascii="Calibri" w:eastAsia="Calibri" w:hAnsi="Calibri" w:cs="Calibri"/>
          <w:b/>
        </w:rPr>
        <w:t>, 2026</w:t>
      </w:r>
    </w:p>
    <w:p w14:paraId="6D83954F" w14:textId="77777777" w:rsidR="00EC12FD" w:rsidRDefault="00EC12FD" w:rsidP="00EC12FD">
      <w:pPr>
        <w:jc w:val="center"/>
        <w:rPr>
          <w:rFonts w:ascii="Calibri" w:eastAsia="Calibri" w:hAnsi="Calibri" w:cs="Calibri"/>
          <w:b/>
        </w:rPr>
      </w:pPr>
      <w:r>
        <w:rPr>
          <w:rFonts w:ascii="Calibri" w:eastAsia="Calibri" w:hAnsi="Calibri" w:cs="Calibri"/>
          <w:b/>
        </w:rPr>
        <w:t>Kanab City Offices</w:t>
      </w:r>
    </w:p>
    <w:p w14:paraId="6C03D86E" w14:textId="77777777" w:rsidR="00EC12FD" w:rsidRDefault="00EC12FD" w:rsidP="00EC12FD">
      <w:pPr>
        <w:jc w:val="center"/>
        <w:rPr>
          <w:rFonts w:ascii="Calibri" w:eastAsia="Calibri" w:hAnsi="Calibri" w:cs="Calibri"/>
          <w:b/>
        </w:rPr>
      </w:pPr>
      <w:r>
        <w:rPr>
          <w:rFonts w:ascii="Calibri" w:eastAsia="Calibri" w:hAnsi="Calibri" w:cs="Calibri"/>
          <w:b/>
        </w:rPr>
        <w:t>26 North 100 East</w:t>
      </w:r>
    </w:p>
    <w:p w14:paraId="6A92E0FB" w14:textId="77777777" w:rsidR="00EC12FD" w:rsidRDefault="00EC12FD" w:rsidP="00EC12FD">
      <w:pPr>
        <w:jc w:val="center"/>
        <w:rPr>
          <w:rFonts w:ascii="Calibri" w:eastAsia="Calibri" w:hAnsi="Calibri" w:cs="Calibri"/>
          <w:b/>
        </w:rPr>
      </w:pPr>
      <w:r>
        <w:rPr>
          <w:rFonts w:ascii="Calibri" w:eastAsia="Calibri" w:hAnsi="Calibri" w:cs="Calibri"/>
          <w:b/>
        </w:rPr>
        <w:t>6:30 PM</w:t>
      </w:r>
    </w:p>
    <w:p w14:paraId="1FCDE21D" w14:textId="77777777" w:rsidR="00EC12FD" w:rsidRDefault="00EC12FD" w:rsidP="00EC12FD">
      <w:pPr>
        <w:spacing w:after="240"/>
        <w:rPr>
          <w:rFonts w:ascii="Calibri" w:eastAsia="Calibri" w:hAnsi="Calibri" w:cs="Calibri"/>
          <w:b/>
        </w:rPr>
      </w:pPr>
      <w:r>
        <w:rPr>
          <w:rFonts w:ascii="Calibri" w:eastAsia="Calibri" w:hAnsi="Calibri" w:cs="Calibri"/>
          <w:b/>
        </w:rPr>
        <w:t xml:space="preserve"> </w:t>
      </w:r>
    </w:p>
    <w:p w14:paraId="38683FB6" w14:textId="77777777" w:rsidR="00EC12FD" w:rsidRDefault="00EC12FD" w:rsidP="00EC12FD">
      <w:pPr>
        <w:spacing w:after="240"/>
        <w:rPr>
          <w:rFonts w:ascii="Calibri" w:eastAsia="Calibri" w:hAnsi="Calibri" w:cs="Calibri"/>
          <w:b/>
        </w:rPr>
      </w:pPr>
      <w:r>
        <w:rPr>
          <w:rFonts w:ascii="Calibri" w:eastAsia="Calibri" w:hAnsi="Calibri" w:cs="Calibri"/>
          <w:b/>
        </w:rPr>
        <w:t>Work Meeting</w:t>
      </w:r>
    </w:p>
    <w:p w14:paraId="12610668" w14:textId="20CA431A" w:rsidR="00EC12FD" w:rsidRPr="00A85D51" w:rsidRDefault="00EC12FD" w:rsidP="00A85D51">
      <w:pPr>
        <w:pStyle w:val="ListParagraph"/>
        <w:numPr>
          <w:ilvl w:val="0"/>
          <w:numId w:val="14"/>
        </w:numPr>
        <w:spacing w:after="240"/>
        <w:rPr>
          <w:rFonts w:ascii="Calibri" w:eastAsia="Calibri" w:hAnsi="Calibri" w:cs="Calibri"/>
          <w:b/>
        </w:rPr>
      </w:pPr>
      <w:r w:rsidRPr="00A85D51">
        <w:rPr>
          <w:rFonts w:ascii="Calibri" w:eastAsia="Calibri" w:hAnsi="Calibri" w:cs="Calibri"/>
          <w:b/>
        </w:rPr>
        <w:t xml:space="preserve">Mayor and Council Business – Liaison Reports </w:t>
      </w:r>
    </w:p>
    <w:p w14:paraId="31A0C735" w14:textId="77777777" w:rsidR="00EC12FD" w:rsidRDefault="00EC12FD" w:rsidP="00EC12FD">
      <w:pPr>
        <w:ind w:left="400"/>
        <w:rPr>
          <w:rFonts w:ascii="Calibri" w:eastAsia="Calibri" w:hAnsi="Calibri" w:cs="Calibri"/>
          <w:sz w:val="14"/>
          <w:szCs w:val="14"/>
        </w:rPr>
      </w:pPr>
    </w:p>
    <w:p w14:paraId="00071BB7" w14:textId="24F8D0C3" w:rsidR="00EC12FD" w:rsidRPr="00190A81" w:rsidRDefault="00EC12FD" w:rsidP="00EC12FD">
      <w:pPr>
        <w:ind w:left="1120"/>
        <w:rPr>
          <w:rFonts w:ascii="Calibri" w:eastAsia="Calibri" w:hAnsi="Calibri" w:cs="Calibri"/>
          <w:bCs/>
        </w:rPr>
      </w:pPr>
      <w:r>
        <w:rPr>
          <w:rFonts w:ascii="Calibri" w:eastAsia="Calibri" w:hAnsi="Calibri" w:cs="Calibri"/>
          <w:b/>
        </w:rPr>
        <w:t>Councilmember Chamberlain –</w:t>
      </w:r>
      <w:r w:rsidR="00BF2A7D">
        <w:rPr>
          <w:rFonts w:ascii="Calibri" w:eastAsia="Calibri" w:hAnsi="Calibri" w:cs="Calibri"/>
          <w:b/>
        </w:rPr>
        <w:t xml:space="preserve"> </w:t>
      </w:r>
      <w:r w:rsidR="00002C4B" w:rsidRPr="00190A81">
        <w:rPr>
          <w:rFonts w:ascii="Calibri" w:eastAsia="Calibri" w:hAnsi="Calibri" w:cs="Calibri"/>
          <w:bCs/>
        </w:rPr>
        <w:t xml:space="preserve">Nothing to report. </w:t>
      </w:r>
    </w:p>
    <w:p w14:paraId="2E1527B4" w14:textId="2182E6BE" w:rsidR="007D3047" w:rsidRPr="00190A81" w:rsidRDefault="00EC12FD" w:rsidP="00EC12FD">
      <w:pPr>
        <w:ind w:left="1120"/>
        <w:rPr>
          <w:rFonts w:ascii="Calibri" w:eastAsia="Calibri" w:hAnsi="Calibri" w:cs="Calibri"/>
          <w:bCs/>
        </w:rPr>
      </w:pPr>
      <w:r>
        <w:rPr>
          <w:rFonts w:ascii="Calibri" w:eastAsia="Calibri" w:hAnsi="Calibri" w:cs="Calibri"/>
          <w:b/>
        </w:rPr>
        <w:t>Councilmember Banks –</w:t>
      </w:r>
      <w:r w:rsidR="007D3047">
        <w:rPr>
          <w:rFonts w:ascii="Calibri" w:eastAsia="Calibri" w:hAnsi="Calibri" w:cs="Calibri"/>
          <w:b/>
        </w:rPr>
        <w:t xml:space="preserve"> </w:t>
      </w:r>
      <w:r w:rsidR="00945B67" w:rsidRPr="00190A81">
        <w:rPr>
          <w:rFonts w:ascii="Calibri" w:eastAsia="Calibri" w:hAnsi="Calibri" w:cs="Calibri"/>
          <w:bCs/>
        </w:rPr>
        <w:t>Absent</w:t>
      </w:r>
    </w:p>
    <w:p w14:paraId="593DA384" w14:textId="21F3DAFB" w:rsidR="00EC12FD" w:rsidRPr="00190A81" w:rsidRDefault="007D3047" w:rsidP="00EC12FD">
      <w:pPr>
        <w:ind w:left="1120"/>
        <w:rPr>
          <w:rFonts w:ascii="Calibri" w:eastAsia="Calibri" w:hAnsi="Calibri" w:cs="Calibri"/>
          <w:bCs/>
        </w:rPr>
      </w:pPr>
      <w:r>
        <w:rPr>
          <w:rFonts w:ascii="Calibri" w:eastAsia="Calibri" w:hAnsi="Calibri" w:cs="Calibri"/>
          <w:b/>
        </w:rPr>
        <w:t>C</w:t>
      </w:r>
      <w:r w:rsidR="00EC12FD">
        <w:rPr>
          <w:rFonts w:ascii="Calibri" w:eastAsia="Calibri" w:hAnsi="Calibri" w:cs="Calibri"/>
          <w:b/>
        </w:rPr>
        <w:t xml:space="preserve">ouncilmember Corry – </w:t>
      </w:r>
      <w:r w:rsidR="00945B67" w:rsidRPr="00190A81">
        <w:rPr>
          <w:rFonts w:ascii="Calibri" w:eastAsia="Calibri" w:hAnsi="Calibri" w:cs="Calibri"/>
          <w:bCs/>
        </w:rPr>
        <w:t>Absent</w:t>
      </w:r>
    </w:p>
    <w:p w14:paraId="2CB6F6EA" w14:textId="140BEC8A" w:rsidR="00EC12FD" w:rsidRPr="005E6A2D" w:rsidRDefault="000401D8" w:rsidP="005E6A2D">
      <w:pPr>
        <w:ind w:left="1120"/>
        <w:rPr>
          <w:rFonts w:ascii="Calibri" w:eastAsia="Calibri" w:hAnsi="Calibri" w:cs="Calibri"/>
          <w:b/>
        </w:rPr>
      </w:pPr>
      <w:r>
        <w:rPr>
          <w:rFonts w:ascii="Calibri" w:eastAsia="Calibri" w:hAnsi="Calibri" w:cs="Calibri"/>
          <w:b/>
        </w:rPr>
        <w:t>Mayor Johnson –</w:t>
      </w:r>
      <w:r w:rsidR="005F13EA">
        <w:rPr>
          <w:rFonts w:ascii="Calibri" w:eastAsia="Calibri" w:hAnsi="Calibri" w:cs="Calibri"/>
          <w:b/>
        </w:rPr>
        <w:t xml:space="preserve"> </w:t>
      </w:r>
      <w:r w:rsidR="00945B67" w:rsidRPr="00002C4B">
        <w:rPr>
          <w:rFonts w:ascii="Calibri" w:eastAsia="Calibri" w:hAnsi="Calibri" w:cs="Calibri"/>
        </w:rPr>
        <w:t>Girls Basketball has started. Softball and baseball will begin soon. The rec center continues to make progress.</w:t>
      </w:r>
      <w:r w:rsidR="00945B67">
        <w:rPr>
          <w:rFonts w:ascii="Calibri" w:eastAsia="Calibri" w:hAnsi="Calibri" w:cs="Calibri"/>
          <w:b/>
        </w:rPr>
        <w:t xml:space="preserve"> </w:t>
      </w:r>
    </w:p>
    <w:p w14:paraId="022B416F" w14:textId="79DA77F0" w:rsidR="00EC12FD" w:rsidRPr="00190A81" w:rsidRDefault="00EC12FD" w:rsidP="00EC12FD">
      <w:pPr>
        <w:ind w:left="1120"/>
        <w:rPr>
          <w:rFonts w:ascii="Calibri" w:eastAsia="Calibri" w:hAnsi="Calibri" w:cs="Calibri"/>
          <w:bCs/>
        </w:rPr>
      </w:pPr>
      <w:r>
        <w:rPr>
          <w:rFonts w:ascii="Calibri" w:eastAsia="Calibri" w:hAnsi="Calibri" w:cs="Calibri"/>
          <w:b/>
        </w:rPr>
        <w:t xml:space="preserve">Councilmember Heaton – </w:t>
      </w:r>
      <w:r w:rsidR="00945B67" w:rsidRPr="00190A81">
        <w:rPr>
          <w:rFonts w:ascii="Calibri" w:eastAsia="Calibri" w:hAnsi="Calibri" w:cs="Calibri"/>
          <w:bCs/>
        </w:rPr>
        <w:t xml:space="preserve">The Police Department is making </w:t>
      </w:r>
      <w:r w:rsidR="002526E5">
        <w:rPr>
          <w:rFonts w:ascii="Calibri" w:eastAsia="Calibri" w:hAnsi="Calibri" w:cs="Calibri"/>
          <w:bCs/>
        </w:rPr>
        <w:t xml:space="preserve">repairs </w:t>
      </w:r>
      <w:r w:rsidR="00945B67" w:rsidRPr="00190A81">
        <w:rPr>
          <w:rFonts w:ascii="Calibri" w:eastAsia="Calibri" w:hAnsi="Calibri" w:cs="Calibri"/>
          <w:bCs/>
        </w:rPr>
        <w:t xml:space="preserve">to their building. The Fire Department is in the hiring process for a current opening in their department. </w:t>
      </w:r>
    </w:p>
    <w:p w14:paraId="5079EB4E" w14:textId="28C39147" w:rsidR="00EC12FD" w:rsidRPr="00190A81" w:rsidRDefault="00EC12FD" w:rsidP="00EC12FD">
      <w:pPr>
        <w:ind w:left="1120"/>
        <w:rPr>
          <w:rFonts w:ascii="Calibri" w:eastAsia="Calibri" w:hAnsi="Calibri" w:cs="Calibri"/>
          <w:bCs/>
        </w:rPr>
      </w:pPr>
      <w:r>
        <w:rPr>
          <w:rFonts w:ascii="Calibri" w:eastAsia="Calibri" w:hAnsi="Calibri" w:cs="Calibri"/>
          <w:b/>
        </w:rPr>
        <w:t>Council</w:t>
      </w:r>
      <w:r w:rsidR="00234525">
        <w:rPr>
          <w:rFonts w:ascii="Calibri" w:eastAsia="Calibri" w:hAnsi="Calibri" w:cs="Calibri"/>
          <w:b/>
        </w:rPr>
        <w:t>member Shrope</w:t>
      </w:r>
      <w:r w:rsidR="000401D8">
        <w:rPr>
          <w:rFonts w:ascii="Calibri" w:eastAsia="Calibri" w:hAnsi="Calibri" w:cs="Calibri"/>
          <w:b/>
        </w:rPr>
        <w:t xml:space="preserve"> –</w:t>
      </w:r>
      <w:r w:rsidR="00FB1DD6">
        <w:rPr>
          <w:rFonts w:ascii="Calibri" w:eastAsia="Calibri" w:hAnsi="Calibri" w:cs="Calibri"/>
          <w:b/>
        </w:rPr>
        <w:t xml:space="preserve"> </w:t>
      </w:r>
      <w:r w:rsidR="00190A81" w:rsidRPr="00190A81">
        <w:rPr>
          <w:rFonts w:ascii="Calibri" w:eastAsia="Calibri" w:hAnsi="Calibri" w:cs="Calibri"/>
          <w:bCs/>
        </w:rPr>
        <w:t xml:space="preserve">Nothing to report. </w:t>
      </w:r>
    </w:p>
    <w:p w14:paraId="70450114" w14:textId="77777777" w:rsidR="00EC12FD" w:rsidRDefault="00EC12FD" w:rsidP="00EC12FD">
      <w:pPr>
        <w:ind w:left="1120"/>
        <w:rPr>
          <w:rFonts w:ascii="Calibri" w:eastAsia="Calibri" w:hAnsi="Calibri" w:cs="Calibri"/>
        </w:rPr>
      </w:pPr>
    </w:p>
    <w:p w14:paraId="224742C5" w14:textId="49BCE3F6" w:rsidR="00EC12FD" w:rsidRDefault="00EC12FD" w:rsidP="00EC12FD">
      <w:pPr>
        <w:ind w:left="1120"/>
        <w:rPr>
          <w:rFonts w:ascii="Calibri" w:eastAsia="Calibri" w:hAnsi="Calibri" w:cs="Calibri"/>
        </w:rPr>
      </w:pPr>
    </w:p>
    <w:p w14:paraId="22D945A0" w14:textId="5F02DBE3" w:rsidR="00EC12FD" w:rsidRPr="00713E54" w:rsidRDefault="00EC12FD" w:rsidP="008B2A20">
      <w:pPr>
        <w:pStyle w:val="ListParagraph"/>
        <w:spacing w:after="240"/>
        <w:rPr>
          <w:rFonts w:ascii="Calibri" w:eastAsia="Calibri" w:hAnsi="Calibri" w:cs="Calibri"/>
          <w:bCs/>
        </w:rPr>
      </w:pPr>
      <w:r>
        <w:rPr>
          <w:rFonts w:ascii="Calibri" w:eastAsia="Calibri" w:hAnsi="Calibri" w:cs="Calibri"/>
          <w:b/>
        </w:rPr>
        <w:t>City Staff Business –</w:t>
      </w:r>
      <w:r w:rsidR="000B4E62">
        <w:rPr>
          <w:rFonts w:ascii="Calibri" w:eastAsia="Calibri" w:hAnsi="Calibri" w:cs="Calibri"/>
          <w:b/>
        </w:rPr>
        <w:t xml:space="preserve"> </w:t>
      </w:r>
      <w:r w:rsidR="002526E5" w:rsidRPr="00713E54">
        <w:rPr>
          <w:rFonts w:ascii="Calibri" w:eastAsia="Calibri" w:hAnsi="Calibri" w:cs="Calibri"/>
          <w:bCs/>
        </w:rPr>
        <w:t>Mr. Ludwig explained that</w:t>
      </w:r>
      <w:r w:rsidR="00713E54" w:rsidRPr="00713E54">
        <w:rPr>
          <w:rFonts w:ascii="Calibri" w:eastAsia="Calibri" w:hAnsi="Calibri" w:cs="Calibri"/>
          <w:bCs/>
        </w:rPr>
        <w:t xml:space="preserve"> Emily Bentley with the</w:t>
      </w:r>
      <w:r w:rsidR="002526E5" w:rsidRPr="00713E54">
        <w:rPr>
          <w:rFonts w:ascii="Calibri" w:eastAsia="Calibri" w:hAnsi="Calibri" w:cs="Calibri"/>
          <w:bCs/>
        </w:rPr>
        <w:t xml:space="preserve"> Museum is doing a love note campaign</w:t>
      </w:r>
      <w:r w:rsidR="00713E54" w:rsidRPr="00713E54">
        <w:rPr>
          <w:rFonts w:ascii="Calibri" w:eastAsia="Calibri" w:hAnsi="Calibri" w:cs="Calibri"/>
          <w:bCs/>
        </w:rPr>
        <w:t xml:space="preserve">. This is an opportunity for </w:t>
      </w:r>
      <w:r w:rsidR="00713E54">
        <w:rPr>
          <w:rFonts w:ascii="Calibri" w:eastAsia="Calibri" w:hAnsi="Calibri" w:cs="Calibri"/>
          <w:bCs/>
        </w:rPr>
        <w:t>community members</w:t>
      </w:r>
      <w:r w:rsidR="00713E54" w:rsidRPr="00713E54">
        <w:rPr>
          <w:rFonts w:ascii="Calibri" w:eastAsia="Calibri" w:hAnsi="Calibri" w:cs="Calibri"/>
          <w:bCs/>
        </w:rPr>
        <w:t xml:space="preserve"> to share why they love Kanab and</w:t>
      </w:r>
      <w:r w:rsidR="00713E54">
        <w:rPr>
          <w:rFonts w:ascii="Calibri" w:eastAsia="Calibri" w:hAnsi="Calibri" w:cs="Calibri"/>
          <w:bCs/>
        </w:rPr>
        <w:t xml:space="preserve"> to</w:t>
      </w:r>
      <w:r w:rsidR="00713E54" w:rsidRPr="00713E54">
        <w:rPr>
          <w:rFonts w:ascii="Calibri" w:eastAsia="Calibri" w:hAnsi="Calibri" w:cs="Calibri"/>
          <w:bCs/>
        </w:rPr>
        <w:t xml:space="preserve"> spread positivity. He further explained the process of submitting love notes to Kanab. </w:t>
      </w:r>
    </w:p>
    <w:p w14:paraId="5334CEA3" w14:textId="77777777" w:rsidR="00585A26" w:rsidRDefault="00585A26" w:rsidP="00EC12FD">
      <w:pPr>
        <w:pStyle w:val="ListParagraph"/>
        <w:spacing w:after="240"/>
        <w:rPr>
          <w:rFonts w:ascii="Calibri" w:eastAsia="Calibri" w:hAnsi="Calibri" w:cs="Calibri"/>
        </w:rPr>
      </w:pPr>
    </w:p>
    <w:p w14:paraId="0450DE99" w14:textId="77777777" w:rsidR="00EC12FD" w:rsidRDefault="00EC12FD" w:rsidP="00EC12FD">
      <w:pPr>
        <w:pStyle w:val="ListParagraph"/>
        <w:spacing w:after="240"/>
        <w:rPr>
          <w:rFonts w:ascii="Calibri" w:eastAsia="Calibri" w:hAnsi="Calibri" w:cs="Calibri"/>
          <w:b/>
        </w:rPr>
      </w:pPr>
      <w:r>
        <w:rPr>
          <w:rFonts w:ascii="Calibri" w:eastAsia="Calibri" w:hAnsi="Calibri" w:cs="Calibri"/>
          <w:b/>
        </w:rPr>
        <w:t>Business Meeting</w:t>
      </w:r>
    </w:p>
    <w:p w14:paraId="7C4A8519" w14:textId="1135F8F2" w:rsidR="00EC12FD" w:rsidRPr="00585A26" w:rsidRDefault="00EC12FD" w:rsidP="00585A26">
      <w:pPr>
        <w:pStyle w:val="ListParagraph"/>
        <w:tabs>
          <w:tab w:val="left" w:pos="8389"/>
        </w:tabs>
        <w:spacing w:after="240"/>
        <w:rPr>
          <w:rFonts w:ascii="Calibri" w:eastAsia="Calibri" w:hAnsi="Calibri" w:cs="Calibri"/>
          <w:sz w:val="14"/>
          <w:szCs w:val="14"/>
        </w:rPr>
      </w:pPr>
    </w:p>
    <w:p w14:paraId="51E10B30" w14:textId="77777777" w:rsidR="00EC12FD" w:rsidRDefault="00EC12FD" w:rsidP="00EC12FD">
      <w:pPr>
        <w:pStyle w:val="ListParagraph"/>
        <w:spacing w:after="240"/>
        <w:rPr>
          <w:rFonts w:ascii="Calibri" w:eastAsia="Calibri" w:hAnsi="Calibri" w:cs="Calibri"/>
          <w:sz w:val="14"/>
          <w:szCs w:val="14"/>
        </w:rPr>
      </w:pPr>
    </w:p>
    <w:p w14:paraId="41771B10" w14:textId="000D4277" w:rsidR="00EC12FD" w:rsidRDefault="00EC12FD" w:rsidP="00EC12FD">
      <w:pPr>
        <w:pStyle w:val="ListParagraph"/>
        <w:spacing w:after="240"/>
        <w:rPr>
          <w:rFonts w:ascii="Calibri" w:eastAsia="Calibri" w:hAnsi="Calibri" w:cs="Calibri"/>
        </w:rPr>
      </w:pPr>
      <w:r>
        <w:rPr>
          <w:rFonts w:ascii="Calibri" w:eastAsia="Calibri" w:hAnsi="Calibri" w:cs="Calibri"/>
          <w:b/>
        </w:rPr>
        <w:t xml:space="preserve">Call to Order and Roll Call </w:t>
      </w:r>
      <w:r w:rsidR="00A85D51">
        <w:rPr>
          <w:rFonts w:ascii="Calibri" w:eastAsia="Calibri" w:hAnsi="Calibri" w:cs="Calibri"/>
        </w:rPr>
        <w:t>– Mayor Johnson</w:t>
      </w:r>
      <w:r w:rsidR="00FB1DD6">
        <w:rPr>
          <w:rFonts w:ascii="Calibri" w:eastAsia="Calibri" w:hAnsi="Calibri" w:cs="Calibri"/>
        </w:rPr>
        <w:t xml:space="preserve"> </w:t>
      </w:r>
      <w:r>
        <w:rPr>
          <w:rFonts w:ascii="Calibri" w:eastAsia="Calibri" w:hAnsi="Calibri" w:cs="Calibri"/>
        </w:rPr>
        <w:t xml:space="preserve">called the meeting to order. </w:t>
      </w:r>
      <w:r w:rsidR="00002C4B">
        <w:rPr>
          <w:rFonts w:ascii="Calibri" w:eastAsia="Calibri" w:hAnsi="Calibri" w:cs="Calibri"/>
        </w:rPr>
        <w:t xml:space="preserve">Councilmember Shrope </w:t>
      </w:r>
      <w:r>
        <w:rPr>
          <w:rFonts w:ascii="Calibri" w:eastAsia="Calibri" w:hAnsi="Calibri" w:cs="Calibri"/>
        </w:rPr>
        <w:t>offered</w:t>
      </w:r>
      <w:r w:rsidR="000401D8">
        <w:rPr>
          <w:rFonts w:ascii="Calibri" w:eastAsia="Calibri" w:hAnsi="Calibri" w:cs="Calibri"/>
        </w:rPr>
        <w:t xml:space="preserve"> the invocation. </w:t>
      </w:r>
      <w:r w:rsidR="008B2A20">
        <w:rPr>
          <w:rFonts w:ascii="Calibri" w:eastAsia="Calibri" w:hAnsi="Calibri" w:cs="Calibri"/>
        </w:rPr>
        <w:t>Councilmember</w:t>
      </w:r>
      <w:r w:rsidR="00002C4B">
        <w:rPr>
          <w:rFonts w:ascii="Calibri" w:eastAsia="Calibri" w:hAnsi="Calibri" w:cs="Calibri"/>
        </w:rPr>
        <w:t xml:space="preserve"> Chamberlain</w:t>
      </w:r>
      <w:r w:rsidR="000B4E62">
        <w:rPr>
          <w:rFonts w:ascii="Calibri" w:eastAsia="Calibri" w:hAnsi="Calibri" w:cs="Calibri"/>
        </w:rPr>
        <w:t xml:space="preserve"> </w:t>
      </w:r>
      <w:r>
        <w:rPr>
          <w:rFonts w:ascii="Calibri" w:eastAsia="Calibri" w:hAnsi="Calibri" w:cs="Calibri"/>
        </w:rPr>
        <w:t>led the pledge of allegiance.</w:t>
      </w:r>
    </w:p>
    <w:p w14:paraId="1155FA80" w14:textId="77777777" w:rsidR="00EC12FD" w:rsidRDefault="00EC12FD" w:rsidP="00EC12FD">
      <w:pPr>
        <w:pStyle w:val="ListParagraph"/>
        <w:spacing w:after="240"/>
        <w:rPr>
          <w:rFonts w:ascii="Calibri" w:eastAsia="Calibri" w:hAnsi="Calibri" w:cs="Calibri"/>
        </w:rPr>
      </w:pPr>
    </w:p>
    <w:p w14:paraId="25324C04" w14:textId="1018FE67" w:rsidR="00860D8B" w:rsidRPr="007A0052" w:rsidRDefault="00FB1DD6" w:rsidP="00860D8B">
      <w:pPr>
        <w:spacing w:after="240"/>
        <w:ind w:left="360"/>
        <w:rPr>
          <w:rFonts w:ascii="Calibri" w:eastAsia="Calibri" w:hAnsi="Calibri" w:cs="Calibri"/>
        </w:rPr>
      </w:pPr>
      <w:r>
        <w:rPr>
          <w:rFonts w:ascii="Calibri" w:eastAsia="Calibri" w:hAnsi="Calibri" w:cs="Calibri"/>
          <w:b/>
        </w:rPr>
        <w:t>In attendance:</w:t>
      </w:r>
      <w:r w:rsidR="008B2A20">
        <w:rPr>
          <w:rFonts w:ascii="Calibri" w:eastAsia="Calibri" w:hAnsi="Calibri" w:cs="Calibri"/>
          <w:b/>
        </w:rPr>
        <w:t xml:space="preserve"> </w:t>
      </w:r>
      <w:r w:rsidR="00A85D51">
        <w:rPr>
          <w:rFonts w:ascii="Calibri" w:eastAsia="Calibri" w:hAnsi="Calibri" w:cs="Calibri"/>
        </w:rPr>
        <w:t>Mayor Johnson, Councilmember Heaton</w:t>
      </w:r>
      <w:r w:rsidR="000401D8">
        <w:rPr>
          <w:rFonts w:ascii="Calibri" w:eastAsia="Calibri" w:hAnsi="Calibri" w:cs="Calibri"/>
        </w:rPr>
        <w:t xml:space="preserve">, </w:t>
      </w:r>
      <w:r w:rsidR="00D66305">
        <w:rPr>
          <w:rFonts w:ascii="Calibri" w:eastAsia="Calibri" w:hAnsi="Calibri" w:cs="Calibri"/>
        </w:rPr>
        <w:t>Councilmember Chamberlain</w:t>
      </w:r>
      <w:r w:rsidR="00A85D51">
        <w:rPr>
          <w:rFonts w:ascii="Calibri" w:eastAsia="Calibri" w:hAnsi="Calibri" w:cs="Calibri"/>
        </w:rPr>
        <w:t>, and Councilmember Shrope</w:t>
      </w:r>
      <w:r w:rsidR="00EC12FD" w:rsidRPr="007B1146">
        <w:rPr>
          <w:rFonts w:ascii="Calibri" w:eastAsia="Calibri" w:hAnsi="Calibri" w:cs="Calibri"/>
        </w:rPr>
        <w:t>; City Manager Kyler Ludwig</w:t>
      </w:r>
      <w:r w:rsidR="007D3047">
        <w:rPr>
          <w:rFonts w:ascii="Calibri" w:eastAsia="Calibri" w:hAnsi="Calibri" w:cs="Calibri"/>
        </w:rPr>
        <w:t xml:space="preserve">; Building Inspector &amp; Land Use </w:t>
      </w:r>
      <w:r w:rsidR="00EC12FD" w:rsidRPr="007B1146">
        <w:rPr>
          <w:rFonts w:ascii="Calibri" w:eastAsia="Calibri" w:hAnsi="Calibri" w:cs="Calibri"/>
        </w:rPr>
        <w:t>Coordina</w:t>
      </w:r>
      <w:r w:rsidR="007A0052">
        <w:rPr>
          <w:rFonts w:ascii="Calibri" w:eastAsia="Calibri" w:hAnsi="Calibri" w:cs="Calibri"/>
        </w:rPr>
        <w:t xml:space="preserve">tor Janae Chatterley; </w:t>
      </w:r>
      <w:r w:rsidR="00234525">
        <w:rPr>
          <w:rFonts w:ascii="Calibri" w:eastAsia="Calibri" w:hAnsi="Calibri" w:cs="Calibri"/>
        </w:rPr>
        <w:t>Treasurer Danielle Ramsay</w:t>
      </w:r>
      <w:r w:rsidR="00EC12FD" w:rsidRPr="007B1146">
        <w:rPr>
          <w:rFonts w:ascii="Calibri" w:eastAsia="Calibri" w:hAnsi="Calibri" w:cs="Calibri"/>
        </w:rPr>
        <w:t xml:space="preserve"> and City Attorney Kent Burggraaf.</w:t>
      </w:r>
    </w:p>
    <w:p w14:paraId="13F1A065" w14:textId="6FC55C31" w:rsidR="00237A15" w:rsidRDefault="00EC12FD" w:rsidP="00190A81">
      <w:pPr>
        <w:tabs>
          <w:tab w:val="left" w:pos="5340"/>
        </w:tabs>
        <w:spacing w:after="240"/>
        <w:ind w:left="360"/>
        <w:rPr>
          <w:rFonts w:ascii="Calibri" w:eastAsia="Calibri" w:hAnsi="Calibri" w:cs="Calibri"/>
        </w:rPr>
      </w:pPr>
      <w:r>
        <w:rPr>
          <w:rFonts w:ascii="Calibri" w:eastAsia="Calibri" w:hAnsi="Calibri" w:cs="Calibri"/>
          <w:b/>
        </w:rPr>
        <w:t>Not in attendance</w:t>
      </w:r>
      <w:r>
        <w:rPr>
          <w:rFonts w:ascii="Calibri" w:eastAsia="Calibri" w:hAnsi="Calibri" w:cs="Calibri"/>
        </w:rPr>
        <w:t xml:space="preserve"> </w:t>
      </w:r>
      <w:r w:rsidR="00237A15">
        <w:rPr>
          <w:rFonts w:ascii="Calibri" w:eastAsia="Calibri" w:hAnsi="Calibri" w:cs="Calibri"/>
        </w:rPr>
        <w:t>– Councilmember</w:t>
      </w:r>
      <w:r w:rsidR="00A85D51">
        <w:rPr>
          <w:rFonts w:ascii="Calibri" w:eastAsia="Calibri" w:hAnsi="Calibri" w:cs="Calibri"/>
        </w:rPr>
        <w:t xml:space="preserve"> </w:t>
      </w:r>
      <w:r w:rsidR="00237A15">
        <w:rPr>
          <w:rFonts w:ascii="Calibri" w:eastAsia="Calibri" w:hAnsi="Calibri" w:cs="Calibri"/>
        </w:rPr>
        <w:t>Corr</w:t>
      </w:r>
      <w:r w:rsidR="00234525">
        <w:rPr>
          <w:rFonts w:ascii="Calibri" w:eastAsia="Calibri" w:hAnsi="Calibri" w:cs="Calibri"/>
        </w:rPr>
        <w:t xml:space="preserve">y </w:t>
      </w:r>
      <w:r w:rsidR="00237A15">
        <w:rPr>
          <w:rFonts w:ascii="Calibri" w:eastAsia="Calibri" w:hAnsi="Calibri" w:cs="Calibri"/>
        </w:rPr>
        <w:t>and Councilmember Banks</w:t>
      </w:r>
    </w:p>
    <w:p w14:paraId="1A160049" w14:textId="7BE7B91A" w:rsidR="00334DAB" w:rsidRPr="00237A15" w:rsidRDefault="00EC12FD" w:rsidP="000401D8">
      <w:pPr>
        <w:pStyle w:val="ListParagraph"/>
        <w:numPr>
          <w:ilvl w:val="0"/>
          <w:numId w:val="1"/>
        </w:numPr>
        <w:rPr>
          <w:rFonts w:ascii="Calibri" w:eastAsia="Calibri" w:hAnsi="Calibri" w:cs="Calibri"/>
        </w:rPr>
      </w:pPr>
      <w:r>
        <w:rPr>
          <w:rFonts w:ascii="Calibri" w:eastAsia="Calibri" w:hAnsi="Calibri" w:cs="Calibri"/>
          <w:b/>
        </w:rPr>
        <w:t xml:space="preserve">Public Comment Period – </w:t>
      </w:r>
      <w:r w:rsidR="005B3F32">
        <w:rPr>
          <w:rFonts w:ascii="Calibri" w:eastAsia="Calibri" w:hAnsi="Calibri" w:cs="Calibri"/>
          <w:b/>
        </w:rPr>
        <w:t xml:space="preserve">None at this time. </w:t>
      </w:r>
    </w:p>
    <w:p w14:paraId="2944256C" w14:textId="77777777" w:rsidR="00334DAB" w:rsidRPr="00234525" w:rsidRDefault="00334DAB" w:rsidP="00234525">
      <w:pPr>
        <w:rPr>
          <w:rFonts w:ascii="Calibri" w:eastAsia="Calibri" w:hAnsi="Calibri" w:cs="Calibri"/>
        </w:rPr>
      </w:pPr>
    </w:p>
    <w:p w14:paraId="53C295F3" w14:textId="77777777" w:rsidR="00334DAB" w:rsidRDefault="00EC12FD" w:rsidP="00334DAB">
      <w:pPr>
        <w:pStyle w:val="ListParagraph"/>
        <w:numPr>
          <w:ilvl w:val="0"/>
          <w:numId w:val="1"/>
        </w:numPr>
        <w:rPr>
          <w:rFonts w:ascii="Calibri" w:eastAsia="Calibri" w:hAnsi="Calibri" w:cs="Calibri"/>
          <w:b/>
        </w:rPr>
      </w:pPr>
      <w:r>
        <w:rPr>
          <w:rFonts w:ascii="Calibri" w:eastAsia="Calibri" w:hAnsi="Calibri" w:cs="Calibri"/>
          <w:b/>
        </w:rPr>
        <w:t>Consent Items: (Consent contain routine, non-controversial items that require City Council action but need little or no City Council deliberation).</w:t>
      </w:r>
    </w:p>
    <w:p w14:paraId="58B856E0" w14:textId="77777777" w:rsidR="00334DAB" w:rsidRPr="00334DAB" w:rsidRDefault="00334DAB" w:rsidP="00334DAB">
      <w:pPr>
        <w:pStyle w:val="ListParagraph"/>
        <w:rPr>
          <w:rFonts w:ascii="Calibri" w:eastAsia="Calibri" w:hAnsi="Calibri" w:cs="Calibri"/>
          <w:b/>
        </w:rPr>
      </w:pPr>
    </w:p>
    <w:p w14:paraId="3DB9A2B1" w14:textId="6AFF6890" w:rsidR="00860D8B" w:rsidRPr="00334DAB" w:rsidRDefault="00D66305" w:rsidP="00334DAB">
      <w:pPr>
        <w:pStyle w:val="ListParagraph"/>
        <w:numPr>
          <w:ilvl w:val="1"/>
          <w:numId w:val="1"/>
        </w:numPr>
        <w:rPr>
          <w:rFonts w:ascii="Calibri" w:eastAsia="Calibri" w:hAnsi="Calibri" w:cs="Calibri"/>
          <w:b/>
        </w:rPr>
      </w:pPr>
      <w:r w:rsidRPr="00334DAB">
        <w:rPr>
          <w:rFonts w:ascii="Calibri" w:eastAsia="Calibri" w:hAnsi="Calibri" w:cs="Calibri"/>
          <w:b/>
        </w:rPr>
        <w:lastRenderedPageBreak/>
        <w:t xml:space="preserve"> Approval of City Council Minutes: </w:t>
      </w:r>
    </w:p>
    <w:p w14:paraId="56F99ACA" w14:textId="2A12BDE3" w:rsidR="008F399D" w:rsidRDefault="00D66305" w:rsidP="00237A15">
      <w:pPr>
        <w:pStyle w:val="ListParagraph"/>
        <w:ind w:firstLine="720"/>
        <w:rPr>
          <w:rFonts w:ascii="Calibri" w:eastAsia="Calibri" w:hAnsi="Calibri" w:cs="Calibri"/>
          <w:b/>
        </w:rPr>
      </w:pPr>
      <w:r w:rsidRPr="00860D8B">
        <w:rPr>
          <w:rFonts w:ascii="Calibri" w:eastAsia="Calibri" w:hAnsi="Calibri" w:cs="Calibri"/>
          <w:b/>
        </w:rPr>
        <w:t xml:space="preserve">Regular City Council Meeting – </w:t>
      </w:r>
      <w:r w:rsidR="00237A15">
        <w:rPr>
          <w:rFonts w:ascii="Calibri" w:eastAsia="Calibri" w:hAnsi="Calibri" w:cs="Calibri"/>
          <w:b/>
        </w:rPr>
        <w:t>December 16</w:t>
      </w:r>
      <w:r w:rsidR="00237A15" w:rsidRPr="00237A15">
        <w:rPr>
          <w:rFonts w:ascii="Calibri" w:eastAsia="Calibri" w:hAnsi="Calibri" w:cs="Calibri"/>
          <w:b/>
          <w:vertAlign w:val="superscript"/>
        </w:rPr>
        <w:t>th</w:t>
      </w:r>
      <w:r w:rsidR="00502A65">
        <w:rPr>
          <w:rFonts w:ascii="Calibri" w:eastAsia="Calibri" w:hAnsi="Calibri" w:cs="Calibri"/>
          <w:b/>
        </w:rPr>
        <w:t>, 2025</w:t>
      </w:r>
    </w:p>
    <w:p w14:paraId="0AB2257F" w14:textId="77777777" w:rsidR="008F399D" w:rsidRDefault="008F399D" w:rsidP="00860D8B">
      <w:pPr>
        <w:pStyle w:val="ListParagraph"/>
        <w:rPr>
          <w:rFonts w:ascii="Calibri" w:eastAsia="Calibri" w:hAnsi="Calibri" w:cs="Calibri"/>
          <w:b/>
        </w:rPr>
      </w:pPr>
    </w:p>
    <w:p w14:paraId="29ED9C0C" w14:textId="12776F57" w:rsidR="008F399D" w:rsidRDefault="00D66305" w:rsidP="00334DAB">
      <w:pPr>
        <w:pStyle w:val="ListParagraph"/>
        <w:numPr>
          <w:ilvl w:val="1"/>
          <w:numId w:val="1"/>
        </w:numPr>
        <w:rPr>
          <w:rFonts w:ascii="Calibri" w:eastAsia="Calibri" w:hAnsi="Calibri" w:cs="Calibri"/>
          <w:b/>
        </w:rPr>
      </w:pPr>
      <w:r w:rsidRPr="00860D8B">
        <w:rPr>
          <w:rFonts w:ascii="Calibri" w:eastAsia="Calibri" w:hAnsi="Calibri" w:cs="Calibri"/>
          <w:b/>
        </w:rPr>
        <w:t xml:space="preserve">Approval of Accounts Payable Vouchers  </w:t>
      </w:r>
    </w:p>
    <w:p w14:paraId="7778B588" w14:textId="2BA07720" w:rsidR="008F399D" w:rsidRDefault="00D66305" w:rsidP="00334DAB">
      <w:pPr>
        <w:pStyle w:val="ListParagraph"/>
        <w:ind w:firstLine="720"/>
        <w:rPr>
          <w:rFonts w:ascii="Calibri" w:eastAsia="Calibri" w:hAnsi="Calibri" w:cs="Calibri"/>
          <w:b/>
        </w:rPr>
      </w:pPr>
      <w:r w:rsidRPr="00860D8B">
        <w:rPr>
          <w:rFonts w:ascii="Calibri" w:eastAsia="Calibri" w:hAnsi="Calibri" w:cs="Calibri"/>
          <w:b/>
        </w:rPr>
        <w:t xml:space="preserve">Accounts Payable </w:t>
      </w:r>
      <w:r w:rsidR="00502A65">
        <w:rPr>
          <w:rFonts w:ascii="Calibri" w:eastAsia="Calibri" w:hAnsi="Calibri" w:cs="Calibri"/>
          <w:b/>
        </w:rPr>
        <w:t>December 16, 2025 $245,671.63</w:t>
      </w:r>
    </w:p>
    <w:p w14:paraId="63B1CA6C" w14:textId="3833D97E" w:rsidR="00502A65" w:rsidRDefault="00D66305" w:rsidP="00502A65">
      <w:pPr>
        <w:pStyle w:val="ListParagraph"/>
        <w:ind w:firstLine="720"/>
        <w:rPr>
          <w:rFonts w:ascii="Calibri" w:eastAsia="Calibri" w:hAnsi="Calibri" w:cs="Calibri"/>
          <w:b/>
        </w:rPr>
      </w:pPr>
      <w:r w:rsidRPr="00860D8B">
        <w:rPr>
          <w:rFonts w:ascii="Calibri" w:eastAsia="Calibri" w:hAnsi="Calibri" w:cs="Calibri"/>
          <w:b/>
        </w:rPr>
        <w:t>Accounts Payab</w:t>
      </w:r>
      <w:r w:rsidR="00502A65">
        <w:rPr>
          <w:rFonts w:ascii="Calibri" w:eastAsia="Calibri" w:hAnsi="Calibri" w:cs="Calibri"/>
          <w:b/>
        </w:rPr>
        <w:t>le December 23, 2025 $432, 993.26</w:t>
      </w:r>
    </w:p>
    <w:p w14:paraId="7659E704" w14:textId="052B4BE5" w:rsidR="008F399D" w:rsidRPr="00502A65" w:rsidRDefault="00D66305" w:rsidP="00190A81">
      <w:pPr>
        <w:pStyle w:val="ListParagraph"/>
        <w:ind w:firstLine="720"/>
        <w:rPr>
          <w:rFonts w:ascii="Calibri" w:eastAsia="Calibri" w:hAnsi="Calibri" w:cs="Calibri"/>
          <w:b/>
        </w:rPr>
      </w:pPr>
      <w:r w:rsidRPr="00502A65">
        <w:rPr>
          <w:rFonts w:ascii="Calibri" w:eastAsia="Calibri" w:hAnsi="Calibri" w:cs="Calibri"/>
          <w:b/>
        </w:rPr>
        <w:t>Accounts Paya</w:t>
      </w:r>
      <w:r w:rsidR="00502A65">
        <w:rPr>
          <w:rFonts w:ascii="Calibri" w:eastAsia="Calibri" w:hAnsi="Calibri" w:cs="Calibri"/>
          <w:b/>
        </w:rPr>
        <w:t>ble January 6, 2026 $55, 646.15</w:t>
      </w:r>
    </w:p>
    <w:p w14:paraId="404D7C63" w14:textId="77777777" w:rsidR="008F399D" w:rsidRDefault="008F399D" w:rsidP="008F399D">
      <w:pPr>
        <w:pStyle w:val="ListParagraph"/>
        <w:rPr>
          <w:rFonts w:ascii="Calibri" w:eastAsia="Calibri" w:hAnsi="Calibri" w:cs="Calibri"/>
          <w:b/>
        </w:rPr>
      </w:pPr>
    </w:p>
    <w:p w14:paraId="44E43F78" w14:textId="1AEBF486" w:rsidR="00EC12FD" w:rsidRPr="00334DAB" w:rsidRDefault="00E02CCD" w:rsidP="00334DAB">
      <w:pPr>
        <w:rPr>
          <w:rFonts w:ascii="Calibri" w:eastAsia="Calibri" w:hAnsi="Calibri" w:cs="Calibri"/>
          <w:b/>
        </w:rPr>
      </w:pPr>
      <w:r w:rsidRPr="00334DAB">
        <w:rPr>
          <w:rFonts w:ascii="Calibri" w:eastAsia="Calibri" w:hAnsi="Calibri" w:cs="Calibri"/>
        </w:rPr>
        <w:t>Councilmember</w:t>
      </w:r>
      <w:r w:rsidR="008B2A20" w:rsidRPr="00334DAB">
        <w:rPr>
          <w:rFonts w:ascii="Calibri" w:eastAsia="Calibri" w:hAnsi="Calibri" w:cs="Calibri"/>
        </w:rPr>
        <w:t xml:space="preserve"> </w:t>
      </w:r>
      <w:r w:rsidR="005B3F32">
        <w:rPr>
          <w:rFonts w:ascii="Calibri" w:eastAsia="Calibri" w:hAnsi="Calibri" w:cs="Calibri"/>
        </w:rPr>
        <w:t>Heaton</w:t>
      </w:r>
      <w:r w:rsidR="00215087" w:rsidRPr="00334DAB">
        <w:rPr>
          <w:rFonts w:ascii="Calibri" w:eastAsia="Calibri" w:hAnsi="Calibri" w:cs="Calibri"/>
        </w:rPr>
        <w:t xml:space="preserve"> made</w:t>
      </w:r>
      <w:r w:rsidR="00EC12FD" w:rsidRPr="00334DAB">
        <w:rPr>
          <w:rFonts w:ascii="Calibri" w:eastAsia="Calibri" w:hAnsi="Calibri" w:cs="Calibri"/>
        </w:rPr>
        <w:t xml:space="preserve"> a motion to approve the consent items as listed in the pac</w:t>
      </w:r>
      <w:r w:rsidRPr="00334DAB">
        <w:rPr>
          <w:rFonts w:ascii="Calibri" w:eastAsia="Calibri" w:hAnsi="Calibri" w:cs="Calibri"/>
        </w:rPr>
        <w:t>ket. Councilmember</w:t>
      </w:r>
      <w:r w:rsidR="005B3F32">
        <w:rPr>
          <w:rFonts w:ascii="Calibri" w:eastAsia="Calibri" w:hAnsi="Calibri" w:cs="Calibri"/>
        </w:rPr>
        <w:t xml:space="preserve"> Chamberlain</w:t>
      </w:r>
      <w:r w:rsidRPr="00334DAB">
        <w:rPr>
          <w:rFonts w:ascii="Calibri" w:eastAsia="Calibri" w:hAnsi="Calibri" w:cs="Calibri"/>
        </w:rPr>
        <w:t xml:space="preserve"> seconds</w:t>
      </w:r>
      <w:r w:rsidR="00EC12FD" w:rsidRPr="00334DAB">
        <w:rPr>
          <w:rFonts w:ascii="Calibri" w:eastAsia="Calibri" w:hAnsi="Calibri" w:cs="Calibri"/>
        </w:rPr>
        <w:t>, unanimous vote. Motion passed</w:t>
      </w:r>
      <w:r w:rsidR="00EC12FD" w:rsidRPr="00334DAB">
        <w:rPr>
          <w:rFonts w:ascii="Calibri" w:eastAsia="Calibri" w:hAnsi="Calibri" w:cs="Calibri"/>
          <w:b/>
        </w:rPr>
        <w:t>.</w:t>
      </w:r>
    </w:p>
    <w:p w14:paraId="0363B032" w14:textId="77777777" w:rsidR="00EC12FD" w:rsidRDefault="00EC12FD" w:rsidP="00EC12FD">
      <w:pPr>
        <w:rPr>
          <w:rFonts w:ascii="Calibri" w:eastAsia="Calibri" w:hAnsi="Calibri" w:cs="Calibri"/>
          <w:b/>
        </w:rPr>
      </w:pPr>
    </w:p>
    <w:p w14:paraId="5A0DC5ED" w14:textId="35C25956" w:rsidR="00502A65" w:rsidRPr="00502A65" w:rsidRDefault="00EC12FD" w:rsidP="00502A65">
      <w:pPr>
        <w:pStyle w:val="ListParagraph"/>
        <w:numPr>
          <w:ilvl w:val="0"/>
          <w:numId w:val="1"/>
        </w:numPr>
        <w:rPr>
          <w:rFonts w:ascii="Calibri" w:eastAsia="Calibri" w:hAnsi="Calibri" w:cs="Calibri"/>
        </w:rPr>
      </w:pPr>
      <w:r>
        <w:rPr>
          <w:rFonts w:ascii="Calibri" w:eastAsia="Calibri" w:hAnsi="Calibri" w:cs="Calibri"/>
          <w:b/>
        </w:rPr>
        <w:t xml:space="preserve">   BOARD COMMISSION, COMMITTEE APPOINTMENTS: </w:t>
      </w:r>
    </w:p>
    <w:p w14:paraId="16DA4701" w14:textId="77777777" w:rsidR="00502A65" w:rsidRPr="00502A65" w:rsidRDefault="00502A65" w:rsidP="00502A65">
      <w:pPr>
        <w:pStyle w:val="ListParagraph"/>
        <w:ind w:left="1710"/>
        <w:rPr>
          <w:rFonts w:ascii="Calibri" w:eastAsia="Calibri" w:hAnsi="Calibri" w:cs="Calibri"/>
        </w:rPr>
      </w:pPr>
    </w:p>
    <w:p w14:paraId="7DEC2F8F" w14:textId="5E694965" w:rsidR="00502A65" w:rsidRDefault="00502A65" w:rsidP="00502A65">
      <w:pPr>
        <w:pStyle w:val="ListParagraph"/>
        <w:numPr>
          <w:ilvl w:val="1"/>
          <w:numId w:val="1"/>
        </w:numPr>
        <w:rPr>
          <w:rFonts w:ascii="Calibri" w:eastAsia="Calibri" w:hAnsi="Calibri" w:cs="Calibri"/>
          <w:b/>
        </w:rPr>
      </w:pPr>
      <w:r w:rsidRPr="00502A65">
        <w:rPr>
          <w:rFonts w:ascii="Calibri" w:eastAsia="Calibri" w:hAnsi="Calibri" w:cs="Calibri"/>
        </w:rPr>
        <w:t xml:space="preserve"> </w:t>
      </w:r>
      <w:r w:rsidRPr="00502A65">
        <w:rPr>
          <w:rFonts w:ascii="Calibri" w:eastAsia="Calibri" w:hAnsi="Calibri" w:cs="Calibri"/>
          <w:b/>
        </w:rPr>
        <w:t>Planning Commission – Andy Hill – 4 Years</w:t>
      </w:r>
    </w:p>
    <w:p w14:paraId="79C5BDC2" w14:textId="082F587F" w:rsidR="0009352B" w:rsidRPr="005B3F32" w:rsidRDefault="0009352B" w:rsidP="0009352B">
      <w:pPr>
        <w:ind w:left="1080"/>
        <w:rPr>
          <w:rFonts w:ascii="Calibri" w:eastAsia="Calibri" w:hAnsi="Calibri" w:cs="Calibri"/>
          <w:b/>
        </w:rPr>
      </w:pPr>
      <w:r w:rsidRPr="005B3F32">
        <w:rPr>
          <w:rFonts w:ascii="Calibri" w:eastAsia="Calibri" w:hAnsi="Calibri" w:cs="Calibri"/>
        </w:rPr>
        <w:t xml:space="preserve">Councilmember </w:t>
      </w:r>
      <w:r w:rsidR="005B3F32">
        <w:rPr>
          <w:rFonts w:ascii="Calibri" w:eastAsia="Calibri" w:hAnsi="Calibri" w:cs="Calibri"/>
        </w:rPr>
        <w:t xml:space="preserve">Chamberlain </w:t>
      </w:r>
      <w:r w:rsidRPr="005B3F32">
        <w:rPr>
          <w:rFonts w:ascii="Calibri" w:eastAsia="Calibri" w:hAnsi="Calibri" w:cs="Calibri"/>
        </w:rPr>
        <w:t>made a motion to approve the appointment</w:t>
      </w:r>
      <w:r w:rsidR="005B3F32">
        <w:rPr>
          <w:rFonts w:ascii="Calibri" w:eastAsia="Calibri" w:hAnsi="Calibri" w:cs="Calibri"/>
        </w:rPr>
        <w:t xml:space="preserve"> of Andy Hill to Planning Commission for a 4 year term</w:t>
      </w:r>
      <w:r w:rsidR="005B3F32">
        <w:rPr>
          <w:rFonts w:ascii="Calibri" w:eastAsia="Calibri" w:hAnsi="Calibri" w:cs="Calibri"/>
          <w:b/>
        </w:rPr>
        <w:t xml:space="preserve">. </w:t>
      </w:r>
      <w:r w:rsidR="005B3F32">
        <w:rPr>
          <w:rFonts w:ascii="Calibri" w:eastAsia="Calibri" w:hAnsi="Calibri" w:cs="Calibri"/>
        </w:rPr>
        <w:t xml:space="preserve">Councilmember Chamberlain seconds, unanimous vote. Motion passed. </w:t>
      </w:r>
      <w:r w:rsidRPr="005B3F32">
        <w:rPr>
          <w:rFonts w:ascii="Calibri" w:eastAsia="Calibri" w:hAnsi="Calibri" w:cs="Calibri"/>
          <w:b/>
        </w:rPr>
        <w:t xml:space="preserve"> </w:t>
      </w:r>
    </w:p>
    <w:p w14:paraId="0413EAB4" w14:textId="77777777" w:rsidR="00502A65" w:rsidRDefault="00502A65" w:rsidP="00EC12FD">
      <w:pPr>
        <w:rPr>
          <w:rFonts w:ascii="Calibri" w:eastAsia="Calibri" w:hAnsi="Calibri" w:cs="Calibri"/>
          <w:b/>
        </w:rPr>
      </w:pPr>
    </w:p>
    <w:p w14:paraId="05CE3698" w14:textId="77777777" w:rsidR="00502A65" w:rsidRPr="00502A65" w:rsidRDefault="00EC12FD" w:rsidP="00502A65">
      <w:pPr>
        <w:pStyle w:val="ListParagraph"/>
        <w:numPr>
          <w:ilvl w:val="0"/>
          <w:numId w:val="1"/>
        </w:numPr>
        <w:rPr>
          <w:rFonts w:ascii="Calibri" w:eastAsia="Calibri" w:hAnsi="Calibri" w:cs="Calibri"/>
        </w:rPr>
      </w:pPr>
      <w:r>
        <w:rPr>
          <w:rFonts w:ascii="Calibri" w:eastAsia="Calibri" w:hAnsi="Calibri" w:cs="Calibri"/>
          <w:sz w:val="14"/>
          <w:szCs w:val="14"/>
        </w:rPr>
        <w:t xml:space="preserve">   </w:t>
      </w:r>
      <w:r>
        <w:rPr>
          <w:rFonts w:ascii="Calibri" w:eastAsia="Calibri" w:hAnsi="Calibri" w:cs="Calibri"/>
          <w:b/>
        </w:rPr>
        <w:t xml:space="preserve">PRESENTATIONS: </w:t>
      </w:r>
    </w:p>
    <w:p w14:paraId="4DE13FD9" w14:textId="77777777" w:rsidR="00502A65" w:rsidRPr="00502A65" w:rsidRDefault="00502A65" w:rsidP="00502A65">
      <w:pPr>
        <w:pStyle w:val="ListParagraph"/>
        <w:ind w:left="1710"/>
        <w:rPr>
          <w:rFonts w:ascii="Calibri" w:eastAsia="Calibri" w:hAnsi="Calibri" w:cs="Calibri"/>
        </w:rPr>
      </w:pPr>
    </w:p>
    <w:p w14:paraId="0F440D07" w14:textId="3F3F1E46" w:rsidR="0009352B" w:rsidRPr="0009352B" w:rsidRDefault="008F399D" w:rsidP="0009352B">
      <w:pPr>
        <w:pStyle w:val="ListParagraph"/>
        <w:numPr>
          <w:ilvl w:val="1"/>
          <w:numId w:val="1"/>
        </w:numPr>
        <w:rPr>
          <w:rFonts w:ascii="Calibri" w:eastAsia="Calibri" w:hAnsi="Calibri" w:cs="Calibri"/>
        </w:rPr>
      </w:pPr>
      <w:r w:rsidRPr="00502A65">
        <w:rPr>
          <w:rFonts w:ascii="Calibri" w:eastAsia="Calibri" w:hAnsi="Calibri" w:cs="Calibri"/>
          <w:b/>
        </w:rPr>
        <w:t xml:space="preserve">Recognition of </w:t>
      </w:r>
      <w:r w:rsidR="00502A65" w:rsidRPr="00502A65">
        <w:rPr>
          <w:rFonts w:ascii="Calibri" w:eastAsia="Calibri" w:hAnsi="Calibri" w:cs="Calibri"/>
          <w:b/>
        </w:rPr>
        <w:t xml:space="preserve">Public Service </w:t>
      </w:r>
      <w:r w:rsidR="00002C4B">
        <w:rPr>
          <w:rFonts w:ascii="Calibri" w:eastAsia="Calibri" w:hAnsi="Calibri" w:cs="Calibri"/>
          <w:b/>
        </w:rPr>
        <w:t xml:space="preserve">– </w:t>
      </w:r>
      <w:r w:rsidR="0009352B">
        <w:rPr>
          <w:rFonts w:ascii="Calibri" w:eastAsia="Calibri" w:hAnsi="Calibri" w:cs="Calibri"/>
        </w:rPr>
        <w:t>Mr. Ludwig</w:t>
      </w:r>
      <w:r w:rsidR="00002C4B" w:rsidRPr="00002C4B">
        <w:rPr>
          <w:rFonts w:ascii="Calibri" w:eastAsia="Calibri" w:hAnsi="Calibri" w:cs="Calibri"/>
        </w:rPr>
        <w:t xml:space="preserve"> and </w:t>
      </w:r>
      <w:r w:rsidR="0009352B">
        <w:rPr>
          <w:rFonts w:ascii="Calibri" w:eastAsia="Calibri" w:hAnsi="Calibri" w:cs="Calibri"/>
        </w:rPr>
        <w:t>Mayor</w:t>
      </w:r>
      <w:r w:rsidR="00002C4B" w:rsidRPr="00002C4B">
        <w:rPr>
          <w:rFonts w:ascii="Calibri" w:eastAsia="Calibri" w:hAnsi="Calibri" w:cs="Calibri"/>
        </w:rPr>
        <w:t xml:space="preserve"> recognized Councilmember Colson for </w:t>
      </w:r>
      <w:r w:rsidR="0009352B">
        <w:rPr>
          <w:rFonts w:ascii="Calibri" w:eastAsia="Calibri" w:hAnsi="Calibri" w:cs="Calibri"/>
        </w:rPr>
        <w:t>h</w:t>
      </w:r>
      <w:r w:rsidR="00002C4B" w:rsidRPr="00002C4B">
        <w:rPr>
          <w:rFonts w:ascii="Calibri" w:eastAsia="Calibri" w:hAnsi="Calibri" w:cs="Calibri"/>
        </w:rPr>
        <w:t>is years of service</w:t>
      </w:r>
      <w:r w:rsidR="0009352B">
        <w:rPr>
          <w:rFonts w:ascii="Calibri" w:eastAsia="Calibri" w:hAnsi="Calibri" w:cs="Calibri"/>
        </w:rPr>
        <w:t xml:space="preserve"> on City Council. </w:t>
      </w:r>
    </w:p>
    <w:p w14:paraId="68EA3E1C" w14:textId="77777777" w:rsidR="00502A65" w:rsidRPr="00002C4B" w:rsidRDefault="00502A65" w:rsidP="00002C4B">
      <w:pPr>
        <w:rPr>
          <w:rFonts w:ascii="Calibri" w:eastAsia="Calibri" w:hAnsi="Calibri" w:cs="Calibri"/>
        </w:rPr>
      </w:pPr>
    </w:p>
    <w:p w14:paraId="7D1587CA" w14:textId="2B629501" w:rsidR="00502A65" w:rsidRPr="00502A65" w:rsidRDefault="00502A65" w:rsidP="00502A65">
      <w:pPr>
        <w:pStyle w:val="ListParagraph"/>
        <w:numPr>
          <w:ilvl w:val="1"/>
          <w:numId w:val="1"/>
        </w:numPr>
        <w:rPr>
          <w:rFonts w:ascii="Calibri" w:eastAsia="Calibri" w:hAnsi="Calibri" w:cs="Calibri"/>
        </w:rPr>
      </w:pPr>
      <w:r>
        <w:rPr>
          <w:rFonts w:ascii="Calibri" w:eastAsia="Calibri" w:hAnsi="Calibri" w:cs="Calibri"/>
          <w:b/>
        </w:rPr>
        <w:t>Administration of Oath of Office to newly elected Mayor and Councilmembers.</w:t>
      </w:r>
    </w:p>
    <w:p w14:paraId="7FFB1450" w14:textId="070DD029" w:rsidR="00502A65" w:rsidRPr="00502A65" w:rsidRDefault="00502A65" w:rsidP="00502A65">
      <w:pPr>
        <w:pStyle w:val="ListParagraph"/>
        <w:numPr>
          <w:ilvl w:val="2"/>
          <w:numId w:val="1"/>
        </w:numPr>
        <w:rPr>
          <w:rFonts w:ascii="Calibri" w:eastAsia="Calibri" w:hAnsi="Calibri" w:cs="Calibri"/>
        </w:rPr>
      </w:pPr>
      <w:r>
        <w:rPr>
          <w:rFonts w:ascii="Calibri" w:eastAsia="Calibri" w:hAnsi="Calibri" w:cs="Calibri"/>
          <w:b/>
        </w:rPr>
        <w:t>Colten Johnson – Mayor</w:t>
      </w:r>
    </w:p>
    <w:p w14:paraId="4E1CADB4" w14:textId="55AB0E50" w:rsidR="00502A65" w:rsidRPr="00502A65" w:rsidRDefault="00502A65" w:rsidP="00502A65">
      <w:pPr>
        <w:pStyle w:val="ListParagraph"/>
        <w:numPr>
          <w:ilvl w:val="2"/>
          <w:numId w:val="1"/>
        </w:numPr>
        <w:rPr>
          <w:rFonts w:ascii="Calibri" w:eastAsia="Calibri" w:hAnsi="Calibri" w:cs="Calibri"/>
        </w:rPr>
      </w:pPr>
      <w:r>
        <w:rPr>
          <w:rFonts w:ascii="Calibri" w:eastAsia="Calibri" w:hAnsi="Calibri" w:cs="Calibri"/>
          <w:b/>
        </w:rPr>
        <w:t>Chris Heaton – City Council</w:t>
      </w:r>
    </w:p>
    <w:p w14:paraId="1E510448" w14:textId="31B22B72" w:rsidR="00502A65" w:rsidRPr="00502A65" w:rsidRDefault="00502A65" w:rsidP="00502A65">
      <w:pPr>
        <w:pStyle w:val="ListParagraph"/>
        <w:numPr>
          <w:ilvl w:val="2"/>
          <w:numId w:val="1"/>
        </w:numPr>
        <w:rPr>
          <w:rFonts w:ascii="Calibri" w:eastAsia="Calibri" w:hAnsi="Calibri" w:cs="Calibri"/>
        </w:rPr>
      </w:pPr>
      <w:r>
        <w:rPr>
          <w:rFonts w:ascii="Calibri" w:eastAsia="Calibri" w:hAnsi="Calibri" w:cs="Calibri"/>
          <w:b/>
        </w:rPr>
        <w:t>Steven Shrope – City Council</w:t>
      </w:r>
    </w:p>
    <w:p w14:paraId="1B3989FD" w14:textId="77777777" w:rsidR="00502A65" w:rsidRPr="00502A65" w:rsidRDefault="00502A65" w:rsidP="00502A65">
      <w:pPr>
        <w:pStyle w:val="ListParagraph"/>
        <w:ind w:left="2160"/>
        <w:rPr>
          <w:rFonts w:ascii="Calibri" w:eastAsia="Calibri" w:hAnsi="Calibri" w:cs="Calibri"/>
        </w:rPr>
      </w:pPr>
    </w:p>
    <w:p w14:paraId="6A7DDDCC" w14:textId="0F110564" w:rsidR="008F399D" w:rsidRPr="008F399D" w:rsidRDefault="00EC12FD" w:rsidP="008F399D">
      <w:pPr>
        <w:pStyle w:val="ListParagraph"/>
        <w:numPr>
          <w:ilvl w:val="0"/>
          <w:numId w:val="1"/>
        </w:numPr>
        <w:rPr>
          <w:rFonts w:ascii="Calibri" w:eastAsia="Calibri" w:hAnsi="Calibri" w:cs="Calibri"/>
          <w:b/>
        </w:rPr>
      </w:pPr>
      <w:r>
        <w:rPr>
          <w:rFonts w:ascii="Calibri" w:eastAsia="Calibri" w:hAnsi="Calibri" w:cs="Calibri"/>
          <w:b/>
        </w:rPr>
        <w:t xml:space="preserve">PUBLIC HEARING ITEMS: </w:t>
      </w:r>
      <w:r w:rsidR="008F399D">
        <w:rPr>
          <w:rFonts w:ascii="Calibri" w:eastAsia="Calibri" w:hAnsi="Calibri" w:cs="Calibri"/>
          <w:b/>
        </w:rPr>
        <w:t>None at this time.</w:t>
      </w:r>
    </w:p>
    <w:p w14:paraId="68A3DBE4" w14:textId="77777777" w:rsidR="003E2F8B" w:rsidRPr="00AC42E4" w:rsidRDefault="003E2F8B" w:rsidP="007743B9">
      <w:pPr>
        <w:rPr>
          <w:rFonts w:ascii="Calibri" w:eastAsia="Calibri" w:hAnsi="Calibri" w:cs="Calibri"/>
        </w:rPr>
      </w:pPr>
    </w:p>
    <w:p w14:paraId="759324A9" w14:textId="0BFD1C17" w:rsidR="00BB16C7" w:rsidRPr="00502A65" w:rsidRDefault="009D5384" w:rsidP="00502A65">
      <w:pPr>
        <w:pStyle w:val="ListParagraph"/>
        <w:numPr>
          <w:ilvl w:val="0"/>
          <w:numId w:val="1"/>
        </w:numPr>
        <w:rPr>
          <w:rFonts w:ascii="Calibri" w:eastAsia="Calibri" w:hAnsi="Calibri" w:cs="Calibri"/>
          <w:b/>
        </w:rPr>
      </w:pPr>
      <w:r w:rsidRPr="009D5384">
        <w:rPr>
          <w:rFonts w:ascii="Calibri" w:eastAsia="Calibri" w:hAnsi="Calibri" w:cs="Calibri"/>
          <w:b/>
        </w:rPr>
        <w:t>ACTION ITEMS READY FOR VOTE:</w:t>
      </w:r>
    </w:p>
    <w:p w14:paraId="1F9E4174" w14:textId="77777777" w:rsidR="00BB16C7" w:rsidRDefault="00BB16C7" w:rsidP="00BB16C7">
      <w:pPr>
        <w:pStyle w:val="ListParagraph"/>
        <w:ind w:left="1710"/>
        <w:rPr>
          <w:rFonts w:ascii="Calibri" w:eastAsia="Calibri" w:hAnsi="Calibri" w:cs="Calibri"/>
          <w:b/>
        </w:rPr>
      </w:pPr>
    </w:p>
    <w:p w14:paraId="3F04B7F0" w14:textId="5F58AB9D" w:rsidR="00AB5A10" w:rsidRPr="0049792C" w:rsidRDefault="00502A65" w:rsidP="00334DAB">
      <w:pPr>
        <w:pStyle w:val="ListParagraph"/>
        <w:numPr>
          <w:ilvl w:val="1"/>
          <w:numId w:val="1"/>
        </w:numPr>
        <w:rPr>
          <w:rFonts w:ascii="Calibri" w:eastAsia="Calibri" w:hAnsi="Calibri" w:cs="Calibri"/>
        </w:rPr>
      </w:pPr>
      <w:r>
        <w:rPr>
          <w:rFonts w:ascii="Calibri" w:eastAsia="Calibri" w:hAnsi="Calibri" w:cs="Calibri"/>
          <w:b/>
        </w:rPr>
        <w:t>Election of a Mayor Pro</w:t>
      </w:r>
      <w:r w:rsidR="00C2796E">
        <w:rPr>
          <w:rFonts w:ascii="Calibri" w:eastAsia="Calibri" w:hAnsi="Calibri" w:cs="Calibri"/>
          <w:b/>
        </w:rPr>
        <w:t xml:space="preserve"> Tempore.</w:t>
      </w:r>
    </w:p>
    <w:p w14:paraId="6DA15C04" w14:textId="5BAA83AC" w:rsidR="0049792C" w:rsidRPr="0049792C" w:rsidRDefault="0049792C" w:rsidP="0049792C">
      <w:pPr>
        <w:rPr>
          <w:rFonts w:ascii="Calibri" w:eastAsia="Calibri" w:hAnsi="Calibri" w:cs="Calibri"/>
        </w:rPr>
      </w:pPr>
      <w:r>
        <w:rPr>
          <w:rFonts w:ascii="Calibri" w:eastAsia="Calibri" w:hAnsi="Calibri" w:cs="Calibri"/>
        </w:rPr>
        <w:t>Mr. Ludwig stated that i</w:t>
      </w:r>
      <w:r w:rsidRPr="0049792C">
        <w:rPr>
          <w:rFonts w:ascii="Calibri" w:eastAsia="Calibri" w:hAnsi="Calibri" w:cs="Calibri"/>
        </w:rPr>
        <w:t>n accordance with Kanab City’s historical practice and state law, the City Council selects a Mayor Pro Tem at the beginning of each calendar year. The Mayor Pro Tem presides over meetings and fulfills the Mayor's duties in the event of the Mayor’s absence, disability, or refusal to act, as authorized under Utah Code §10-3b-302. On January 14, 2025, Council Member Chris Heaton was elected to serve as Mayor Pro Tem.</w:t>
      </w:r>
    </w:p>
    <w:p w14:paraId="16E550B9" w14:textId="2991B41A" w:rsidR="0049792C" w:rsidRDefault="0049792C" w:rsidP="0049792C">
      <w:pPr>
        <w:rPr>
          <w:rFonts w:ascii="Calibri" w:eastAsia="Calibri" w:hAnsi="Calibri" w:cs="Calibri"/>
        </w:rPr>
      </w:pPr>
      <w:r w:rsidRPr="0049792C">
        <w:rPr>
          <w:rFonts w:ascii="Calibri" w:eastAsia="Calibri" w:hAnsi="Calibri" w:cs="Calibri"/>
        </w:rPr>
        <w:t>The process for electing a Mayor Pro Tem is guided by statute and local tradition. Any sitting Council Member may be nominated by a fellow Council Member. Once a nomination is seconded, a vote may be held. A simple majority of the quorum is sufficient to confirm the appointment.</w:t>
      </w:r>
    </w:p>
    <w:p w14:paraId="5831FDBD" w14:textId="77777777" w:rsidR="00234525" w:rsidRDefault="00234525" w:rsidP="0049792C">
      <w:pPr>
        <w:rPr>
          <w:rFonts w:ascii="Calibri" w:eastAsia="Calibri" w:hAnsi="Calibri" w:cs="Calibri"/>
        </w:rPr>
      </w:pPr>
    </w:p>
    <w:p w14:paraId="26A5F1EA" w14:textId="569470FA" w:rsidR="00234525" w:rsidRDefault="00234525" w:rsidP="0049792C">
      <w:pPr>
        <w:rPr>
          <w:rFonts w:ascii="Calibri" w:eastAsia="Calibri" w:hAnsi="Calibri" w:cs="Calibri"/>
        </w:rPr>
      </w:pPr>
      <w:r>
        <w:rPr>
          <w:rFonts w:ascii="Calibri" w:eastAsia="Calibri" w:hAnsi="Calibri" w:cs="Calibri"/>
        </w:rPr>
        <w:lastRenderedPageBreak/>
        <w:t xml:space="preserve">Councilmember </w:t>
      </w:r>
      <w:r w:rsidR="005B3F32">
        <w:rPr>
          <w:rFonts w:ascii="Calibri" w:eastAsia="Calibri" w:hAnsi="Calibri" w:cs="Calibri"/>
        </w:rPr>
        <w:t xml:space="preserve">Chamberlain </w:t>
      </w:r>
      <w:r>
        <w:rPr>
          <w:rFonts w:ascii="Calibri" w:eastAsia="Calibri" w:hAnsi="Calibri" w:cs="Calibri"/>
        </w:rPr>
        <w:t>made a motion to approve the appointment of</w:t>
      </w:r>
      <w:r w:rsidR="005B3F32">
        <w:rPr>
          <w:rFonts w:ascii="Calibri" w:eastAsia="Calibri" w:hAnsi="Calibri" w:cs="Calibri"/>
        </w:rPr>
        <w:t xml:space="preserve"> Councilmember Heaton</w:t>
      </w:r>
      <w:r>
        <w:rPr>
          <w:rFonts w:ascii="Calibri" w:eastAsia="Calibri" w:hAnsi="Calibri" w:cs="Calibri"/>
        </w:rPr>
        <w:t xml:space="preserve"> as Mayor Pro-Tem. Councilmember </w:t>
      </w:r>
      <w:r w:rsidR="005B3F32">
        <w:rPr>
          <w:rFonts w:ascii="Calibri" w:eastAsia="Calibri" w:hAnsi="Calibri" w:cs="Calibri"/>
        </w:rPr>
        <w:t>Shrope seconds, u</w:t>
      </w:r>
      <w:r>
        <w:rPr>
          <w:rFonts w:ascii="Calibri" w:eastAsia="Calibri" w:hAnsi="Calibri" w:cs="Calibri"/>
        </w:rPr>
        <w:t>nanimous vote. Motion Passed.</w:t>
      </w:r>
    </w:p>
    <w:p w14:paraId="0850F4D5" w14:textId="77777777" w:rsidR="0049792C" w:rsidRPr="0049792C" w:rsidRDefault="0049792C" w:rsidP="0049792C">
      <w:pPr>
        <w:ind w:left="1080"/>
        <w:rPr>
          <w:rFonts w:ascii="Calibri" w:eastAsia="Calibri" w:hAnsi="Calibri" w:cs="Calibri"/>
        </w:rPr>
      </w:pPr>
    </w:p>
    <w:p w14:paraId="58D7F335" w14:textId="0A75901C" w:rsidR="00455061" w:rsidRDefault="00C2796E" w:rsidP="00C2796E">
      <w:pPr>
        <w:pStyle w:val="ListParagraph"/>
        <w:numPr>
          <w:ilvl w:val="1"/>
          <w:numId w:val="1"/>
        </w:numPr>
        <w:rPr>
          <w:rFonts w:ascii="Calibri" w:eastAsia="Calibri" w:hAnsi="Calibri" w:cs="Calibri"/>
          <w:b/>
        </w:rPr>
      </w:pPr>
      <w:r w:rsidRPr="00C2796E">
        <w:rPr>
          <w:rFonts w:ascii="Calibri" w:eastAsia="Calibri" w:hAnsi="Calibri" w:cs="Calibri"/>
          <w:b/>
        </w:rPr>
        <w:t>Award of FY 2026 Airport Pavement Maintenance Project</w:t>
      </w:r>
    </w:p>
    <w:p w14:paraId="437C8760" w14:textId="7B87DF14" w:rsidR="00C2796E" w:rsidRDefault="0049792C" w:rsidP="0049792C">
      <w:pPr>
        <w:rPr>
          <w:rFonts w:ascii="Calibri" w:eastAsia="Calibri" w:hAnsi="Calibri" w:cs="Calibri"/>
        </w:rPr>
      </w:pPr>
      <w:r>
        <w:rPr>
          <w:rFonts w:ascii="Calibri" w:eastAsia="Calibri" w:hAnsi="Calibri" w:cs="Calibri"/>
        </w:rPr>
        <w:t xml:space="preserve">Mr. Ludwig stated that </w:t>
      </w:r>
      <w:r w:rsidRPr="0049792C">
        <w:rPr>
          <w:rFonts w:ascii="Calibri" w:eastAsia="Calibri" w:hAnsi="Calibri" w:cs="Calibri"/>
        </w:rPr>
        <w:t>Kanab City, in coordination with UDOT Aeronautics, solicited bids for the FY 2026 Pavement Maintenance Project at Kanab Municipal Airport (UDOT P</w:t>
      </w:r>
      <w:r>
        <w:rPr>
          <w:rFonts w:ascii="Calibri" w:eastAsia="Calibri" w:hAnsi="Calibri" w:cs="Calibri"/>
        </w:rPr>
        <w:t xml:space="preserve">roject No. 269941). The project </w:t>
      </w:r>
      <w:r w:rsidRPr="0049792C">
        <w:rPr>
          <w:rFonts w:ascii="Calibri" w:eastAsia="Calibri" w:hAnsi="Calibri" w:cs="Calibri"/>
        </w:rPr>
        <w:t>includes mobilization, routed and resealed crack sealing, emulsified asphalt seal coating, and pavement markings. The bid process was publicly advertised on November 27 and December 4, 2025, in the Southern Utah News and through Quest CDN. Nine contractors requested bid documents, and five submitted proposals. Bids were opened on December 18, 2025, at the Kanab City Offices.</w:t>
      </w:r>
    </w:p>
    <w:p w14:paraId="554F8DB5" w14:textId="77777777" w:rsidR="0049792C" w:rsidRDefault="0049792C" w:rsidP="0049792C">
      <w:pPr>
        <w:rPr>
          <w:rFonts w:ascii="Calibri" w:eastAsia="Calibri" w:hAnsi="Calibri" w:cs="Calibri"/>
        </w:rPr>
      </w:pPr>
    </w:p>
    <w:p w14:paraId="3D9702F0" w14:textId="7A9B7692" w:rsidR="0049792C" w:rsidRDefault="0049792C" w:rsidP="0049792C">
      <w:pPr>
        <w:rPr>
          <w:rFonts w:ascii="Calibri" w:eastAsia="Calibri" w:hAnsi="Calibri" w:cs="Calibri"/>
        </w:rPr>
      </w:pPr>
      <w:r w:rsidRPr="0049792C">
        <w:rPr>
          <w:rFonts w:ascii="Calibri" w:eastAsia="Calibri" w:hAnsi="Calibri" w:cs="Calibri"/>
        </w:rPr>
        <w:t>Woolpert, the City’s engineering consultant, reviewed and tabulated the bids and determined that Straight Stripe Painting, Inc. submitted the lowest responsive and responsible bid at $180,490.00. Woolpert confirmed that Straight Stripe Painting, Inc. met all bid requirements and demonstrated appropriate qualifications and financial responsibility. UDOT Aeronautics has issued a formal concurrence of award acknowledging the bid and supporting the City's recommendation. UDOT has also outlined next steps, including submission of the executed contract, Notice to proceed, and coordination of a preconstruction meeting. UDOT funding participation is contingent upon adherence to approved plans and specifications.</w:t>
      </w:r>
    </w:p>
    <w:p w14:paraId="51277A9D" w14:textId="77777777" w:rsidR="00234525" w:rsidRDefault="00234525" w:rsidP="0049792C">
      <w:pPr>
        <w:rPr>
          <w:rFonts w:ascii="Calibri" w:eastAsia="Calibri" w:hAnsi="Calibri" w:cs="Calibri"/>
        </w:rPr>
      </w:pPr>
    </w:p>
    <w:p w14:paraId="146FEF75" w14:textId="28965938" w:rsidR="004F2B84" w:rsidRDefault="004F2B84" w:rsidP="0049792C">
      <w:pPr>
        <w:rPr>
          <w:rFonts w:ascii="Calibri" w:eastAsia="Calibri" w:hAnsi="Calibri" w:cs="Calibri"/>
        </w:rPr>
      </w:pPr>
      <w:r>
        <w:rPr>
          <w:rFonts w:ascii="Calibri" w:eastAsia="Calibri" w:hAnsi="Calibri" w:cs="Calibri"/>
        </w:rPr>
        <w:t>Councilmember Heaton made a motion to</w:t>
      </w:r>
      <w:r w:rsidR="00BE7227">
        <w:rPr>
          <w:rFonts w:ascii="Calibri" w:eastAsia="Calibri" w:hAnsi="Calibri" w:cs="Calibri"/>
        </w:rPr>
        <w:t xml:space="preserve"> award the FY 2026 Airport Pavement Maintenance Project to Straight Line Painting, Inc. in the amount of $180,490.00, subject to UDOT </w:t>
      </w:r>
      <w:proofErr w:type="spellStart"/>
      <w:r w:rsidR="00BE7227">
        <w:rPr>
          <w:rFonts w:ascii="Calibri" w:eastAsia="Calibri" w:hAnsi="Calibri" w:cs="Calibri"/>
        </w:rPr>
        <w:t>Areonautics</w:t>
      </w:r>
      <w:proofErr w:type="spellEnd"/>
      <w:r w:rsidR="00BE7227">
        <w:rPr>
          <w:rFonts w:ascii="Calibri" w:eastAsia="Calibri" w:hAnsi="Calibri" w:cs="Calibri"/>
        </w:rPr>
        <w:t xml:space="preserve"> concurrence and contract execution</w:t>
      </w:r>
      <w:r w:rsidR="006A7B5A">
        <w:rPr>
          <w:rFonts w:ascii="Calibri" w:eastAsia="Calibri" w:hAnsi="Calibri" w:cs="Calibri"/>
        </w:rPr>
        <w:t>,</w:t>
      </w:r>
      <w:r w:rsidR="00BE7227">
        <w:rPr>
          <w:rFonts w:ascii="Calibri" w:eastAsia="Calibri" w:hAnsi="Calibri" w:cs="Calibri"/>
        </w:rPr>
        <w:t xml:space="preserve"> and authorize staff to execute all necessary documents to complete the award and initiate the project.</w:t>
      </w:r>
      <w:r>
        <w:rPr>
          <w:rFonts w:ascii="Calibri" w:eastAsia="Calibri" w:hAnsi="Calibri" w:cs="Calibri"/>
        </w:rPr>
        <w:t xml:space="preserve"> Councilmember Chamberlain seconds, unanimous vote. Motion passed. </w:t>
      </w:r>
    </w:p>
    <w:p w14:paraId="7F30D587" w14:textId="7C2223A3" w:rsidR="004F2B84" w:rsidRDefault="004F2B84" w:rsidP="004F2B84">
      <w:pPr>
        <w:rPr>
          <w:rFonts w:ascii="Calibri" w:eastAsia="Calibri" w:hAnsi="Calibri" w:cs="Calibri"/>
        </w:rPr>
      </w:pPr>
      <w:r>
        <w:rPr>
          <w:rFonts w:ascii="Calibri" w:eastAsia="Calibri" w:hAnsi="Calibri" w:cs="Calibri"/>
        </w:rPr>
        <w:tab/>
      </w:r>
    </w:p>
    <w:p w14:paraId="64589D82" w14:textId="77777777" w:rsidR="00234525" w:rsidRPr="0049792C" w:rsidRDefault="00234525" w:rsidP="0049792C">
      <w:pPr>
        <w:rPr>
          <w:rFonts w:ascii="Calibri" w:eastAsia="Calibri" w:hAnsi="Calibri" w:cs="Calibri"/>
        </w:rPr>
      </w:pPr>
    </w:p>
    <w:p w14:paraId="34BECA85" w14:textId="7C7C6FD3" w:rsidR="00C2796E" w:rsidRPr="0032580A" w:rsidRDefault="00C2796E" w:rsidP="0032580A">
      <w:pPr>
        <w:pStyle w:val="ListParagraph"/>
        <w:numPr>
          <w:ilvl w:val="1"/>
          <w:numId w:val="1"/>
        </w:numPr>
        <w:rPr>
          <w:rFonts w:ascii="Calibri" w:eastAsia="Calibri" w:hAnsi="Calibri" w:cs="Calibri"/>
          <w:b/>
        </w:rPr>
      </w:pPr>
      <w:r w:rsidRPr="0032580A">
        <w:rPr>
          <w:rFonts w:ascii="Calibri" w:eastAsia="Calibri" w:hAnsi="Calibri" w:cs="Calibri"/>
          <w:b/>
        </w:rPr>
        <w:t xml:space="preserve">Discussion and consideration of an ordinance amending Kanab City’s General Ordinance Chapter 9 – Business Licenses. The purpose </w:t>
      </w:r>
      <w:r w:rsidR="00E45154" w:rsidRPr="0032580A">
        <w:rPr>
          <w:rFonts w:ascii="Calibri" w:eastAsia="Calibri" w:hAnsi="Calibri" w:cs="Calibri"/>
          <w:b/>
        </w:rPr>
        <w:t>of the amendment is to update the regulations of special events and to allow for-profit events in city limits.</w:t>
      </w:r>
    </w:p>
    <w:p w14:paraId="27BAA550" w14:textId="0AA7D435" w:rsidR="00E45154" w:rsidRDefault="0049792C" w:rsidP="0049792C">
      <w:pPr>
        <w:rPr>
          <w:rFonts w:ascii="Calibri" w:eastAsia="Calibri" w:hAnsi="Calibri" w:cs="Calibri"/>
        </w:rPr>
      </w:pPr>
      <w:r>
        <w:rPr>
          <w:rFonts w:ascii="Calibri" w:eastAsia="Calibri" w:hAnsi="Calibri" w:cs="Calibri"/>
        </w:rPr>
        <w:t xml:space="preserve">Mr. Ludwig stated that </w:t>
      </w:r>
      <w:r w:rsidRPr="0049792C">
        <w:rPr>
          <w:rFonts w:ascii="Calibri" w:eastAsia="Calibri" w:hAnsi="Calibri" w:cs="Calibri"/>
        </w:rPr>
        <w:t>Kanab City has experienced increasing demand for both community-based and private special events. Historically, Section 9-06 of the Business Licenses and Regulations Ordinance permitted only nonprofit-sponsored events, with for-profit events reviewed on a case-by-case basis. This approach lacked clear standards and created inconsistencies in the permitting process. To address these issues, a comprehensive rewrite of Section 9-06 was proposed and presented at the City Council meeting on October 14, 2025. A public hearing was held during that meeting, where staff introduced a tiered permitting framework designed to improve clarity, consistency, and legal defensibility, while also encouraging public events within the city. During the public hearing, concerns were raised regarding the potential cost and insurance requirements for small-scale event organizers. Following Council discussion, a unanimous vote was taken to postpone further consideration of the ordinance.</w:t>
      </w:r>
    </w:p>
    <w:p w14:paraId="50268886" w14:textId="77777777" w:rsidR="0049792C" w:rsidRDefault="0049792C" w:rsidP="0049792C">
      <w:pPr>
        <w:rPr>
          <w:rFonts w:ascii="Calibri" w:eastAsia="Calibri" w:hAnsi="Calibri" w:cs="Calibri"/>
        </w:rPr>
      </w:pPr>
    </w:p>
    <w:p w14:paraId="3A6D3EC0" w14:textId="2526B1EE" w:rsidR="0049792C" w:rsidRDefault="0049792C" w:rsidP="0049792C">
      <w:pPr>
        <w:rPr>
          <w:rFonts w:ascii="Calibri" w:eastAsia="Calibri" w:hAnsi="Calibri" w:cs="Calibri"/>
        </w:rPr>
      </w:pPr>
      <w:r w:rsidRPr="0049792C">
        <w:rPr>
          <w:rFonts w:ascii="Calibri" w:eastAsia="Calibri" w:hAnsi="Calibri" w:cs="Calibri"/>
        </w:rPr>
        <w:t xml:space="preserve">The proposed update to the special events ordinance creates a more structured process for special event permitting. The ordinance introduces a tiered system based on the size and impact of events, with </w:t>
      </w:r>
      <w:r w:rsidRPr="0049792C">
        <w:rPr>
          <w:rFonts w:ascii="Calibri" w:eastAsia="Calibri" w:hAnsi="Calibri" w:cs="Calibri"/>
        </w:rPr>
        <w:lastRenderedPageBreak/>
        <w:t>smaller events subject to fewer requirements and larger events requiring more coordination and review. It clarifies definitions for different event types and outlines where and how events may be held within the city.  The draft ordinance address insurance, neighborhood notification, fee waivers, enforcement, and appeals. Overall, the intent is to balance public access to spaces with the growing demand for organized events that support tourism, community engagement, and economic activity, while minimizing negative impacts on neighborhoods and city resources.</w:t>
      </w:r>
    </w:p>
    <w:p w14:paraId="1CA58193" w14:textId="77777777" w:rsidR="00785BF9" w:rsidRDefault="00785BF9" w:rsidP="0049792C">
      <w:pPr>
        <w:rPr>
          <w:rFonts w:ascii="Calibri" w:eastAsia="Calibri" w:hAnsi="Calibri" w:cs="Calibri"/>
        </w:rPr>
      </w:pPr>
    </w:p>
    <w:p w14:paraId="185F844A" w14:textId="010DB7A1" w:rsidR="00BE7227" w:rsidRDefault="00785BF9" w:rsidP="0049792C">
      <w:pPr>
        <w:rPr>
          <w:rFonts w:ascii="Calibri" w:eastAsia="Calibri" w:hAnsi="Calibri" w:cs="Calibri"/>
        </w:rPr>
      </w:pPr>
      <w:r>
        <w:rPr>
          <w:rFonts w:ascii="Calibri" w:eastAsia="Calibri" w:hAnsi="Calibri" w:cs="Calibri"/>
        </w:rPr>
        <w:t xml:space="preserve">Council </w:t>
      </w:r>
      <w:r w:rsidR="00BE7227">
        <w:rPr>
          <w:rFonts w:ascii="Calibri" w:eastAsia="Calibri" w:hAnsi="Calibri" w:cs="Calibri"/>
        </w:rPr>
        <w:t>briefly discussed the amendments to the General Ordinance, Chapter 9 – Business Licenses. It was decided to further discuss the amendments at a future meeting when all councilmember</w:t>
      </w:r>
      <w:r w:rsidR="0032580A">
        <w:rPr>
          <w:rFonts w:ascii="Calibri" w:eastAsia="Calibri" w:hAnsi="Calibri" w:cs="Calibri"/>
        </w:rPr>
        <w:t>s</w:t>
      </w:r>
      <w:r w:rsidR="00BE7227">
        <w:rPr>
          <w:rFonts w:ascii="Calibri" w:eastAsia="Calibri" w:hAnsi="Calibri" w:cs="Calibri"/>
        </w:rPr>
        <w:t xml:space="preserve"> could be in attendance. </w:t>
      </w:r>
    </w:p>
    <w:p w14:paraId="53C59B98" w14:textId="414900A3" w:rsidR="00234525" w:rsidRDefault="00234525" w:rsidP="0049792C">
      <w:pPr>
        <w:rPr>
          <w:rFonts w:ascii="Calibri" w:eastAsia="Calibri" w:hAnsi="Calibri" w:cs="Calibri"/>
        </w:rPr>
      </w:pPr>
    </w:p>
    <w:p w14:paraId="46B3F203" w14:textId="77777777" w:rsidR="00234525" w:rsidRPr="0049792C" w:rsidRDefault="00234525" w:rsidP="0049792C">
      <w:pPr>
        <w:rPr>
          <w:rFonts w:ascii="Calibri" w:eastAsia="Calibri" w:hAnsi="Calibri" w:cs="Calibri"/>
        </w:rPr>
      </w:pPr>
    </w:p>
    <w:p w14:paraId="084ADCCC" w14:textId="3F64DBE7" w:rsidR="00E45154" w:rsidRDefault="00E45154" w:rsidP="00C2796E">
      <w:pPr>
        <w:pStyle w:val="ListParagraph"/>
        <w:numPr>
          <w:ilvl w:val="1"/>
          <w:numId w:val="1"/>
        </w:numPr>
        <w:rPr>
          <w:rFonts w:ascii="Calibri" w:eastAsia="Calibri" w:hAnsi="Calibri" w:cs="Calibri"/>
          <w:b/>
        </w:rPr>
      </w:pPr>
      <w:r>
        <w:rPr>
          <w:rFonts w:ascii="Calibri" w:eastAsia="Calibri" w:hAnsi="Calibri" w:cs="Calibri"/>
          <w:b/>
        </w:rPr>
        <w:t>Authorize Staff to procure concrete curbing for Jacob Hamblin Park expansion project.</w:t>
      </w:r>
    </w:p>
    <w:p w14:paraId="246149A4" w14:textId="17170452" w:rsidR="000E70AE" w:rsidRDefault="000E70AE" w:rsidP="000E70AE">
      <w:pPr>
        <w:rPr>
          <w:rFonts w:ascii="Calibri" w:eastAsia="Calibri" w:hAnsi="Calibri" w:cs="Calibri"/>
        </w:rPr>
      </w:pPr>
      <w:r>
        <w:rPr>
          <w:rFonts w:ascii="Calibri" w:eastAsia="Calibri" w:hAnsi="Calibri" w:cs="Calibri"/>
        </w:rPr>
        <w:t xml:space="preserve">Mr. Ludwig stated </w:t>
      </w:r>
      <w:r w:rsidRPr="000E70AE">
        <w:rPr>
          <w:rFonts w:ascii="Calibri" w:eastAsia="Calibri" w:hAnsi="Calibri" w:cs="Calibri"/>
        </w:rPr>
        <w:t>Kanab City is continuing construction of the Jacob Hamblin Park Expansion. To date, the City has invested approximately $354,000 in project costs, which include grading ($120,000), water/stormwater infrastructure ($120,000), and irrigation installation ($40,000), and payments to Garkane Energy for power line relocation ($74,000). This total does not include significant in-kind labor contributions from both Garkane Energy and City staff. City crews have acted as general contractor for the project and have self-performed much of the work to control costs and maintain flexibility in scheduling. With grading and irrigation substantially complete, the project is ready to move into the next construction phase.</w:t>
      </w:r>
    </w:p>
    <w:p w14:paraId="7EA2F570" w14:textId="792791E3" w:rsidR="000E70AE" w:rsidRDefault="000E70AE" w:rsidP="000E70AE">
      <w:pPr>
        <w:rPr>
          <w:rFonts w:ascii="Calibri" w:eastAsia="Calibri" w:hAnsi="Calibri" w:cs="Calibri"/>
        </w:rPr>
      </w:pPr>
      <w:r w:rsidRPr="000E70AE">
        <w:rPr>
          <w:rFonts w:ascii="Calibri" w:eastAsia="Calibri" w:hAnsi="Calibri" w:cs="Calibri"/>
        </w:rPr>
        <w:t>The next major construction step is the installation of concrete curbing, which will define parking areas, roadways, and pedestrian features within the park. Due to the specialized nature of this work, staff recommends contracting this portion of the project through a competitive bidding process and is requesting authorization to solicit bids and proceed with awarding the contract to the lowest responsive and responsible bidder. City staff is working to trench and install conduit to support Garkane Energy’s electrical improvements around the park perimeter. Additional project elements will follow in sequence, including hydro seeding anticipated in March or April ($25,000), and asphalt paving planned for later in the spring once curbing and underground work are complete.  Authorizing staff to both seek bids and award the low bid will allow the project to proceed without delay and maintain momentum into the spring construction season.</w:t>
      </w:r>
    </w:p>
    <w:p w14:paraId="655DC363" w14:textId="47ECCA8C" w:rsidR="000E70AE" w:rsidRDefault="000E70AE" w:rsidP="000E70AE">
      <w:pPr>
        <w:rPr>
          <w:rFonts w:ascii="Calibri" w:eastAsia="Calibri" w:hAnsi="Calibri" w:cs="Calibri"/>
        </w:rPr>
      </w:pPr>
      <w:r w:rsidRPr="000E70AE">
        <w:rPr>
          <w:rFonts w:ascii="Calibri" w:eastAsia="Calibri" w:hAnsi="Calibri" w:cs="Calibri"/>
        </w:rPr>
        <w:t>Project costs are included within the approved capital budget for the Jacob Hamblin Park Expansion. Expenditures to date and anticipated upcoming costs remain consistent with the overall project funding plan. Staff will continue to leverage in-house labor where feasible to reduce total project cost.</w:t>
      </w:r>
    </w:p>
    <w:p w14:paraId="73D46E87" w14:textId="77777777" w:rsidR="00785BF9" w:rsidRDefault="00785BF9" w:rsidP="000E70AE">
      <w:pPr>
        <w:rPr>
          <w:rFonts w:ascii="Calibri" w:eastAsia="Calibri" w:hAnsi="Calibri" w:cs="Calibri"/>
        </w:rPr>
      </w:pPr>
    </w:p>
    <w:p w14:paraId="05A3B375" w14:textId="66120383" w:rsidR="00785BF9" w:rsidRDefault="00785BF9" w:rsidP="000E70AE">
      <w:pPr>
        <w:rPr>
          <w:rFonts w:ascii="Calibri" w:eastAsia="Calibri" w:hAnsi="Calibri" w:cs="Calibri"/>
        </w:rPr>
      </w:pPr>
      <w:r>
        <w:rPr>
          <w:rFonts w:ascii="Calibri" w:eastAsia="Calibri" w:hAnsi="Calibri" w:cs="Calibri"/>
        </w:rPr>
        <w:t>Councilmember Heaton made a motion to authorize staff to solicit bids for concrete curbing associated with the Jacob Hamblin Park expansion and to authorize staff to award to the lowest</w:t>
      </w:r>
      <w:r w:rsidR="00152736">
        <w:rPr>
          <w:rFonts w:ascii="Calibri" w:eastAsia="Calibri" w:hAnsi="Calibri" w:cs="Calibri"/>
        </w:rPr>
        <w:t xml:space="preserve"> responsive bidder, provided the bid is within the approved project budget</w:t>
      </w:r>
      <w:r>
        <w:rPr>
          <w:rFonts w:ascii="Calibri" w:eastAsia="Calibri" w:hAnsi="Calibri" w:cs="Calibri"/>
        </w:rPr>
        <w:t xml:space="preserve">. Councilmember Shrope seconds, unanimous vote. Motion Passed. </w:t>
      </w:r>
    </w:p>
    <w:p w14:paraId="67257F7A" w14:textId="77777777" w:rsidR="000E70AE" w:rsidRDefault="000E70AE" w:rsidP="000E70AE">
      <w:pPr>
        <w:rPr>
          <w:rFonts w:ascii="Calibri" w:eastAsia="Calibri" w:hAnsi="Calibri" w:cs="Calibri"/>
          <w:iCs/>
        </w:rPr>
      </w:pPr>
    </w:p>
    <w:p w14:paraId="3326295B" w14:textId="77777777" w:rsidR="00D8572F" w:rsidRDefault="00D8572F" w:rsidP="000E70AE">
      <w:pPr>
        <w:rPr>
          <w:rFonts w:ascii="Calibri" w:eastAsia="Calibri" w:hAnsi="Calibri" w:cs="Calibri"/>
          <w:iCs/>
        </w:rPr>
      </w:pPr>
    </w:p>
    <w:p w14:paraId="33E367DD" w14:textId="77777777" w:rsidR="00D8572F" w:rsidRPr="0032580A" w:rsidRDefault="00D8572F" w:rsidP="000E70AE">
      <w:pPr>
        <w:rPr>
          <w:rFonts w:ascii="Calibri" w:eastAsia="Calibri" w:hAnsi="Calibri" w:cs="Calibri"/>
          <w:iCs/>
        </w:rPr>
      </w:pPr>
    </w:p>
    <w:p w14:paraId="1B5505A3" w14:textId="03E7D25F" w:rsidR="00E45154" w:rsidRPr="00C2796E" w:rsidRDefault="00E45154" w:rsidP="00C2796E">
      <w:pPr>
        <w:pStyle w:val="ListParagraph"/>
        <w:numPr>
          <w:ilvl w:val="1"/>
          <w:numId w:val="1"/>
        </w:numPr>
        <w:rPr>
          <w:rFonts w:ascii="Calibri" w:eastAsia="Calibri" w:hAnsi="Calibri" w:cs="Calibri"/>
          <w:b/>
        </w:rPr>
      </w:pPr>
      <w:r>
        <w:rPr>
          <w:rFonts w:ascii="Calibri" w:eastAsia="Calibri" w:hAnsi="Calibri" w:cs="Calibri"/>
          <w:b/>
        </w:rPr>
        <w:lastRenderedPageBreak/>
        <w:t>Declaration of Surplus Equipment and Authorization of Sealed Bid Sale.</w:t>
      </w:r>
    </w:p>
    <w:p w14:paraId="53D6136B" w14:textId="2DD09880" w:rsidR="00455061" w:rsidRPr="00DB1DB4" w:rsidRDefault="000E70AE" w:rsidP="00DB1DB4">
      <w:pPr>
        <w:rPr>
          <w:rFonts w:ascii="Calibri" w:eastAsia="Calibri" w:hAnsi="Calibri" w:cs="Calibri"/>
        </w:rPr>
      </w:pPr>
      <w:r>
        <w:rPr>
          <w:rFonts w:ascii="Calibri" w:eastAsia="Calibri" w:hAnsi="Calibri" w:cs="Calibri"/>
        </w:rPr>
        <w:t>Mr. Ludwig stated that a</w:t>
      </w:r>
      <w:r w:rsidRPr="000E70AE">
        <w:rPr>
          <w:rFonts w:ascii="Calibri" w:eastAsia="Calibri" w:hAnsi="Calibri" w:cs="Calibri"/>
        </w:rPr>
        <w:t>s part of the City’s ongoing fleet and equipment management efforts, staff has identified a list of vehicles and machinery that are no longer in operational use or have exceeded their service life. Some of the items have previously been declared surplus, while others are being formally surpluses as part of this process. To ensure transparency and provide a public opportunity to purchase these items, staff recommends holding a sealed bid sale. The equipment is currently located on the west side of the Public Works site and has been staged for public inspection.</w:t>
      </w:r>
    </w:p>
    <w:p w14:paraId="198B73DD" w14:textId="77777777" w:rsidR="00762584" w:rsidRDefault="00762584" w:rsidP="00342DFB">
      <w:pPr>
        <w:rPr>
          <w:rFonts w:ascii="Calibri" w:eastAsia="Calibri" w:hAnsi="Calibri" w:cs="Calibri"/>
          <w:bCs/>
        </w:rPr>
      </w:pPr>
      <w:r w:rsidRPr="00762584">
        <w:rPr>
          <w:rFonts w:ascii="Calibri" w:eastAsia="Calibri" w:hAnsi="Calibri" w:cs="Calibri"/>
          <w:bCs/>
        </w:rPr>
        <w:t xml:space="preserve">The following items are proposed for surplus and sale through a sealed bid process: </w:t>
      </w:r>
    </w:p>
    <w:p w14:paraId="634BD62C" w14:textId="77777777" w:rsidR="00762584" w:rsidRDefault="00762584" w:rsidP="00342DFB">
      <w:pPr>
        <w:rPr>
          <w:rFonts w:ascii="Calibri" w:eastAsia="Calibri" w:hAnsi="Calibri" w:cs="Calibri"/>
          <w:bCs/>
        </w:rPr>
      </w:pPr>
      <w:r w:rsidRPr="00762584">
        <w:rPr>
          <w:rFonts w:ascii="Calibri" w:eastAsia="Calibri" w:hAnsi="Calibri" w:cs="Calibri"/>
          <w:bCs/>
        </w:rPr>
        <w:t xml:space="preserve">• 1986 Chevrolet </w:t>
      </w:r>
    </w:p>
    <w:p w14:paraId="7297A015" w14:textId="77777777" w:rsidR="00762584" w:rsidRDefault="00762584" w:rsidP="00342DFB">
      <w:pPr>
        <w:rPr>
          <w:rFonts w:ascii="Calibri" w:eastAsia="Calibri" w:hAnsi="Calibri" w:cs="Calibri"/>
          <w:bCs/>
        </w:rPr>
      </w:pPr>
      <w:r w:rsidRPr="00762584">
        <w:rPr>
          <w:rFonts w:ascii="Calibri" w:eastAsia="Calibri" w:hAnsi="Calibri" w:cs="Calibri"/>
          <w:bCs/>
        </w:rPr>
        <w:t xml:space="preserve">• 1970s Dodge </w:t>
      </w:r>
    </w:p>
    <w:p w14:paraId="05285092" w14:textId="77777777" w:rsidR="00762584" w:rsidRDefault="00762584" w:rsidP="00342DFB">
      <w:pPr>
        <w:rPr>
          <w:rFonts w:ascii="Calibri" w:eastAsia="Calibri" w:hAnsi="Calibri" w:cs="Calibri"/>
          <w:bCs/>
        </w:rPr>
      </w:pPr>
      <w:r w:rsidRPr="00762584">
        <w:rPr>
          <w:rFonts w:ascii="Calibri" w:eastAsia="Calibri" w:hAnsi="Calibri" w:cs="Calibri"/>
          <w:bCs/>
        </w:rPr>
        <w:t xml:space="preserve">• 2000 Ford F-350 </w:t>
      </w:r>
    </w:p>
    <w:p w14:paraId="6244E3F6" w14:textId="77777777" w:rsidR="00762584" w:rsidRDefault="00762584" w:rsidP="00342DFB">
      <w:pPr>
        <w:rPr>
          <w:rFonts w:ascii="Calibri" w:eastAsia="Calibri" w:hAnsi="Calibri" w:cs="Calibri"/>
          <w:bCs/>
        </w:rPr>
      </w:pPr>
      <w:r w:rsidRPr="00762584">
        <w:rPr>
          <w:rFonts w:ascii="Calibri" w:eastAsia="Calibri" w:hAnsi="Calibri" w:cs="Calibri"/>
          <w:bCs/>
        </w:rPr>
        <w:t xml:space="preserve">• 2001 Dodge </w:t>
      </w:r>
    </w:p>
    <w:p w14:paraId="6F27A5A5" w14:textId="77777777" w:rsidR="00762584" w:rsidRDefault="00762584" w:rsidP="00342DFB">
      <w:pPr>
        <w:rPr>
          <w:rFonts w:ascii="Calibri" w:eastAsia="Calibri" w:hAnsi="Calibri" w:cs="Calibri"/>
          <w:bCs/>
        </w:rPr>
      </w:pPr>
      <w:r w:rsidRPr="00762584">
        <w:rPr>
          <w:rFonts w:ascii="Calibri" w:eastAsia="Calibri" w:hAnsi="Calibri" w:cs="Calibri"/>
          <w:bCs/>
        </w:rPr>
        <w:t xml:space="preserve">• 2006 Ford F-250 </w:t>
      </w:r>
    </w:p>
    <w:p w14:paraId="45B6C6D6" w14:textId="77777777" w:rsidR="00762584" w:rsidRDefault="00762584" w:rsidP="00342DFB">
      <w:pPr>
        <w:rPr>
          <w:rFonts w:ascii="Calibri" w:eastAsia="Calibri" w:hAnsi="Calibri" w:cs="Calibri"/>
          <w:bCs/>
        </w:rPr>
      </w:pPr>
      <w:r w:rsidRPr="00762584">
        <w:rPr>
          <w:rFonts w:ascii="Calibri" w:eastAsia="Calibri" w:hAnsi="Calibri" w:cs="Calibri"/>
          <w:bCs/>
        </w:rPr>
        <w:t xml:space="preserve">• 2008 Ford F-250 </w:t>
      </w:r>
    </w:p>
    <w:p w14:paraId="4CEEC551" w14:textId="77777777" w:rsidR="00762584" w:rsidRDefault="00762584" w:rsidP="00342DFB">
      <w:pPr>
        <w:rPr>
          <w:rFonts w:ascii="Calibri" w:eastAsia="Calibri" w:hAnsi="Calibri" w:cs="Calibri"/>
          <w:bCs/>
        </w:rPr>
      </w:pPr>
      <w:r w:rsidRPr="00762584">
        <w:rPr>
          <w:rFonts w:ascii="Calibri" w:eastAsia="Calibri" w:hAnsi="Calibri" w:cs="Calibri"/>
          <w:bCs/>
        </w:rPr>
        <w:t xml:space="preserve">• 2009 Ford F-250 </w:t>
      </w:r>
    </w:p>
    <w:p w14:paraId="33224B4A" w14:textId="77777777" w:rsidR="00762584" w:rsidRDefault="00762584" w:rsidP="00342DFB">
      <w:pPr>
        <w:rPr>
          <w:rFonts w:ascii="Calibri" w:eastAsia="Calibri" w:hAnsi="Calibri" w:cs="Calibri"/>
          <w:bCs/>
        </w:rPr>
      </w:pPr>
      <w:r w:rsidRPr="00762584">
        <w:rPr>
          <w:rFonts w:ascii="Calibri" w:eastAsia="Calibri" w:hAnsi="Calibri" w:cs="Calibri"/>
          <w:bCs/>
        </w:rPr>
        <w:t xml:space="preserve">• Ambulance </w:t>
      </w:r>
    </w:p>
    <w:p w14:paraId="2FA51654" w14:textId="77777777" w:rsidR="00762584" w:rsidRDefault="00762584" w:rsidP="00342DFB">
      <w:pPr>
        <w:rPr>
          <w:rFonts w:ascii="Calibri" w:eastAsia="Calibri" w:hAnsi="Calibri" w:cs="Calibri"/>
          <w:bCs/>
        </w:rPr>
      </w:pPr>
      <w:r w:rsidRPr="00762584">
        <w:rPr>
          <w:rFonts w:ascii="Calibri" w:eastAsia="Calibri" w:hAnsi="Calibri" w:cs="Calibri"/>
          <w:bCs/>
        </w:rPr>
        <w:t xml:space="preserve">• Chicago Pneumatic Compressor </w:t>
      </w:r>
    </w:p>
    <w:p w14:paraId="65ADFBDD" w14:textId="77777777" w:rsidR="00762584" w:rsidRDefault="00762584" w:rsidP="00342DFB">
      <w:pPr>
        <w:rPr>
          <w:rFonts w:ascii="Calibri" w:eastAsia="Calibri" w:hAnsi="Calibri" w:cs="Calibri"/>
          <w:bCs/>
        </w:rPr>
      </w:pPr>
      <w:r w:rsidRPr="00762584">
        <w:rPr>
          <w:rFonts w:ascii="Calibri" w:eastAsia="Calibri" w:hAnsi="Calibri" w:cs="Calibri"/>
          <w:bCs/>
        </w:rPr>
        <w:t xml:space="preserve">• Ford Dump Truck </w:t>
      </w:r>
    </w:p>
    <w:p w14:paraId="076675F1" w14:textId="77777777" w:rsidR="00762584" w:rsidRDefault="00762584" w:rsidP="00342DFB">
      <w:pPr>
        <w:rPr>
          <w:rFonts w:ascii="Calibri" w:eastAsia="Calibri" w:hAnsi="Calibri" w:cs="Calibri"/>
          <w:bCs/>
        </w:rPr>
      </w:pPr>
      <w:r w:rsidRPr="00762584">
        <w:rPr>
          <w:rFonts w:ascii="Calibri" w:eastAsia="Calibri" w:hAnsi="Calibri" w:cs="Calibri"/>
          <w:bCs/>
        </w:rPr>
        <w:t xml:space="preserve">• Ford Explorer </w:t>
      </w:r>
    </w:p>
    <w:p w14:paraId="5314489C" w14:textId="77777777" w:rsidR="00762584" w:rsidRDefault="00762584" w:rsidP="00342DFB">
      <w:pPr>
        <w:rPr>
          <w:rFonts w:ascii="Calibri" w:eastAsia="Calibri" w:hAnsi="Calibri" w:cs="Calibri"/>
          <w:bCs/>
        </w:rPr>
      </w:pPr>
      <w:r w:rsidRPr="00762584">
        <w:rPr>
          <w:rFonts w:ascii="Calibri" w:eastAsia="Calibri" w:hAnsi="Calibri" w:cs="Calibri"/>
          <w:bCs/>
        </w:rPr>
        <w:t xml:space="preserve">• Ford Ranger </w:t>
      </w:r>
    </w:p>
    <w:p w14:paraId="243815B6" w14:textId="77777777" w:rsidR="00762584" w:rsidRDefault="00762584" w:rsidP="00342DFB">
      <w:pPr>
        <w:rPr>
          <w:rFonts w:ascii="Calibri" w:eastAsia="Calibri" w:hAnsi="Calibri" w:cs="Calibri"/>
          <w:bCs/>
        </w:rPr>
      </w:pPr>
      <w:r w:rsidRPr="00762584">
        <w:rPr>
          <w:rFonts w:ascii="Calibri" w:eastAsia="Calibri" w:hAnsi="Calibri" w:cs="Calibri"/>
          <w:bCs/>
        </w:rPr>
        <w:t xml:space="preserve">• Generator </w:t>
      </w:r>
    </w:p>
    <w:p w14:paraId="1E08496E" w14:textId="77777777" w:rsidR="00762584" w:rsidRDefault="00762584" w:rsidP="00342DFB">
      <w:pPr>
        <w:rPr>
          <w:rFonts w:ascii="Calibri" w:eastAsia="Calibri" w:hAnsi="Calibri" w:cs="Calibri"/>
          <w:bCs/>
        </w:rPr>
      </w:pPr>
      <w:r w:rsidRPr="00762584">
        <w:rPr>
          <w:rFonts w:ascii="Calibri" w:eastAsia="Calibri" w:hAnsi="Calibri" w:cs="Calibri"/>
          <w:bCs/>
        </w:rPr>
        <w:t xml:space="preserve">• Pow-R-Mole </w:t>
      </w:r>
    </w:p>
    <w:p w14:paraId="3A3FA737" w14:textId="77777777" w:rsidR="00762584" w:rsidRDefault="00762584" w:rsidP="00342DFB">
      <w:pPr>
        <w:rPr>
          <w:rFonts w:ascii="Calibri" w:eastAsia="Calibri" w:hAnsi="Calibri" w:cs="Calibri"/>
          <w:bCs/>
        </w:rPr>
      </w:pPr>
      <w:r w:rsidRPr="00762584">
        <w:rPr>
          <w:rFonts w:ascii="Calibri" w:eastAsia="Calibri" w:hAnsi="Calibri" w:cs="Calibri"/>
          <w:bCs/>
        </w:rPr>
        <w:t xml:space="preserve">• Pump Motor </w:t>
      </w:r>
    </w:p>
    <w:p w14:paraId="76815481" w14:textId="77777777" w:rsidR="00762584" w:rsidRDefault="00762584" w:rsidP="00342DFB">
      <w:pPr>
        <w:rPr>
          <w:rFonts w:ascii="Calibri" w:eastAsia="Calibri" w:hAnsi="Calibri" w:cs="Calibri"/>
          <w:bCs/>
        </w:rPr>
      </w:pPr>
      <w:r w:rsidRPr="00762584">
        <w:rPr>
          <w:rFonts w:ascii="Calibri" w:eastAsia="Calibri" w:hAnsi="Calibri" w:cs="Calibri"/>
          <w:bCs/>
        </w:rPr>
        <w:t xml:space="preserve">• Sewer Pipe </w:t>
      </w:r>
    </w:p>
    <w:p w14:paraId="4F844FCB" w14:textId="77777777" w:rsidR="00762584" w:rsidRDefault="00762584" w:rsidP="00342DFB">
      <w:pPr>
        <w:rPr>
          <w:rFonts w:ascii="Calibri" w:eastAsia="Calibri" w:hAnsi="Calibri" w:cs="Calibri"/>
          <w:bCs/>
        </w:rPr>
      </w:pPr>
      <w:r w:rsidRPr="00762584">
        <w:rPr>
          <w:rFonts w:ascii="Calibri" w:eastAsia="Calibri" w:hAnsi="Calibri" w:cs="Calibri"/>
          <w:bCs/>
        </w:rPr>
        <w:t xml:space="preserve">• Volvo </w:t>
      </w:r>
    </w:p>
    <w:p w14:paraId="110B1D03" w14:textId="77777777" w:rsidR="00762584" w:rsidRDefault="00762584" w:rsidP="00342DFB">
      <w:pPr>
        <w:rPr>
          <w:rFonts w:ascii="Calibri" w:eastAsia="Calibri" w:hAnsi="Calibri" w:cs="Calibri"/>
          <w:bCs/>
        </w:rPr>
      </w:pPr>
      <w:r w:rsidRPr="00762584">
        <w:rPr>
          <w:rFonts w:ascii="Calibri" w:eastAsia="Calibri" w:hAnsi="Calibri" w:cs="Calibri"/>
          <w:bCs/>
        </w:rPr>
        <w:t xml:space="preserve">• Wacker Roller </w:t>
      </w:r>
    </w:p>
    <w:p w14:paraId="3F3C05C3" w14:textId="7264B39C" w:rsidR="00B878B6" w:rsidRDefault="00762584" w:rsidP="00342DFB">
      <w:pPr>
        <w:rPr>
          <w:rFonts w:ascii="Calibri" w:eastAsia="Calibri" w:hAnsi="Calibri" w:cs="Calibri"/>
          <w:bCs/>
        </w:rPr>
      </w:pPr>
      <w:r w:rsidRPr="00762584">
        <w:rPr>
          <w:rFonts w:ascii="Calibri" w:eastAsia="Calibri" w:hAnsi="Calibri" w:cs="Calibri"/>
          <w:bCs/>
        </w:rPr>
        <w:t>Some of these items are non-functional or may require repair.  Photos and minimal descriptions are attached.</w:t>
      </w:r>
    </w:p>
    <w:p w14:paraId="5B3E5185" w14:textId="157D64AF" w:rsidR="00762584" w:rsidRDefault="00762584" w:rsidP="00342DFB">
      <w:pPr>
        <w:rPr>
          <w:rFonts w:ascii="Calibri" w:eastAsia="Calibri" w:hAnsi="Calibri" w:cs="Calibri"/>
          <w:bCs/>
        </w:rPr>
      </w:pPr>
      <w:r w:rsidRPr="00762584">
        <w:rPr>
          <w:rFonts w:ascii="Calibri" w:eastAsia="Calibri" w:hAnsi="Calibri" w:cs="Calibri"/>
          <w:bCs/>
        </w:rPr>
        <w:t>While the exact revenue will depend on the results of the sealed bids, the process is expected to generate some revenue for the City, while eliminating costs associated with storage and maintenance of unused equipment. Revenues received will be returned to their respective funds.</w:t>
      </w:r>
    </w:p>
    <w:p w14:paraId="2E8A0AAC" w14:textId="77777777" w:rsidR="00762584" w:rsidRDefault="00762584" w:rsidP="00342DFB">
      <w:pPr>
        <w:rPr>
          <w:rFonts w:ascii="Calibri" w:eastAsia="Calibri" w:hAnsi="Calibri" w:cs="Calibri"/>
          <w:bCs/>
        </w:rPr>
      </w:pPr>
    </w:p>
    <w:p w14:paraId="35700278" w14:textId="671AA7CB" w:rsidR="00785BF9" w:rsidRDefault="00785BF9" w:rsidP="00342DFB">
      <w:pPr>
        <w:rPr>
          <w:rFonts w:ascii="Calibri" w:eastAsia="Calibri" w:hAnsi="Calibri" w:cs="Calibri"/>
          <w:bCs/>
        </w:rPr>
      </w:pPr>
      <w:r>
        <w:rPr>
          <w:rFonts w:ascii="Calibri" w:eastAsia="Calibri" w:hAnsi="Calibri" w:cs="Calibri"/>
          <w:bCs/>
        </w:rPr>
        <w:t xml:space="preserve">Councilmember Chamberlain made a motion </w:t>
      </w:r>
      <w:r w:rsidR="00713E54">
        <w:rPr>
          <w:rFonts w:ascii="Calibri" w:eastAsia="Calibri" w:hAnsi="Calibri" w:cs="Calibri"/>
          <w:bCs/>
        </w:rPr>
        <w:t xml:space="preserve">to authorize staff to surplus property, to proceed with a sealed bid process and approve the sale of </w:t>
      </w:r>
      <w:proofErr w:type="spellStart"/>
      <w:r w:rsidR="00713E54">
        <w:rPr>
          <w:rFonts w:ascii="Calibri" w:eastAsia="Calibri" w:hAnsi="Calibri" w:cs="Calibri"/>
          <w:bCs/>
        </w:rPr>
        <w:t>surplused</w:t>
      </w:r>
      <w:proofErr w:type="spellEnd"/>
      <w:r w:rsidR="00713E54">
        <w:rPr>
          <w:rFonts w:ascii="Calibri" w:eastAsia="Calibri" w:hAnsi="Calibri" w:cs="Calibri"/>
          <w:bCs/>
        </w:rPr>
        <w:t xml:space="preserve"> items to the highest responsible bidders, with the City reserving the right to reject any and all bids as deemed in the City’s best interest</w:t>
      </w:r>
      <w:r>
        <w:rPr>
          <w:rFonts w:ascii="Calibri" w:eastAsia="Calibri" w:hAnsi="Calibri" w:cs="Calibri"/>
          <w:bCs/>
        </w:rPr>
        <w:t xml:space="preserve">. Councilmember Heaton seconds, unanimous vote. Motion passed. </w:t>
      </w:r>
    </w:p>
    <w:p w14:paraId="363C7344" w14:textId="77777777" w:rsidR="00D8572F" w:rsidRDefault="00D8572F" w:rsidP="00342DFB">
      <w:pPr>
        <w:rPr>
          <w:rFonts w:ascii="Calibri" w:eastAsia="Calibri" w:hAnsi="Calibri" w:cs="Calibri"/>
          <w:bCs/>
        </w:rPr>
      </w:pPr>
    </w:p>
    <w:p w14:paraId="5E4F3093" w14:textId="77777777" w:rsidR="00D8572F" w:rsidRDefault="00D8572F" w:rsidP="00342DFB">
      <w:pPr>
        <w:rPr>
          <w:rFonts w:ascii="Calibri" w:eastAsia="Calibri" w:hAnsi="Calibri" w:cs="Calibri"/>
          <w:bCs/>
        </w:rPr>
      </w:pPr>
    </w:p>
    <w:p w14:paraId="4A4FD73E" w14:textId="77777777" w:rsidR="00D8572F" w:rsidRDefault="00D8572F" w:rsidP="00342DFB">
      <w:pPr>
        <w:rPr>
          <w:rFonts w:ascii="Calibri" w:eastAsia="Calibri" w:hAnsi="Calibri" w:cs="Calibri"/>
          <w:bCs/>
        </w:rPr>
      </w:pPr>
    </w:p>
    <w:p w14:paraId="113DB230" w14:textId="77777777" w:rsidR="00D8572F" w:rsidRDefault="00D8572F" w:rsidP="00342DFB">
      <w:pPr>
        <w:rPr>
          <w:rFonts w:ascii="Calibri" w:eastAsia="Calibri" w:hAnsi="Calibri" w:cs="Calibri"/>
          <w:bCs/>
        </w:rPr>
      </w:pPr>
    </w:p>
    <w:p w14:paraId="3E43FC9D" w14:textId="77777777" w:rsidR="00D8572F" w:rsidRDefault="00D8572F" w:rsidP="00342DFB">
      <w:pPr>
        <w:rPr>
          <w:rFonts w:ascii="Calibri" w:eastAsia="Calibri" w:hAnsi="Calibri" w:cs="Calibri"/>
          <w:bCs/>
        </w:rPr>
      </w:pPr>
    </w:p>
    <w:p w14:paraId="4D8C6E5A" w14:textId="77777777" w:rsidR="00785BF9" w:rsidRPr="00342DFB" w:rsidRDefault="00785BF9" w:rsidP="00342DFB">
      <w:pPr>
        <w:rPr>
          <w:rFonts w:ascii="Calibri" w:eastAsia="Calibri" w:hAnsi="Calibri" w:cs="Calibri"/>
          <w:bCs/>
        </w:rPr>
      </w:pPr>
    </w:p>
    <w:p w14:paraId="1F0C7E58" w14:textId="77777777" w:rsidR="00762584" w:rsidRDefault="003E2F8B" w:rsidP="00762584">
      <w:pPr>
        <w:pStyle w:val="ListParagraph"/>
        <w:numPr>
          <w:ilvl w:val="0"/>
          <w:numId w:val="1"/>
        </w:numPr>
        <w:rPr>
          <w:rFonts w:ascii="Calibri" w:eastAsia="Calibri" w:hAnsi="Calibri" w:cs="Calibri"/>
          <w:b/>
        </w:rPr>
      </w:pPr>
      <w:r w:rsidRPr="00342DFB">
        <w:rPr>
          <w:rFonts w:ascii="Calibri" w:eastAsia="Calibri" w:hAnsi="Calibri" w:cs="Calibri"/>
          <w:b/>
        </w:rPr>
        <w:lastRenderedPageBreak/>
        <w:t>ITEMS FOR DISCUSSION</w:t>
      </w:r>
      <w:r w:rsidR="00EC12FD" w:rsidRPr="00342DFB">
        <w:rPr>
          <w:rFonts w:ascii="Calibri" w:eastAsia="Calibri" w:hAnsi="Calibri" w:cs="Calibri"/>
          <w:b/>
        </w:rPr>
        <w:t>:</w:t>
      </w:r>
      <w:r w:rsidRPr="00342DFB">
        <w:rPr>
          <w:rFonts w:ascii="Calibri" w:eastAsia="Calibri" w:hAnsi="Calibri" w:cs="Calibri"/>
          <w:b/>
        </w:rPr>
        <w:t xml:space="preserve"> </w:t>
      </w:r>
    </w:p>
    <w:p w14:paraId="13920A9E" w14:textId="77777777" w:rsidR="00D8572F" w:rsidRDefault="00D8572F" w:rsidP="00D8572F">
      <w:pPr>
        <w:pStyle w:val="ListParagraph"/>
        <w:ind w:left="1710"/>
        <w:rPr>
          <w:rFonts w:ascii="Calibri" w:eastAsia="Calibri" w:hAnsi="Calibri" w:cs="Calibri"/>
          <w:b/>
        </w:rPr>
      </w:pPr>
    </w:p>
    <w:p w14:paraId="7264281A" w14:textId="77777777" w:rsidR="00D8572F" w:rsidRPr="00D8572F" w:rsidRDefault="00D8572F" w:rsidP="00D8572F">
      <w:pPr>
        <w:rPr>
          <w:rFonts w:ascii="Calibri" w:eastAsia="Calibri" w:hAnsi="Calibri" w:cs="Calibri"/>
          <w:i/>
        </w:rPr>
      </w:pPr>
      <w:r w:rsidRPr="00D8572F">
        <w:rPr>
          <w:rFonts w:ascii="Calibri" w:eastAsia="Calibri" w:hAnsi="Calibri" w:cs="Calibri"/>
          <w:i/>
        </w:rPr>
        <w:t xml:space="preserve">Mayor Johnson called for a recess at 7:05pm. </w:t>
      </w:r>
    </w:p>
    <w:p w14:paraId="076370A6" w14:textId="7094B751" w:rsidR="00D8572F" w:rsidRPr="00D8572F" w:rsidRDefault="00D8572F" w:rsidP="00D8572F">
      <w:pPr>
        <w:rPr>
          <w:rFonts w:ascii="Calibri" w:eastAsia="Calibri" w:hAnsi="Calibri" w:cs="Calibri"/>
          <w:i/>
        </w:rPr>
      </w:pPr>
      <w:r w:rsidRPr="00D8572F">
        <w:rPr>
          <w:rFonts w:ascii="Calibri" w:eastAsia="Calibri" w:hAnsi="Calibri" w:cs="Calibri"/>
          <w:i/>
        </w:rPr>
        <w:t>Meeting resumed at 7:07pm</w:t>
      </w:r>
    </w:p>
    <w:p w14:paraId="5A6AB9AF" w14:textId="77777777" w:rsidR="00D8572F" w:rsidRPr="00D8572F" w:rsidRDefault="00D8572F" w:rsidP="00D8572F">
      <w:pPr>
        <w:rPr>
          <w:rFonts w:ascii="Calibri" w:eastAsia="Calibri" w:hAnsi="Calibri" w:cs="Calibri"/>
          <w:b/>
        </w:rPr>
      </w:pPr>
    </w:p>
    <w:p w14:paraId="02B61AEB" w14:textId="37A30C30" w:rsidR="004E45F7" w:rsidRPr="00D8572F" w:rsidRDefault="00E45154" w:rsidP="004E45F7">
      <w:pPr>
        <w:pStyle w:val="ListParagraph"/>
        <w:numPr>
          <w:ilvl w:val="1"/>
          <w:numId w:val="1"/>
        </w:numPr>
        <w:rPr>
          <w:rFonts w:ascii="Calibri" w:eastAsia="Calibri" w:hAnsi="Calibri" w:cs="Calibri"/>
          <w:b/>
        </w:rPr>
      </w:pPr>
      <w:r w:rsidRPr="00762584">
        <w:rPr>
          <w:rFonts w:ascii="Calibri" w:eastAsia="Calibri" w:hAnsi="Calibri" w:cs="Calibri"/>
          <w:b/>
        </w:rPr>
        <w:t>Discussion Regarding Zoning and Potential Addition of Tavern/Brewery as a Commercial Use (Land Use Ordinance, Chapter 20).</w:t>
      </w:r>
    </w:p>
    <w:p w14:paraId="58A4B766" w14:textId="45ACF1E5" w:rsidR="00762584" w:rsidRDefault="00762584" w:rsidP="00762584">
      <w:pPr>
        <w:rPr>
          <w:rFonts w:ascii="Calibri" w:eastAsia="Calibri" w:hAnsi="Calibri" w:cs="Calibri"/>
          <w:bCs/>
        </w:rPr>
      </w:pPr>
      <w:r w:rsidRPr="00762584">
        <w:rPr>
          <w:rFonts w:ascii="Calibri" w:eastAsia="Calibri" w:hAnsi="Calibri" w:cs="Calibri"/>
          <w:bCs/>
        </w:rPr>
        <w:t>In April 2023, the Kanab City Council discussed potential amendments to Chapter 20 of the Land Use Ordinance regarding commercial zoning uses, including alcohol-related establishments. At that time, the Council expressed a preference against allowing taverns or alcohol-focused businesses without accompanying food service and did not include taverns within the commercial zone uses.  The City has now received a request from community members seeking to establish a brewery tap house that would serve alcohol without full food service. The applicants are requesting Council consideration of whether such a use could be allowed under a new or amended zoning designation.</w:t>
      </w:r>
    </w:p>
    <w:p w14:paraId="2BA40BAF" w14:textId="41D57594" w:rsidR="00762584" w:rsidRDefault="00762584" w:rsidP="00762584">
      <w:pPr>
        <w:rPr>
          <w:rFonts w:ascii="Calibri" w:eastAsia="Calibri" w:hAnsi="Calibri" w:cs="Calibri"/>
          <w:bCs/>
        </w:rPr>
      </w:pPr>
      <w:r w:rsidRPr="00762584">
        <w:rPr>
          <w:rFonts w:ascii="Calibri" w:eastAsia="Calibri" w:hAnsi="Calibri" w:cs="Calibri"/>
          <w:bCs/>
        </w:rPr>
        <w:t>The applicant has submitted a basic proposal for a tavern-style tap house, where alcohol service would be the primary activity. The establishment would not operate as a full-service restaurant or nightclub, and while some limited food or snack options may be available, no full kitchen is proposed. The intended location is 183 S 100 E, within Kanab’s downtown core, in an area that supports walkability and proximity to other local businesses. The applicants have described the concept as a calm, community-focused gathering space intended to complement existing commercial activity. As taverns are currently prohibited in all commercial zones under the City’s Land Use Ordinance, any consideration of this proposal would require direction from the City Council regarding potential zoning amendments or the creation of a new use category. While any zoning amendment or new land use designation would ultimately require review and recommendation by the Planning Commission, staff is bringing this item to the City Council first for preliminary discussion, given that the Council previously reviewed and expressly prohibited</w:t>
      </w:r>
      <w:r>
        <w:rPr>
          <w:rFonts w:ascii="Calibri" w:eastAsia="Calibri" w:hAnsi="Calibri" w:cs="Calibri"/>
          <w:bCs/>
        </w:rPr>
        <w:t xml:space="preserve"> </w:t>
      </w:r>
      <w:r w:rsidRPr="00762584">
        <w:rPr>
          <w:rFonts w:ascii="Calibri" w:eastAsia="Calibri" w:hAnsi="Calibri" w:cs="Calibri"/>
          <w:bCs/>
        </w:rPr>
        <w:t>tavern uses as part of the 2023 amendments to Chapter 20.</w:t>
      </w:r>
    </w:p>
    <w:p w14:paraId="2111A582" w14:textId="77777777" w:rsidR="004E45F7" w:rsidRDefault="004E45F7" w:rsidP="00762584">
      <w:pPr>
        <w:rPr>
          <w:rFonts w:ascii="Calibri" w:eastAsia="Calibri" w:hAnsi="Calibri" w:cs="Calibri"/>
          <w:bCs/>
        </w:rPr>
      </w:pPr>
    </w:p>
    <w:p w14:paraId="68528FB2" w14:textId="55BFD5DF" w:rsidR="004E45F7" w:rsidRDefault="004E45F7" w:rsidP="00762584">
      <w:pPr>
        <w:rPr>
          <w:rFonts w:ascii="Calibri" w:eastAsia="Calibri" w:hAnsi="Calibri" w:cs="Calibri"/>
          <w:bCs/>
        </w:rPr>
      </w:pPr>
      <w:r>
        <w:rPr>
          <w:rFonts w:ascii="Calibri" w:eastAsia="Calibri" w:hAnsi="Calibri" w:cs="Calibri"/>
          <w:bCs/>
        </w:rPr>
        <w:t xml:space="preserve">Adam Young explained </w:t>
      </w:r>
      <w:r w:rsidR="00607B2B">
        <w:rPr>
          <w:rFonts w:ascii="Calibri" w:eastAsia="Calibri" w:hAnsi="Calibri" w:cs="Calibri"/>
          <w:bCs/>
        </w:rPr>
        <w:t>a plan</w:t>
      </w:r>
      <w:r w:rsidR="002253BC">
        <w:rPr>
          <w:rFonts w:ascii="Calibri" w:eastAsia="Calibri" w:hAnsi="Calibri" w:cs="Calibri"/>
          <w:bCs/>
        </w:rPr>
        <w:t xml:space="preserve"> for</w:t>
      </w:r>
      <w:r w:rsidR="004C5B2B">
        <w:rPr>
          <w:rFonts w:ascii="Calibri" w:eastAsia="Calibri" w:hAnsi="Calibri" w:cs="Calibri"/>
          <w:bCs/>
        </w:rPr>
        <w:t xml:space="preserve"> a tavern-style business that him and a group of others</w:t>
      </w:r>
      <w:r w:rsidR="00607B2B">
        <w:rPr>
          <w:rFonts w:ascii="Calibri" w:eastAsia="Calibri" w:hAnsi="Calibri" w:cs="Calibri"/>
          <w:bCs/>
        </w:rPr>
        <w:t xml:space="preserve"> are </w:t>
      </w:r>
      <w:r w:rsidR="004C5B2B">
        <w:rPr>
          <w:rFonts w:ascii="Calibri" w:eastAsia="Calibri" w:hAnsi="Calibri" w:cs="Calibri"/>
          <w:bCs/>
        </w:rPr>
        <w:t xml:space="preserve">considering. </w:t>
      </w:r>
    </w:p>
    <w:p w14:paraId="22FC259F" w14:textId="77777777" w:rsidR="00512A0F" w:rsidRDefault="00512A0F" w:rsidP="00762584">
      <w:pPr>
        <w:rPr>
          <w:rFonts w:ascii="Calibri" w:eastAsia="Calibri" w:hAnsi="Calibri" w:cs="Calibri"/>
          <w:bCs/>
        </w:rPr>
      </w:pPr>
    </w:p>
    <w:p w14:paraId="50EBDA18" w14:textId="13B53DF5" w:rsidR="00512A0F" w:rsidRDefault="00512A0F" w:rsidP="00762584">
      <w:pPr>
        <w:rPr>
          <w:rFonts w:ascii="Calibri" w:eastAsia="Calibri" w:hAnsi="Calibri" w:cs="Calibri"/>
          <w:bCs/>
        </w:rPr>
      </w:pPr>
      <w:r>
        <w:rPr>
          <w:rFonts w:ascii="Calibri" w:eastAsia="Calibri" w:hAnsi="Calibri" w:cs="Calibri"/>
          <w:bCs/>
        </w:rPr>
        <w:t>Council discussed the potential amendments to Chapter 20 of the Land Use Ordinance in detail.</w:t>
      </w:r>
    </w:p>
    <w:p w14:paraId="554E7BB9" w14:textId="77777777" w:rsidR="00762584" w:rsidRDefault="00762584" w:rsidP="00607B2B">
      <w:pPr>
        <w:rPr>
          <w:rFonts w:ascii="Calibri" w:eastAsia="Calibri" w:hAnsi="Calibri" w:cs="Calibri"/>
          <w:bCs/>
        </w:rPr>
      </w:pPr>
    </w:p>
    <w:p w14:paraId="7552F230" w14:textId="77777777" w:rsidR="00607B2B" w:rsidRPr="00607B2B" w:rsidRDefault="00607B2B" w:rsidP="00607B2B">
      <w:pPr>
        <w:rPr>
          <w:rFonts w:ascii="Calibri" w:eastAsia="Calibri" w:hAnsi="Calibri" w:cs="Calibri"/>
          <w:b/>
        </w:rPr>
      </w:pPr>
    </w:p>
    <w:p w14:paraId="7A74E645" w14:textId="1F904413" w:rsidR="00E45154" w:rsidRDefault="00E45154" w:rsidP="00E45154">
      <w:pPr>
        <w:pStyle w:val="ListParagraph"/>
        <w:numPr>
          <w:ilvl w:val="1"/>
          <w:numId w:val="1"/>
        </w:numPr>
        <w:rPr>
          <w:rFonts w:ascii="Calibri" w:eastAsia="Calibri" w:hAnsi="Calibri" w:cs="Calibri"/>
          <w:b/>
        </w:rPr>
      </w:pPr>
      <w:r>
        <w:rPr>
          <w:rFonts w:ascii="Calibri" w:eastAsia="Calibri" w:hAnsi="Calibri" w:cs="Calibri"/>
          <w:b/>
        </w:rPr>
        <w:t>Discussion of Future Right-of-Way Needs for Highway 89A Corridor.</w:t>
      </w:r>
    </w:p>
    <w:p w14:paraId="0825EF1C" w14:textId="5D9A8CD8" w:rsidR="00762584" w:rsidRDefault="00762584" w:rsidP="00762584">
      <w:pPr>
        <w:rPr>
          <w:rFonts w:ascii="Calibri" w:eastAsia="Calibri" w:hAnsi="Calibri" w:cs="Calibri"/>
          <w:b/>
        </w:rPr>
      </w:pPr>
      <w:r>
        <w:rPr>
          <w:rFonts w:ascii="Calibri" w:eastAsia="Calibri" w:hAnsi="Calibri" w:cs="Calibri"/>
          <w:bCs/>
        </w:rPr>
        <w:t>Mr. Ludwig stated that t</w:t>
      </w:r>
      <w:r w:rsidRPr="00762584">
        <w:rPr>
          <w:rFonts w:ascii="Calibri" w:eastAsia="Calibri" w:hAnsi="Calibri" w:cs="Calibri"/>
          <w:bCs/>
        </w:rPr>
        <w:t>he Utah Department of Transportation (UDOT) is actively working to preserve the future right</w:t>
      </w:r>
      <w:r>
        <w:rPr>
          <w:rFonts w:ascii="Calibri" w:eastAsia="Calibri" w:hAnsi="Calibri" w:cs="Calibri"/>
          <w:bCs/>
        </w:rPr>
        <w:t>-</w:t>
      </w:r>
      <w:r w:rsidRPr="00762584">
        <w:rPr>
          <w:rFonts w:ascii="Calibri" w:eastAsia="Calibri" w:hAnsi="Calibri" w:cs="Calibri"/>
          <w:bCs/>
        </w:rPr>
        <w:t>of-way (ROW) along US-89A, from Kanab to the Arizona state line. This preservation effort is part of UDOT’s long-range transportation planning and is intended to accommodate future roadway and multi-modal improvements in a rapidly developing area. In December 2025, representatives from UDOT Region 4 met with the Mayor and City staff to discuss the corridor and review existing local development</w:t>
      </w:r>
      <w:r w:rsidRPr="00762584">
        <w:rPr>
          <w:rFonts w:ascii="Calibri" w:eastAsia="Calibri" w:hAnsi="Calibri" w:cs="Calibri"/>
          <w:b/>
        </w:rPr>
        <w:t xml:space="preserve"> </w:t>
      </w:r>
      <w:r w:rsidRPr="00762584">
        <w:rPr>
          <w:rFonts w:ascii="Calibri" w:eastAsia="Calibri" w:hAnsi="Calibri" w:cs="Calibri"/>
          <w:bCs/>
        </w:rPr>
        <w:t>standards. While Kanab City currently maintains a set</w:t>
      </w:r>
      <w:r w:rsidR="000162DA">
        <w:rPr>
          <w:rFonts w:ascii="Calibri" w:eastAsia="Calibri" w:hAnsi="Calibri" w:cs="Calibri"/>
          <w:bCs/>
        </w:rPr>
        <w:t xml:space="preserve">back on the east side of US-89A, </w:t>
      </w:r>
      <w:r w:rsidRPr="00762584">
        <w:rPr>
          <w:rFonts w:ascii="Calibri" w:eastAsia="Calibri" w:hAnsi="Calibri" w:cs="Calibri"/>
          <w:bCs/>
        </w:rPr>
        <w:t>UDOT is requesting additional coordination to establish a defined corridor width and protect the ROW from development until acquisition occurs.</w:t>
      </w:r>
      <w:r w:rsidRPr="00762584">
        <w:rPr>
          <w:rFonts w:ascii="Calibri" w:eastAsia="Calibri" w:hAnsi="Calibri" w:cs="Calibri"/>
          <w:b/>
        </w:rPr>
        <w:t xml:space="preserve">  </w:t>
      </w:r>
    </w:p>
    <w:p w14:paraId="3676381D" w14:textId="134DF0E0" w:rsidR="00762584" w:rsidRDefault="000162DA" w:rsidP="00762584">
      <w:pPr>
        <w:rPr>
          <w:rFonts w:ascii="Calibri" w:eastAsia="Calibri" w:hAnsi="Calibri" w:cs="Calibri"/>
          <w:bCs/>
        </w:rPr>
      </w:pPr>
      <w:r w:rsidRPr="000162DA">
        <w:rPr>
          <w:rFonts w:ascii="Calibri" w:eastAsia="Calibri" w:hAnsi="Calibri" w:cs="Calibri"/>
          <w:bCs/>
        </w:rPr>
        <w:lastRenderedPageBreak/>
        <w:t>UDOT has submitted a request for input on two proposed cross-section options for US-89A, with key design elements including: • A minimum 125-foot right-of-way for a five-lane section • Optional expansion to 150 feet if multi-modal facilities (shared-use path and sidewalk) are included on both sides UDOT is requesting Kanab City’s feedback on the following items: 1. Preferred total ROW width for long-term preservation (e.g., 125’ vs. 150’) 2. Which side of the corridor should accommodate the shared-use path 3. Drainage preference: urban curb &amp; gutter or rural swale design UDOT intends to conduct a corridor survey in the coming weeks and has committed to covering the cost of surveying and deed preparation for willing property owners through its corridor preservation program. A formal ordinance to preserve the right-of-way will be brought to the Planning Commission for</w:t>
      </w:r>
      <w:r>
        <w:rPr>
          <w:rFonts w:ascii="Calibri" w:eastAsia="Calibri" w:hAnsi="Calibri" w:cs="Calibri"/>
          <w:bCs/>
        </w:rPr>
        <w:t xml:space="preserve"> </w:t>
      </w:r>
      <w:r w:rsidRPr="000162DA">
        <w:rPr>
          <w:rFonts w:ascii="Calibri" w:eastAsia="Calibri" w:hAnsi="Calibri" w:cs="Calibri"/>
          <w:bCs/>
        </w:rPr>
        <w:t>review. The item was scheduled for the January meeting but will now be considered in February due to a meeting cancellation.</w:t>
      </w:r>
    </w:p>
    <w:p w14:paraId="55F9FD46" w14:textId="77777777" w:rsidR="007C7AE4" w:rsidRDefault="007C7AE4" w:rsidP="00762584">
      <w:pPr>
        <w:rPr>
          <w:rFonts w:ascii="Calibri" w:eastAsia="Calibri" w:hAnsi="Calibri" w:cs="Calibri"/>
          <w:bCs/>
        </w:rPr>
      </w:pPr>
    </w:p>
    <w:p w14:paraId="177E910E" w14:textId="39BFE8CE" w:rsidR="007C7AE4" w:rsidRDefault="007C7AE4" w:rsidP="00762584">
      <w:pPr>
        <w:rPr>
          <w:rFonts w:ascii="Calibri" w:eastAsia="Calibri" w:hAnsi="Calibri" w:cs="Calibri"/>
          <w:bCs/>
        </w:rPr>
      </w:pPr>
      <w:r>
        <w:rPr>
          <w:rFonts w:ascii="Calibri" w:eastAsia="Calibri" w:hAnsi="Calibri" w:cs="Calibri"/>
          <w:bCs/>
        </w:rPr>
        <w:t xml:space="preserve">Council discussed the right of way needs along the Highway 89A corridor at length. </w:t>
      </w:r>
    </w:p>
    <w:p w14:paraId="6A9674E2" w14:textId="77777777" w:rsidR="000162DA" w:rsidRPr="000162DA" w:rsidRDefault="000162DA" w:rsidP="00762584">
      <w:pPr>
        <w:rPr>
          <w:rFonts w:ascii="Calibri" w:eastAsia="Calibri" w:hAnsi="Calibri" w:cs="Calibri"/>
          <w:bCs/>
        </w:rPr>
      </w:pPr>
    </w:p>
    <w:p w14:paraId="7C905A00" w14:textId="11960C25" w:rsidR="00E45154" w:rsidRDefault="00E45154" w:rsidP="00E45154">
      <w:pPr>
        <w:pStyle w:val="ListParagraph"/>
        <w:numPr>
          <w:ilvl w:val="1"/>
          <w:numId w:val="1"/>
        </w:numPr>
        <w:rPr>
          <w:rFonts w:ascii="Calibri" w:eastAsia="Calibri" w:hAnsi="Calibri" w:cs="Calibri"/>
          <w:b/>
        </w:rPr>
      </w:pPr>
      <w:r>
        <w:rPr>
          <w:rFonts w:ascii="Calibri" w:eastAsia="Calibri" w:hAnsi="Calibri" w:cs="Calibri"/>
          <w:b/>
        </w:rPr>
        <w:t>Introduction of Draft Personnel Policy for Review.</w:t>
      </w:r>
    </w:p>
    <w:p w14:paraId="0A91AA33" w14:textId="113E5C74" w:rsidR="000162DA" w:rsidRPr="000162DA" w:rsidRDefault="000162DA" w:rsidP="000162DA">
      <w:pPr>
        <w:rPr>
          <w:rFonts w:ascii="Calibri" w:eastAsia="Calibri" w:hAnsi="Calibri" w:cs="Calibri"/>
          <w:bCs/>
        </w:rPr>
      </w:pPr>
      <w:r>
        <w:rPr>
          <w:rFonts w:ascii="Calibri" w:eastAsia="Calibri" w:hAnsi="Calibri" w:cs="Calibri"/>
          <w:bCs/>
        </w:rPr>
        <w:t>Mr. Ludwig stated that t</w:t>
      </w:r>
      <w:r w:rsidRPr="000162DA">
        <w:rPr>
          <w:rFonts w:ascii="Calibri" w:eastAsia="Calibri" w:hAnsi="Calibri" w:cs="Calibri"/>
          <w:bCs/>
        </w:rPr>
        <w:t>he City Attorney and Human Resources Manager, have undertaken a comprehensive update of the City’s personnel policies. The draft policies are based on the Lexipol system, which provides model personnel policies grounded in current state and federal law. These serve as a uniform and legally sound foundation for municipal operations. The draft document incorporates redlined changes where City-specific provisions were added or existing Lexipol language was modified to reflect Kanab’s practices, structure, and organizational needs. These changes are intended to enhance clarity, improve policy consistency, and ensure alignment with applicable law and internal procedures.</w:t>
      </w:r>
    </w:p>
    <w:p w14:paraId="72EEEED5" w14:textId="559AFEBC" w:rsidR="000162DA" w:rsidRDefault="000162DA" w:rsidP="000162DA">
      <w:pPr>
        <w:rPr>
          <w:rFonts w:ascii="Calibri" w:eastAsia="Calibri" w:hAnsi="Calibri" w:cs="Calibri"/>
          <w:bCs/>
        </w:rPr>
      </w:pPr>
      <w:r w:rsidRPr="000162DA">
        <w:rPr>
          <w:rFonts w:ascii="Calibri" w:eastAsia="Calibri" w:hAnsi="Calibri" w:cs="Calibri"/>
          <w:bCs/>
        </w:rPr>
        <w:t>The updated draft Personnel Policy Manual includes chapters addressing</w:t>
      </w:r>
      <w:r w:rsidR="004C5B2B">
        <w:rPr>
          <w:rFonts w:ascii="Calibri" w:eastAsia="Calibri" w:hAnsi="Calibri" w:cs="Calibri"/>
          <w:bCs/>
        </w:rPr>
        <w:t xml:space="preserve"> recruitment, employee conduct, </w:t>
      </w:r>
      <w:r w:rsidRPr="000162DA">
        <w:rPr>
          <w:rFonts w:ascii="Calibri" w:eastAsia="Calibri" w:hAnsi="Calibri" w:cs="Calibri"/>
          <w:bCs/>
        </w:rPr>
        <w:t>evaluation, disciplinary procedures, benefits, leave policies, grievance procedures, ant retaliation, and workplace safety, among other topics. This agenda item is intended to present the draft to the Council for initial review and discussion. No formal adoption is requested at this meeting. Council members are encouraged to review the policies thoroughly ahead of future formal action. Staff will continue to refine the draft based on Council input, and may bring a final version for consideration and approval at an upcoming meeting. Prior to the February Council meeting we will be seeking feedback from staff and the governing body to make final corrections. The Mayor may vote on this item when it comes forward for adoption, as the policies relate to mayoral roles and responsibilities under the City’s structure.</w:t>
      </w:r>
    </w:p>
    <w:p w14:paraId="0BE41B03" w14:textId="77777777" w:rsidR="004C5B2B" w:rsidRDefault="004C5B2B" w:rsidP="000162DA">
      <w:pPr>
        <w:rPr>
          <w:rFonts w:ascii="Calibri" w:eastAsia="Calibri" w:hAnsi="Calibri" w:cs="Calibri"/>
          <w:bCs/>
        </w:rPr>
      </w:pPr>
    </w:p>
    <w:p w14:paraId="45473FFB" w14:textId="73AFAF2A" w:rsidR="004C5B2B" w:rsidRPr="000162DA" w:rsidRDefault="004C5B2B" w:rsidP="000162DA">
      <w:pPr>
        <w:rPr>
          <w:rFonts w:ascii="Calibri" w:eastAsia="Calibri" w:hAnsi="Calibri" w:cs="Calibri"/>
          <w:bCs/>
        </w:rPr>
      </w:pPr>
    </w:p>
    <w:p w14:paraId="445C9DD7" w14:textId="7B3FAF0A" w:rsidR="00E45154" w:rsidRDefault="00E45154" w:rsidP="00E45154">
      <w:pPr>
        <w:pStyle w:val="ListParagraph"/>
        <w:numPr>
          <w:ilvl w:val="1"/>
          <w:numId w:val="1"/>
        </w:numPr>
        <w:rPr>
          <w:rFonts w:ascii="Calibri" w:eastAsia="Calibri" w:hAnsi="Calibri" w:cs="Calibri"/>
          <w:b/>
        </w:rPr>
      </w:pPr>
      <w:r>
        <w:rPr>
          <w:rFonts w:ascii="Calibri" w:eastAsia="Calibri" w:hAnsi="Calibri" w:cs="Calibri"/>
          <w:b/>
        </w:rPr>
        <w:t>Presentation of State-Required Fraud Risk Assessment Report.</w:t>
      </w:r>
    </w:p>
    <w:p w14:paraId="4DF2AA12" w14:textId="1E1A78FD" w:rsidR="000162DA" w:rsidRDefault="000162DA" w:rsidP="000162DA">
      <w:pPr>
        <w:rPr>
          <w:rFonts w:ascii="Calibri" w:eastAsia="Calibri" w:hAnsi="Calibri" w:cs="Calibri"/>
          <w:bCs/>
        </w:rPr>
      </w:pPr>
      <w:r>
        <w:rPr>
          <w:rFonts w:ascii="Calibri" w:eastAsia="Calibri" w:hAnsi="Calibri" w:cs="Calibri"/>
          <w:bCs/>
        </w:rPr>
        <w:t>Mr. Ludwig stated that i</w:t>
      </w:r>
      <w:r w:rsidRPr="000162DA">
        <w:rPr>
          <w:rFonts w:ascii="Calibri" w:eastAsia="Calibri" w:hAnsi="Calibri" w:cs="Calibri"/>
          <w:bCs/>
        </w:rPr>
        <w:t>n accordance with guidelines established by the Utah State Auditor’s Office, Kanab City is required to complete and present a Fraud Risk Assessment annually to the City Council. This initiative is part of a statewide effort to promote transparency, strengthen internal controls, and reduce the risk of fraud in local government operations. The assessment evaluates a range of financial practices and policies, including internal controls, separation of duties, staff qualifications, formal training, and the presence of critical governance tools such as ethical behavior policies, procurement guidelines, and fraud reporting mechanisms.</w:t>
      </w:r>
    </w:p>
    <w:p w14:paraId="7A56ECD5" w14:textId="73D0F634" w:rsidR="00607B2B" w:rsidRDefault="000162DA" w:rsidP="000162DA">
      <w:pPr>
        <w:rPr>
          <w:rFonts w:ascii="Calibri" w:eastAsia="Calibri" w:hAnsi="Calibri" w:cs="Calibri"/>
          <w:bCs/>
        </w:rPr>
      </w:pPr>
      <w:r w:rsidRPr="000162DA">
        <w:rPr>
          <w:rFonts w:ascii="Calibri" w:eastAsia="Calibri" w:hAnsi="Calibri" w:cs="Calibri"/>
          <w:bCs/>
        </w:rPr>
        <w:lastRenderedPageBreak/>
        <w:t>Kanab City has completed the annual Fraud Risk Assessment using the form provided by the Utah State Auditor’s Office. The assessment looks at how well the City follows best practices to prevent fraud, including having strong internal controls, clear policies, and proper oversight.  While the City cannot fully separate all financial duties due to its size, it has added checks and balances to reduce risk. Overall, the assessment shows Kanab is taking steps to reduce fraud risk and operate in a transparent and responsible way.</w:t>
      </w:r>
    </w:p>
    <w:p w14:paraId="6EA6BB50" w14:textId="77777777" w:rsidR="000162DA" w:rsidRPr="007C7AE4" w:rsidRDefault="000162DA" w:rsidP="007C7AE4">
      <w:pPr>
        <w:rPr>
          <w:rFonts w:ascii="Calibri" w:eastAsia="Calibri" w:hAnsi="Calibri" w:cs="Calibri"/>
          <w:bCs/>
        </w:rPr>
      </w:pPr>
    </w:p>
    <w:p w14:paraId="552B051F" w14:textId="5CA45939" w:rsidR="00E45154" w:rsidRPr="002253BC" w:rsidRDefault="00E45154" w:rsidP="002253BC">
      <w:pPr>
        <w:pStyle w:val="ListParagraph"/>
        <w:numPr>
          <w:ilvl w:val="1"/>
          <w:numId w:val="1"/>
        </w:numPr>
        <w:rPr>
          <w:rFonts w:ascii="Calibri" w:eastAsia="Calibri" w:hAnsi="Calibri" w:cs="Calibri"/>
          <w:b/>
        </w:rPr>
      </w:pPr>
      <w:r w:rsidRPr="002253BC">
        <w:rPr>
          <w:rFonts w:ascii="Calibri" w:eastAsia="Calibri" w:hAnsi="Calibri" w:cs="Calibri"/>
          <w:b/>
        </w:rPr>
        <w:t>Training on open meetings law and ethics.</w:t>
      </w:r>
    </w:p>
    <w:p w14:paraId="52E178B2" w14:textId="54F76E09" w:rsidR="000162DA" w:rsidRDefault="000162DA" w:rsidP="000162DA">
      <w:pPr>
        <w:rPr>
          <w:rFonts w:ascii="Calibri" w:eastAsia="Calibri" w:hAnsi="Calibri" w:cs="Calibri"/>
          <w:bCs/>
        </w:rPr>
      </w:pPr>
      <w:r w:rsidRPr="000162DA">
        <w:rPr>
          <w:rFonts w:ascii="Calibri" w:eastAsia="Calibri" w:hAnsi="Calibri" w:cs="Calibri"/>
          <w:bCs/>
        </w:rPr>
        <w:t>Mr. Burggraaf stated that each year, Kanab City conducts training in compliance with the Utah State Auditor’s recommendations and state statute. This training ensures that elected officials understand their obligations under the Utah Open and Public Meetings Act and the Municipal Officers’ and Employees’ Ethics Act. As part of this training, City Council members are also required to complete and submit an annual Conflict of Interest Disclosure Form, affirming their commitment to ethical conduct and transparency in decision-making. In addition to this training the Council is required to perform the Introductory Training for Municipal Officials for cities &amp; towns through training.auditor.utah.gov within 4 years of term appointment/election.</w:t>
      </w:r>
    </w:p>
    <w:p w14:paraId="3FA313C6" w14:textId="6EE9E010" w:rsidR="000162DA" w:rsidRDefault="000162DA" w:rsidP="000162DA">
      <w:pPr>
        <w:rPr>
          <w:rFonts w:ascii="Calibri" w:eastAsia="Calibri" w:hAnsi="Calibri" w:cs="Calibri"/>
          <w:bCs/>
        </w:rPr>
      </w:pPr>
      <w:r w:rsidRPr="000162DA">
        <w:rPr>
          <w:rFonts w:ascii="Calibri" w:eastAsia="Calibri" w:hAnsi="Calibri" w:cs="Calibri"/>
          <w:bCs/>
        </w:rPr>
        <w:t>The combination of in-person ethics training, the Conflict-of-Interest Disclosure Form, and the State-required online module helps ensure that elected officials are well-informed of their legal and ethical responsibilities. This structured approach reinforces compliance with state law, promotes transparency, and reduces the risk of conflicts of interest in municipal decision</w:t>
      </w:r>
      <w:r>
        <w:rPr>
          <w:rFonts w:ascii="Calibri" w:eastAsia="Calibri" w:hAnsi="Calibri" w:cs="Calibri"/>
          <w:bCs/>
        </w:rPr>
        <w:t xml:space="preserve"> </w:t>
      </w:r>
      <w:r w:rsidRPr="000162DA">
        <w:rPr>
          <w:rFonts w:ascii="Calibri" w:eastAsia="Calibri" w:hAnsi="Calibri" w:cs="Calibri"/>
          <w:bCs/>
        </w:rPr>
        <w:t>making.  The State Auditor’s online training ensures that all council members understand foundational principles of public governance and is required to be completed within four years of appointment or election. Together, these efforts support good governance, reduce liability exposure, and contribute positively to the City’s standing in the annual Fraud Risk Assessment process.</w:t>
      </w:r>
    </w:p>
    <w:p w14:paraId="1E2F0933" w14:textId="5FEC15CE" w:rsidR="00190A81" w:rsidRDefault="00190A81" w:rsidP="000162DA">
      <w:pPr>
        <w:rPr>
          <w:rFonts w:ascii="Calibri" w:eastAsia="Calibri" w:hAnsi="Calibri" w:cs="Calibri"/>
          <w:bCs/>
        </w:rPr>
      </w:pPr>
      <w:r>
        <w:rPr>
          <w:rFonts w:ascii="Calibri" w:eastAsia="Calibri" w:hAnsi="Calibri" w:cs="Calibri"/>
          <w:bCs/>
        </w:rPr>
        <w:t xml:space="preserve">Mr. Burggraaf presented two videos that explained </w:t>
      </w:r>
      <w:r w:rsidR="00607B2B">
        <w:rPr>
          <w:rFonts w:ascii="Calibri" w:eastAsia="Calibri" w:hAnsi="Calibri" w:cs="Calibri"/>
          <w:bCs/>
        </w:rPr>
        <w:t xml:space="preserve">the Utah Open and Public Meetings Act and the Municipal’s Officers’ and Employees’ Ethics Act. </w:t>
      </w:r>
    </w:p>
    <w:p w14:paraId="6AAA4F0E" w14:textId="31676058" w:rsidR="00607B2B" w:rsidRDefault="00607B2B" w:rsidP="000162DA">
      <w:pPr>
        <w:rPr>
          <w:rFonts w:ascii="Calibri" w:eastAsia="Calibri" w:hAnsi="Calibri" w:cs="Calibri"/>
          <w:bCs/>
        </w:rPr>
      </w:pPr>
    </w:p>
    <w:p w14:paraId="73C513CE" w14:textId="77777777" w:rsidR="002526E5" w:rsidRDefault="002526E5" w:rsidP="000162DA">
      <w:pPr>
        <w:rPr>
          <w:rFonts w:ascii="Calibri" w:eastAsia="Calibri" w:hAnsi="Calibri" w:cs="Calibri"/>
          <w:bCs/>
        </w:rPr>
      </w:pPr>
    </w:p>
    <w:p w14:paraId="5178949A" w14:textId="7C072CFE" w:rsidR="007C7AE4" w:rsidRDefault="007C7AE4" w:rsidP="000162DA">
      <w:pPr>
        <w:rPr>
          <w:rFonts w:ascii="Calibri" w:eastAsia="Calibri" w:hAnsi="Calibri" w:cs="Calibri"/>
          <w:bCs/>
        </w:rPr>
      </w:pPr>
      <w:r>
        <w:rPr>
          <w:rFonts w:ascii="Calibri" w:eastAsia="Calibri" w:hAnsi="Calibri" w:cs="Calibri"/>
          <w:bCs/>
        </w:rPr>
        <w:t>Council</w:t>
      </w:r>
      <w:r w:rsidR="009C556A">
        <w:rPr>
          <w:rFonts w:ascii="Calibri" w:eastAsia="Calibri" w:hAnsi="Calibri" w:cs="Calibri"/>
          <w:bCs/>
        </w:rPr>
        <w:t>member Shro</w:t>
      </w:r>
      <w:r w:rsidR="00190A81">
        <w:rPr>
          <w:rFonts w:ascii="Calibri" w:eastAsia="Calibri" w:hAnsi="Calibri" w:cs="Calibri"/>
          <w:bCs/>
        </w:rPr>
        <w:t>p</w:t>
      </w:r>
      <w:r w:rsidR="009C556A">
        <w:rPr>
          <w:rFonts w:ascii="Calibri" w:eastAsia="Calibri" w:hAnsi="Calibri" w:cs="Calibri"/>
          <w:bCs/>
        </w:rPr>
        <w:t>e made a motion</w:t>
      </w:r>
      <w:r w:rsidR="00607B2B">
        <w:rPr>
          <w:rFonts w:ascii="Calibri" w:eastAsia="Calibri" w:hAnsi="Calibri" w:cs="Calibri"/>
          <w:bCs/>
        </w:rPr>
        <w:t xml:space="preserve"> to enter</w:t>
      </w:r>
      <w:r>
        <w:rPr>
          <w:rFonts w:ascii="Calibri" w:eastAsia="Calibri" w:hAnsi="Calibri" w:cs="Calibri"/>
          <w:bCs/>
        </w:rPr>
        <w:t xml:space="preserve"> into closed session</w:t>
      </w:r>
      <w:r w:rsidR="00607B2B">
        <w:rPr>
          <w:rFonts w:ascii="Calibri" w:eastAsia="Calibri" w:hAnsi="Calibri" w:cs="Calibri"/>
          <w:bCs/>
        </w:rPr>
        <w:t xml:space="preserve"> to discuss pending or reasonably imminent litigation</w:t>
      </w:r>
      <w:r w:rsidR="009C556A">
        <w:rPr>
          <w:rFonts w:ascii="Calibri" w:eastAsia="Calibri" w:hAnsi="Calibri" w:cs="Calibri"/>
          <w:bCs/>
        </w:rPr>
        <w:t xml:space="preserve">. Councilmember Heaton seconds, unanimous vote. </w:t>
      </w:r>
    </w:p>
    <w:p w14:paraId="5D5EF681" w14:textId="72CE644D" w:rsidR="00713E54" w:rsidRDefault="00713E54" w:rsidP="000162DA">
      <w:pPr>
        <w:rPr>
          <w:rFonts w:ascii="Calibri" w:eastAsia="Calibri" w:hAnsi="Calibri" w:cs="Calibri"/>
          <w:bCs/>
        </w:rPr>
      </w:pPr>
      <w:r>
        <w:rPr>
          <w:rFonts w:ascii="Calibri" w:eastAsia="Calibri" w:hAnsi="Calibri" w:cs="Calibri"/>
          <w:bCs/>
        </w:rPr>
        <w:tab/>
        <w:t>Councilmember Shrope - Yes</w:t>
      </w:r>
    </w:p>
    <w:p w14:paraId="4E3CBD0C" w14:textId="4A61B798" w:rsidR="00713E54" w:rsidRDefault="00713E54" w:rsidP="000162DA">
      <w:pPr>
        <w:rPr>
          <w:rFonts w:ascii="Calibri" w:eastAsia="Calibri" w:hAnsi="Calibri" w:cs="Calibri"/>
          <w:bCs/>
        </w:rPr>
      </w:pPr>
      <w:r>
        <w:rPr>
          <w:rFonts w:ascii="Calibri" w:eastAsia="Calibri" w:hAnsi="Calibri" w:cs="Calibri"/>
          <w:bCs/>
        </w:rPr>
        <w:tab/>
        <w:t>Councilmember Heaton – Yes</w:t>
      </w:r>
    </w:p>
    <w:p w14:paraId="4E67586B" w14:textId="697DEB4A" w:rsidR="00713E54" w:rsidRDefault="00713E54" w:rsidP="000162DA">
      <w:pPr>
        <w:rPr>
          <w:rFonts w:ascii="Calibri" w:eastAsia="Calibri" w:hAnsi="Calibri" w:cs="Calibri"/>
          <w:bCs/>
        </w:rPr>
      </w:pPr>
      <w:r>
        <w:rPr>
          <w:rFonts w:ascii="Calibri" w:eastAsia="Calibri" w:hAnsi="Calibri" w:cs="Calibri"/>
          <w:bCs/>
        </w:rPr>
        <w:tab/>
        <w:t>Councilmember Corry – Absent</w:t>
      </w:r>
    </w:p>
    <w:p w14:paraId="7A132114" w14:textId="3942169F" w:rsidR="00713E54" w:rsidRDefault="00713E54" w:rsidP="000162DA">
      <w:pPr>
        <w:rPr>
          <w:rFonts w:ascii="Calibri" w:eastAsia="Calibri" w:hAnsi="Calibri" w:cs="Calibri"/>
          <w:bCs/>
        </w:rPr>
      </w:pPr>
      <w:r>
        <w:rPr>
          <w:rFonts w:ascii="Calibri" w:eastAsia="Calibri" w:hAnsi="Calibri" w:cs="Calibri"/>
          <w:bCs/>
        </w:rPr>
        <w:tab/>
        <w:t>Councilmember Banks – Absent</w:t>
      </w:r>
    </w:p>
    <w:p w14:paraId="3C8DD3C7" w14:textId="5FD20511" w:rsidR="00713E54" w:rsidRDefault="00713E54" w:rsidP="000162DA">
      <w:pPr>
        <w:rPr>
          <w:rFonts w:ascii="Calibri" w:eastAsia="Calibri" w:hAnsi="Calibri" w:cs="Calibri"/>
          <w:bCs/>
        </w:rPr>
      </w:pPr>
      <w:r>
        <w:rPr>
          <w:rFonts w:ascii="Calibri" w:eastAsia="Calibri" w:hAnsi="Calibri" w:cs="Calibri"/>
          <w:bCs/>
        </w:rPr>
        <w:tab/>
        <w:t xml:space="preserve">Councilmember Chamberlain – Yes </w:t>
      </w:r>
    </w:p>
    <w:p w14:paraId="2D8941A8" w14:textId="77777777" w:rsidR="00171969" w:rsidRDefault="00171969" w:rsidP="00171969">
      <w:pPr>
        <w:ind w:firstLine="720"/>
        <w:rPr>
          <w:rFonts w:ascii="Calibri" w:eastAsia="Calibri" w:hAnsi="Calibri" w:cs="Calibri"/>
          <w:bCs/>
        </w:rPr>
      </w:pPr>
      <w:r>
        <w:rPr>
          <w:rFonts w:ascii="Calibri" w:eastAsia="Calibri" w:hAnsi="Calibri" w:cs="Calibri"/>
          <w:bCs/>
        </w:rPr>
        <w:t xml:space="preserve">Motion passed.  </w:t>
      </w:r>
    </w:p>
    <w:p w14:paraId="25B52DBC" w14:textId="77777777" w:rsidR="00D8572F" w:rsidRPr="000162DA" w:rsidRDefault="00D8572F" w:rsidP="000162DA">
      <w:pPr>
        <w:rPr>
          <w:rFonts w:ascii="Calibri" w:eastAsia="Calibri" w:hAnsi="Calibri" w:cs="Calibri"/>
          <w:bCs/>
        </w:rPr>
      </w:pPr>
    </w:p>
    <w:p w14:paraId="0C4EEB5B" w14:textId="696297E8" w:rsidR="00D8572F" w:rsidRDefault="00E45154" w:rsidP="00D8572F">
      <w:pPr>
        <w:pStyle w:val="ListParagraph"/>
        <w:numPr>
          <w:ilvl w:val="1"/>
          <w:numId w:val="1"/>
        </w:numPr>
        <w:rPr>
          <w:rFonts w:ascii="Calibri" w:eastAsia="Calibri" w:hAnsi="Calibri" w:cs="Calibri"/>
          <w:b/>
        </w:rPr>
      </w:pPr>
      <w:r>
        <w:rPr>
          <w:rFonts w:ascii="Calibri" w:eastAsia="Calibri" w:hAnsi="Calibri" w:cs="Calibri"/>
          <w:b/>
        </w:rPr>
        <w:t>Strategy session relating to pending or reasonably imminent litigation</w:t>
      </w:r>
      <w:r w:rsidR="00D8572F">
        <w:rPr>
          <w:rFonts w:ascii="Calibri" w:eastAsia="Calibri" w:hAnsi="Calibri" w:cs="Calibri"/>
          <w:b/>
        </w:rPr>
        <w:t>.</w:t>
      </w:r>
    </w:p>
    <w:p w14:paraId="5356162A" w14:textId="77777777" w:rsidR="00D8572F" w:rsidRPr="00D8572F" w:rsidRDefault="00D8572F" w:rsidP="00D8572F">
      <w:pPr>
        <w:ind w:left="1080"/>
        <w:rPr>
          <w:rFonts w:ascii="Calibri" w:eastAsia="Calibri" w:hAnsi="Calibri" w:cs="Calibri"/>
          <w:b/>
        </w:rPr>
      </w:pPr>
    </w:p>
    <w:p w14:paraId="650877DE" w14:textId="77777777" w:rsidR="00D8572F" w:rsidRPr="00E45154" w:rsidRDefault="00D8572F" w:rsidP="002526E5">
      <w:pPr>
        <w:pStyle w:val="ListParagraph"/>
        <w:ind w:left="1440"/>
        <w:rPr>
          <w:rFonts w:ascii="Calibri" w:eastAsia="Calibri" w:hAnsi="Calibri" w:cs="Calibri"/>
          <w:b/>
        </w:rPr>
      </w:pPr>
    </w:p>
    <w:p w14:paraId="32E6D735" w14:textId="77777777" w:rsidR="00D8572F" w:rsidRDefault="00D8572F" w:rsidP="00CD7EE7">
      <w:pPr>
        <w:rPr>
          <w:rFonts w:ascii="Calibri" w:eastAsia="Calibri" w:hAnsi="Calibri" w:cs="Calibri"/>
          <w:bCs/>
          <w:i/>
          <w:iCs/>
        </w:rPr>
      </w:pPr>
    </w:p>
    <w:p w14:paraId="1CCCF800" w14:textId="77777777" w:rsidR="00D8572F" w:rsidRDefault="00D8572F" w:rsidP="00CD7EE7">
      <w:pPr>
        <w:rPr>
          <w:rFonts w:ascii="Calibri" w:eastAsia="Calibri" w:hAnsi="Calibri" w:cs="Calibri"/>
          <w:bCs/>
          <w:i/>
          <w:iCs/>
        </w:rPr>
      </w:pPr>
    </w:p>
    <w:p w14:paraId="3BFD1EF8" w14:textId="25D5F962" w:rsidR="00CD7EE7" w:rsidRPr="002526E5" w:rsidRDefault="002526E5" w:rsidP="00CD7EE7">
      <w:pPr>
        <w:rPr>
          <w:rFonts w:ascii="Calibri" w:eastAsia="Calibri" w:hAnsi="Calibri" w:cs="Calibri"/>
          <w:bCs/>
          <w:i/>
          <w:iCs/>
        </w:rPr>
      </w:pPr>
      <w:r w:rsidRPr="002526E5">
        <w:rPr>
          <w:rFonts w:ascii="Calibri" w:eastAsia="Calibri" w:hAnsi="Calibri" w:cs="Calibri"/>
          <w:bCs/>
          <w:i/>
          <w:iCs/>
        </w:rPr>
        <w:lastRenderedPageBreak/>
        <w:t xml:space="preserve">This item was discussed prior to entering into closed session. </w:t>
      </w:r>
    </w:p>
    <w:p w14:paraId="7422809A" w14:textId="4F0FCF84" w:rsidR="003E2F8B" w:rsidRPr="009C556A" w:rsidRDefault="00E45154" w:rsidP="009C556A">
      <w:pPr>
        <w:pStyle w:val="ListParagraph"/>
        <w:numPr>
          <w:ilvl w:val="0"/>
          <w:numId w:val="16"/>
        </w:numPr>
        <w:rPr>
          <w:rFonts w:ascii="Calibri" w:eastAsia="Calibri" w:hAnsi="Calibri" w:cs="Calibri"/>
          <w:b/>
        </w:rPr>
      </w:pPr>
      <w:r w:rsidRPr="009C556A">
        <w:rPr>
          <w:rFonts w:ascii="Calibri" w:eastAsia="Calibri" w:hAnsi="Calibri" w:cs="Calibri"/>
          <w:b/>
        </w:rPr>
        <w:t>REVIEW AND DISCUSSION OF THE FEBRUARY</w:t>
      </w:r>
      <w:r w:rsidR="00CC0F80" w:rsidRPr="009C556A">
        <w:rPr>
          <w:rFonts w:ascii="Calibri" w:eastAsia="Calibri" w:hAnsi="Calibri" w:cs="Calibri"/>
          <w:b/>
        </w:rPr>
        <w:t xml:space="preserve"> 9</w:t>
      </w:r>
      <w:r w:rsidR="003E2F8B" w:rsidRPr="009C556A">
        <w:rPr>
          <w:rFonts w:ascii="Calibri" w:eastAsia="Calibri" w:hAnsi="Calibri" w:cs="Calibri"/>
          <w:b/>
        </w:rPr>
        <w:t>, 2025 CITY COUNCIL MEETING AGENDA.</w:t>
      </w:r>
    </w:p>
    <w:p w14:paraId="6A7A89A2" w14:textId="6C2511F1" w:rsidR="009C556A" w:rsidRDefault="009C556A" w:rsidP="009C556A">
      <w:pPr>
        <w:pStyle w:val="ListParagraph"/>
        <w:ind w:left="2160"/>
        <w:rPr>
          <w:rFonts w:ascii="Calibri" w:eastAsia="Calibri" w:hAnsi="Calibri" w:cs="Calibri"/>
          <w:b/>
        </w:rPr>
      </w:pPr>
      <w:r>
        <w:rPr>
          <w:rFonts w:ascii="Calibri" w:eastAsia="Calibri" w:hAnsi="Calibri" w:cs="Calibri"/>
          <w:b/>
        </w:rPr>
        <w:t>Personnel Policy</w:t>
      </w:r>
    </w:p>
    <w:p w14:paraId="2DB6D546" w14:textId="7345099B" w:rsidR="009C556A" w:rsidRDefault="009C556A" w:rsidP="009C556A">
      <w:pPr>
        <w:pStyle w:val="ListParagraph"/>
        <w:ind w:left="2160"/>
        <w:rPr>
          <w:rFonts w:ascii="Calibri" w:eastAsia="Calibri" w:hAnsi="Calibri" w:cs="Calibri"/>
          <w:b/>
        </w:rPr>
      </w:pPr>
      <w:r>
        <w:rPr>
          <w:rFonts w:ascii="Calibri" w:eastAsia="Calibri" w:hAnsi="Calibri" w:cs="Calibri"/>
          <w:b/>
        </w:rPr>
        <w:t>Special Events</w:t>
      </w:r>
    </w:p>
    <w:p w14:paraId="2EE12055" w14:textId="551F5885" w:rsidR="009C556A" w:rsidRDefault="009C556A" w:rsidP="009C556A">
      <w:pPr>
        <w:pStyle w:val="ListParagraph"/>
        <w:ind w:left="2160"/>
        <w:rPr>
          <w:rFonts w:ascii="Calibri" w:eastAsia="Calibri" w:hAnsi="Calibri" w:cs="Calibri"/>
          <w:b/>
        </w:rPr>
      </w:pPr>
      <w:r>
        <w:rPr>
          <w:rFonts w:ascii="Calibri" w:eastAsia="Calibri" w:hAnsi="Calibri" w:cs="Calibri"/>
          <w:b/>
        </w:rPr>
        <w:t>Q2 Financial Reports</w:t>
      </w:r>
    </w:p>
    <w:p w14:paraId="0A995ED9" w14:textId="77777777" w:rsidR="00E45154" w:rsidRDefault="00E45154" w:rsidP="00607B2B">
      <w:pPr>
        <w:rPr>
          <w:rFonts w:ascii="Calibri" w:eastAsia="Calibri" w:hAnsi="Calibri" w:cs="Calibri"/>
        </w:rPr>
      </w:pPr>
    </w:p>
    <w:p w14:paraId="39E9F35E" w14:textId="57D38BA9" w:rsidR="00451CE5" w:rsidRPr="00A472A7" w:rsidRDefault="00EC12FD" w:rsidP="00A472A7">
      <w:pPr>
        <w:ind w:left="360"/>
        <w:rPr>
          <w:rFonts w:ascii="Calibri" w:eastAsia="Calibri" w:hAnsi="Calibri" w:cs="Calibri"/>
        </w:rPr>
      </w:pPr>
      <w:r>
        <w:rPr>
          <w:rFonts w:ascii="Calibri" w:eastAsia="Calibri" w:hAnsi="Calibri" w:cs="Calibri"/>
        </w:rPr>
        <w:t xml:space="preserve">Councilmember </w:t>
      </w:r>
      <w:r w:rsidR="00607B2B">
        <w:rPr>
          <w:rFonts w:ascii="Calibri" w:eastAsia="Calibri" w:hAnsi="Calibri" w:cs="Calibri"/>
        </w:rPr>
        <w:t>Shrope</w:t>
      </w:r>
      <w:r>
        <w:rPr>
          <w:rFonts w:ascii="Calibri" w:eastAsia="Calibri" w:hAnsi="Calibri" w:cs="Calibri"/>
        </w:rPr>
        <w:t xml:space="preserve"> made a motion to adjourn. Councilmember</w:t>
      </w:r>
      <w:r w:rsidR="00607B2B">
        <w:rPr>
          <w:rFonts w:ascii="Calibri" w:eastAsia="Calibri" w:hAnsi="Calibri" w:cs="Calibri"/>
        </w:rPr>
        <w:t xml:space="preserve"> Heaton </w:t>
      </w:r>
      <w:r>
        <w:rPr>
          <w:rFonts w:ascii="Calibri" w:eastAsia="Calibri" w:hAnsi="Calibri" w:cs="Calibri"/>
        </w:rPr>
        <w:t>seconds. Unanimous vote, meeting adjourned.</w:t>
      </w:r>
    </w:p>
    <w:sectPr w:rsidR="00451CE5" w:rsidRPr="00A472A7" w:rsidSect="006005C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0FB57" w14:textId="77777777" w:rsidR="003E4AF7" w:rsidRDefault="003E4AF7" w:rsidP="00883CE2">
      <w:pPr>
        <w:spacing w:line="240" w:lineRule="auto"/>
      </w:pPr>
      <w:r>
        <w:separator/>
      </w:r>
    </w:p>
  </w:endnote>
  <w:endnote w:type="continuationSeparator" w:id="0">
    <w:p w14:paraId="798B3B2C" w14:textId="77777777" w:rsidR="003E4AF7" w:rsidRDefault="003E4AF7" w:rsidP="00883C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AE14" w14:textId="77777777" w:rsidR="00785BF9" w:rsidRDefault="00785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0089" w14:textId="77777777" w:rsidR="00785BF9" w:rsidRDefault="00785B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FDEB" w14:textId="77777777" w:rsidR="00785BF9" w:rsidRDefault="00785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F20DC" w14:textId="77777777" w:rsidR="003E4AF7" w:rsidRDefault="003E4AF7" w:rsidP="00883CE2">
      <w:pPr>
        <w:spacing w:line="240" w:lineRule="auto"/>
      </w:pPr>
      <w:r>
        <w:separator/>
      </w:r>
    </w:p>
  </w:footnote>
  <w:footnote w:type="continuationSeparator" w:id="0">
    <w:p w14:paraId="49FD76CF" w14:textId="77777777" w:rsidR="003E4AF7" w:rsidRDefault="003E4AF7" w:rsidP="00883C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01DC" w14:textId="6FC79597" w:rsidR="00785BF9" w:rsidRDefault="00785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4A57" w14:textId="56C2B4F2" w:rsidR="00785BF9" w:rsidRDefault="00785B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B19E" w14:textId="519C2F18" w:rsidR="00785BF9" w:rsidRDefault="00785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6046"/>
    <w:multiLevelType w:val="hybridMultilevel"/>
    <w:tmpl w:val="9E3CCF46"/>
    <w:lvl w:ilvl="0" w:tplc="5B0EAA40">
      <w:start w:val="1"/>
      <w:numFmt w:val="decimal"/>
      <w:lvlText w:val="%1."/>
      <w:lvlJc w:val="left"/>
      <w:pPr>
        <w:ind w:left="1710" w:hanging="360"/>
      </w:pPr>
      <w:rPr>
        <w:b/>
      </w:rPr>
    </w:lvl>
    <w:lvl w:ilvl="1" w:tplc="BC2A4AB0">
      <w:start w:val="1"/>
      <w:numFmt w:val="lowerLetter"/>
      <w:lvlText w:val="%2."/>
      <w:lvlJc w:val="left"/>
      <w:pPr>
        <w:ind w:left="1440" w:hanging="360"/>
      </w:pPr>
      <w:rPr>
        <w:b/>
      </w:rPr>
    </w:lvl>
    <w:lvl w:ilvl="2" w:tplc="0409001B">
      <w:start w:val="1"/>
      <w:numFmt w:val="lowerRoman"/>
      <w:lvlText w:val="%3."/>
      <w:lvlJc w:val="right"/>
      <w:pPr>
        <w:ind w:left="2160" w:hanging="180"/>
      </w:pPr>
    </w:lvl>
    <w:lvl w:ilvl="3" w:tplc="475ACA1A">
      <w:start w:val="1"/>
      <w:numFmt w:val="decimal"/>
      <w:lvlText w:val="%4."/>
      <w:lvlJc w:val="left"/>
      <w:pPr>
        <w:ind w:left="1710" w:hanging="360"/>
      </w:pPr>
      <w:rPr>
        <w:rFonts w:ascii="Calibri" w:eastAsia="Calibri" w:hAnsi="Calibri" w:cs="Calibr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222976"/>
    <w:multiLevelType w:val="hybridMultilevel"/>
    <w:tmpl w:val="F1142DC8"/>
    <w:lvl w:ilvl="0" w:tplc="D6F641AC">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C4006"/>
    <w:multiLevelType w:val="hybridMultilevel"/>
    <w:tmpl w:val="1C380B3A"/>
    <w:lvl w:ilvl="0" w:tplc="E60C1514">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10A51"/>
    <w:multiLevelType w:val="hybridMultilevel"/>
    <w:tmpl w:val="21BC8FA6"/>
    <w:lvl w:ilvl="0" w:tplc="A7F263EE">
      <w:start w:val="175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C7720"/>
    <w:multiLevelType w:val="hybridMultilevel"/>
    <w:tmpl w:val="095EC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02AB7"/>
    <w:multiLevelType w:val="hybridMultilevel"/>
    <w:tmpl w:val="330CD5B0"/>
    <w:lvl w:ilvl="0" w:tplc="4718D552">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5A5B6D"/>
    <w:multiLevelType w:val="hybridMultilevel"/>
    <w:tmpl w:val="FB22E77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5625916">
      <w:numFmt w:val="bullet"/>
      <w:lvlText w:val=""/>
      <w:lvlJc w:val="left"/>
      <w:pPr>
        <w:ind w:left="2880" w:hanging="360"/>
      </w:pPr>
      <w:rPr>
        <w:rFonts w:ascii="Symbol" w:eastAsia="Calibri" w:hAnsi="Symbol"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87F9A"/>
    <w:multiLevelType w:val="hybridMultilevel"/>
    <w:tmpl w:val="FEDCF02E"/>
    <w:lvl w:ilvl="0" w:tplc="C952D05C">
      <w:start w:val="9"/>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2E7571BE"/>
    <w:multiLevelType w:val="hybridMultilevel"/>
    <w:tmpl w:val="AAE8061C"/>
    <w:lvl w:ilvl="0" w:tplc="447A7206">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D800C15"/>
    <w:multiLevelType w:val="hybridMultilevel"/>
    <w:tmpl w:val="B4D8504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3">
      <w:start w:val="1"/>
      <w:numFmt w:val="bullet"/>
      <w:lvlText w:val="o"/>
      <w:lvlJc w:val="left"/>
      <w:pPr>
        <w:ind w:left="32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3B39AD"/>
    <w:multiLevelType w:val="hybridMultilevel"/>
    <w:tmpl w:val="922063EC"/>
    <w:lvl w:ilvl="0" w:tplc="00E4991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F62FA3"/>
    <w:multiLevelType w:val="hybridMultilevel"/>
    <w:tmpl w:val="86D635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2E23D8D"/>
    <w:multiLevelType w:val="hybridMultilevel"/>
    <w:tmpl w:val="98D2552C"/>
    <w:lvl w:ilvl="0" w:tplc="E36402CC">
      <w:start w:val="1"/>
      <w:numFmt w:val="lowerLetter"/>
      <w:lvlText w:val="%1)"/>
      <w:lvlJc w:val="left"/>
      <w:pPr>
        <w:ind w:left="2070" w:hanging="360"/>
      </w:pPr>
      <w:rPr>
        <w:rFonts w:hint="default"/>
        <w:b/>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 w15:restartNumberingAfterBreak="0">
    <w:nsid w:val="71AF07E9"/>
    <w:multiLevelType w:val="hybridMultilevel"/>
    <w:tmpl w:val="2C342482"/>
    <w:lvl w:ilvl="0" w:tplc="DD00E042">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68A4E14"/>
    <w:multiLevelType w:val="hybridMultilevel"/>
    <w:tmpl w:val="3140BC06"/>
    <w:lvl w:ilvl="0" w:tplc="BC2A4AB0">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21071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4190013">
    <w:abstractNumId w:val="8"/>
  </w:num>
  <w:num w:numId="3" w16cid:durableId="477111027">
    <w:abstractNumId w:val="10"/>
  </w:num>
  <w:num w:numId="4" w16cid:durableId="1069693844">
    <w:abstractNumId w:val="3"/>
  </w:num>
  <w:num w:numId="5" w16cid:durableId="1353410530">
    <w:abstractNumId w:val="5"/>
  </w:num>
  <w:num w:numId="6" w16cid:durableId="1208032557">
    <w:abstractNumId w:val="0"/>
  </w:num>
  <w:num w:numId="7" w16cid:durableId="479467847">
    <w:abstractNumId w:val="1"/>
  </w:num>
  <w:num w:numId="8" w16cid:durableId="984815445">
    <w:abstractNumId w:val="14"/>
  </w:num>
  <w:num w:numId="9" w16cid:durableId="1053118442">
    <w:abstractNumId w:val="2"/>
  </w:num>
  <w:num w:numId="10" w16cid:durableId="1237395982">
    <w:abstractNumId w:val="6"/>
  </w:num>
  <w:num w:numId="11" w16cid:durableId="1145469059">
    <w:abstractNumId w:val="11"/>
  </w:num>
  <w:num w:numId="12" w16cid:durableId="1683505490">
    <w:abstractNumId w:val="9"/>
  </w:num>
  <w:num w:numId="13" w16cid:durableId="327287802">
    <w:abstractNumId w:val="13"/>
  </w:num>
  <w:num w:numId="14" w16cid:durableId="597713765">
    <w:abstractNumId w:val="4"/>
  </w:num>
  <w:num w:numId="15" w16cid:durableId="2002393957">
    <w:abstractNumId w:val="12"/>
  </w:num>
  <w:num w:numId="16" w16cid:durableId="18965482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FD"/>
    <w:rsid w:val="00002C4B"/>
    <w:rsid w:val="000156C9"/>
    <w:rsid w:val="000162DA"/>
    <w:rsid w:val="00037834"/>
    <w:rsid w:val="000401D8"/>
    <w:rsid w:val="000514B0"/>
    <w:rsid w:val="000814D0"/>
    <w:rsid w:val="0009352B"/>
    <w:rsid w:val="000A723B"/>
    <w:rsid w:val="000B4E62"/>
    <w:rsid w:val="000D2D58"/>
    <w:rsid w:val="000D577B"/>
    <w:rsid w:val="000E70AE"/>
    <w:rsid w:val="001010E1"/>
    <w:rsid w:val="00111B05"/>
    <w:rsid w:val="001308CC"/>
    <w:rsid w:val="00152736"/>
    <w:rsid w:val="00171969"/>
    <w:rsid w:val="00190A81"/>
    <w:rsid w:val="00192A24"/>
    <w:rsid w:val="001A124A"/>
    <w:rsid w:val="001C7925"/>
    <w:rsid w:val="00215087"/>
    <w:rsid w:val="002253BC"/>
    <w:rsid w:val="00225580"/>
    <w:rsid w:val="00232424"/>
    <w:rsid w:val="00234525"/>
    <w:rsid w:val="00237A15"/>
    <w:rsid w:val="00246ECA"/>
    <w:rsid w:val="002526E5"/>
    <w:rsid w:val="00272F90"/>
    <w:rsid w:val="0029673B"/>
    <w:rsid w:val="002A31E8"/>
    <w:rsid w:val="002B5D6D"/>
    <w:rsid w:val="002E2209"/>
    <w:rsid w:val="00303359"/>
    <w:rsid w:val="00316941"/>
    <w:rsid w:val="0032580A"/>
    <w:rsid w:val="00332EAD"/>
    <w:rsid w:val="00334DAB"/>
    <w:rsid w:val="00337A57"/>
    <w:rsid w:val="00342DFB"/>
    <w:rsid w:val="00347877"/>
    <w:rsid w:val="00356BAE"/>
    <w:rsid w:val="003A3696"/>
    <w:rsid w:val="003C4F87"/>
    <w:rsid w:val="003C6621"/>
    <w:rsid w:val="003D1757"/>
    <w:rsid w:val="003E2F8B"/>
    <w:rsid w:val="003E4AF7"/>
    <w:rsid w:val="004318E0"/>
    <w:rsid w:val="004463A8"/>
    <w:rsid w:val="00451CE5"/>
    <w:rsid w:val="0045374F"/>
    <w:rsid w:val="00455061"/>
    <w:rsid w:val="004978DF"/>
    <w:rsid w:val="0049792C"/>
    <w:rsid w:val="004C5B2B"/>
    <w:rsid w:val="004D204A"/>
    <w:rsid w:val="004D61D9"/>
    <w:rsid w:val="004E45F7"/>
    <w:rsid w:val="004F10CE"/>
    <w:rsid w:val="004F2B84"/>
    <w:rsid w:val="00502A65"/>
    <w:rsid w:val="00512A0F"/>
    <w:rsid w:val="005654AF"/>
    <w:rsid w:val="00574FE7"/>
    <w:rsid w:val="00585A26"/>
    <w:rsid w:val="00586FFC"/>
    <w:rsid w:val="005B3F32"/>
    <w:rsid w:val="005B6A34"/>
    <w:rsid w:val="005E6A2D"/>
    <w:rsid w:val="005F0CAC"/>
    <w:rsid w:val="005F13EA"/>
    <w:rsid w:val="005F3E7C"/>
    <w:rsid w:val="005F4BD0"/>
    <w:rsid w:val="006005C9"/>
    <w:rsid w:val="00602C90"/>
    <w:rsid w:val="00606400"/>
    <w:rsid w:val="00607B2B"/>
    <w:rsid w:val="00646B57"/>
    <w:rsid w:val="00667158"/>
    <w:rsid w:val="00681BA6"/>
    <w:rsid w:val="006831BE"/>
    <w:rsid w:val="00690D9E"/>
    <w:rsid w:val="006A7B5A"/>
    <w:rsid w:val="006C03B1"/>
    <w:rsid w:val="006D124B"/>
    <w:rsid w:val="006D5A8A"/>
    <w:rsid w:val="00713E54"/>
    <w:rsid w:val="00727FB8"/>
    <w:rsid w:val="00732CBD"/>
    <w:rsid w:val="0074381B"/>
    <w:rsid w:val="007446AC"/>
    <w:rsid w:val="00762584"/>
    <w:rsid w:val="00772112"/>
    <w:rsid w:val="007743B9"/>
    <w:rsid w:val="00785BF9"/>
    <w:rsid w:val="007A0052"/>
    <w:rsid w:val="007A44CA"/>
    <w:rsid w:val="007B1146"/>
    <w:rsid w:val="007B3D54"/>
    <w:rsid w:val="007B73C0"/>
    <w:rsid w:val="007C7AE4"/>
    <w:rsid w:val="007D3047"/>
    <w:rsid w:val="007E59E1"/>
    <w:rsid w:val="007F6EB9"/>
    <w:rsid w:val="007F6F4E"/>
    <w:rsid w:val="007F76AB"/>
    <w:rsid w:val="0080577C"/>
    <w:rsid w:val="00827923"/>
    <w:rsid w:val="00860D8B"/>
    <w:rsid w:val="00874FD8"/>
    <w:rsid w:val="00875994"/>
    <w:rsid w:val="00880E4C"/>
    <w:rsid w:val="00883CE2"/>
    <w:rsid w:val="00892EF0"/>
    <w:rsid w:val="008A7B42"/>
    <w:rsid w:val="008B197F"/>
    <w:rsid w:val="008B2A20"/>
    <w:rsid w:val="008B2A97"/>
    <w:rsid w:val="008C7A2B"/>
    <w:rsid w:val="008F399D"/>
    <w:rsid w:val="00911018"/>
    <w:rsid w:val="00945B67"/>
    <w:rsid w:val="0098519F"/>
    <w:rsid w:val="009864CE"/>
    <w:rsid w:val="009A18B2"/>
    <w:rsid w:val="009B7079"/>
    <w:rsid w:val="009C109F"/>
    <w:rsid w:val="009C556A"/>
    <w:rsid w:val="009D5384"/>
    <w:rsid w:val="00A03517"/>
    <w:rsid w:val="00A12CAC"/>
    <w:rsid w:val="00A277FB"/>
    <w:rsid w:val="00A472A7"/>
    <w:rsid w:val="00A63A50"/>
    <w:rsid w:val="00A85D51"/>
    <w:rsid w:val="00AA35B5"/>
    <w:rsid w:val="00AB5A10"/>
    <w:rsid w:val="00AC42E4"/>
    <w:rsid w:val="00AF5811"/>
    <w:rsid w:val="00B41322"/>
    <w:rsid w:val="00B41F23"/>
    <w:rsid w:val="00B57BB1"/>
    <w:rsid w:val="00B57E43"/>
    <w:rsid w:val="00B60A3F"/>
    <w:rsid w:val="00B62172"/>
    <w:rsid w:val="00B734F2"/>
    <w:rsid w:val="00B878B6"/>
    <w:rsid w:val="00B91C97"/>
    <w:rsid w:val="00B925AD"/>
    <w:rsid w:val="00BB16C7"/>
    <w:rsid w:val="00BC5642"/>
    <w:rsid w:val="00BC7615"/>
    <w:rsid w:val="00BE7227"/>
    <w:rsid w:val="00BF2A7D"/>
    <w:rsid w:val="00BF319A"/>
    <w:rsid w:val="00BF329B"/>
    <w:rsid w:val="00C20039"/>
    <w:rsid w:val="00C22440"/>
    <w:rsid w:val="00C2796E"/>
    <w:rsid w:val="00CA46BB"/>
    <w:rsid w:val="00CB186B"/>
    <w:rsid w:val="00CB20D5"/>
    <w:rsid w:val="00CC0F80"/>
    <w:rsid w:val="00CD7EE7"/>
    <w:rsid w:val="00D10D5A"/>
    <w:rsid w:val="00D14786"/>
    <w:rsid w:val="00D15415"/>
    <w:rsid w:val="00D4114D"/>
    <w:rsid w:val="00D66305"/>
    <w:rsid w:val="00D71E30"/>
    <w:rsid w:val="00D71E63"/>
    <w:rsid w:val="00D85685"/>
    <w:rsid w:val="00D8572F"/>
    <w:rsid w:val="00DB1DB4"/>
    <w:rsid w:val="00DC300D"/>
    <w:rsid w:val="00DC6DA2"/>
    <w:rsid w:val="00DD423F"/>
    <w:rsid w:val="00E015C6"/>
    <w:rsid w:val="00E02CCD"/>
    <w:rsid w:val="00E0554F"/>
    <w:rsid w:val="00E24D01"/>
    <w:rsid w:val="00E4432C"/>
    <w:rsid w:val="00E45154"/>
    <w:rsid w:val="00E5234B"/>
    <w:rsid w:val="00E605FF"/>
    <w:rsid w:val="00E66FBE"/>
    <w:rsid w:val="00E7304A"/>
    <w:rsid w:val="00E75F87"/>
    <w:rsid w:val="00EC12FD"/>
    <w:rsid w:val="00ED7E72"/>
    <w:rsid w:val="00F24972"/>
    <w:rsid w:val="00F437C9"/>
    <w:rsid w:val="00F907F1"/>
    <w:rsid w:val="00FA221E"/>
    <w:rsid w:val="00FB153A"/>
    <w:rsid w:val="00FB1DD6"/>
    <w:rsid w:val="00FC2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C3B97"/>
  <w15:chartTrackingRefBased/>
  <w15:docId w15:val="{12A14EC3-4FEE-4115-998A-85B7F44C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2FD"/>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2FD"/>
    <w:pPr>
      <w:ind w:left="720"/>
      <w:contextualSpacing/>
    </w:pPr>
  </w:style>
  <w:style w:type="character" w:styleId="LineNumber">
    <w:name w:val="line number"/>
    <w:basedOn w:val="DefaultParagraphFont"/>
    <w:uiPriority w:val="99"/>
    <w:semiHidden/>
    <w:unhideWhenUsed/>
    <w:rsid w:val="00BF2A7D"/>
  </w:style>
  <w:style w:type="paragraph" w:styleId="Header">
    <w:name w:val="header"/>
    <w:basedOn w:val="Normal"/>
    <w:link w:val="HeaderChar"/>
    <w:uiPriority w:val="99"/>
    <w:unhideWhenUsed/>
    <w:rsid w:val="00883CE2"/>
    <w:pPr>
      <w:tabs>
        <w:tab w:val="center" w:pos="4680"/>
        <w:tab w:val="right" w:pos="9360"/>
      </w:tabs>
      <w:spacing w:line="240" w:lineRule="auto"/>
    </w:pPr>
  </w:style>
  <w:style w:type="character" w:customStyle="1" w:styleId="HeaderChar">
    <w:name w:val="Header Char"/>
    <w:basedOn w:val="DefaultParagraphFont"/>
    <w:link w:val="Header"/>
    <w:uiPriority w:val="99"/>
    <w:rsid w:val="00883CE2"/>
    <w:rPr>
      <w:rFonts w:ascii="Arial" w:eastAsia="Arial" w:hAnsi="Arial" w:cs="Arial"/>
      <w:lang w:val="en"/>
    </w:rPr>
  </w:style>
  <w:style w:type="paragraph" w:styleId="Footer">
    <w:name w:val="footer"/>
    <w:basedOn w:val="Normal"/>
    <w:link w:val="FooterChar"/>
    <w:uiPriority w:val="99"/>
    <w:unhideWhenUsed/>
    <w:rsid w:val="00883CE2"/>
    <w:pPr>
      <w:tabs>
        <w:tab w:val="center" w:pos="4680"/>
        <w:tab w:val="right" w:pos="9360"/>
      </w:tabs>
      <w:spacing w:line="240" w:lineRule="auto"/>
    </w:pPr>
  </w:style>
  <w:style w:type="character" w:customStyle="1" w:styleId="FooterChar">
    <w:name w:val="Footer Char"/>
    <w:basedOn w:val="DefaultParagraphFont"/>
    <w:link w:val="Footer"/>
    <w:uiPriority w:val="99"/>
    <w:rsid w:val="00883CE2"/>
    <w:rPr>
      <w:rFonts w:ascii="Arial" w:eastAsia="Arial" w:hAnsi="Arial" w:cs="Arial"/>
      <w:lang w:val="en"/>
    </w:rPr>
  </w:style>
  <w:style w:type="paragraph" w:styleId="NormalWeb">
    <w:name w:val="Normal (Web)"/>
    <w:basedOn w:val="Normal"/>
    <w:uiPriority w:val="99"/>
    <w:semiHidden/>
    <w:unhideWhenUsed/>
    <w:rsid w:val="00D71E3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39152">
      <w:bodyDiv w:val="1"/>
      <w:marLeft w:val="0"/>
      <w:marRight w:val="0"/>
      <w:marTop w:val="0"/>
      <w:marBottom w:val="0"/>
      <w:divBdr>
        <w:top w:val="none" w:sz="0" w:space="0" w:color="auto"/>
        <w:left w:val="none" w:sz="0" w:space="0" w:color="auto"/>
        <w:bottom w:val="none" w:sz="0" w:space="0" w:color="auto"/>
        <w:right w:val="none" w:sz="0" w:space="0" w:color="auto"/>
      </w:divBdr>
    </w:div>
    <w:div w:id="704064998">
      <w:bodyDiv w:val="1"/>
      <w:marLeft w:val="0"/>
      <w:marRight w:val="0"/>
      <w:marTop w:val="0"/>
      <w:marBottom w:val="0"/>
      <w:divBdr>
        <w:top w:val="none" w:sz="0" w:space="0" w:color="auto"/>
        <w:left w:val="none" w:sz="0" w:space="0" w:color="auto"/>
        <w:bottom w:val="none" w:sz="0" w:space="0" w:color="auto"/>
        <w:right w:val="none" w:sz="0" w:space="0" w:color="auto"/>
      </w:divBdr>
    </w:div>
    <w:div w:id="912818120">
      <w:bodyDiv w:val="1"/>
      <w:marLeft w:val="0"/>
      <w:marRight w:val="0"/>
      <w:marTop w:val="0"/>
      <w:marBottom w:val="0"/>
      <w:divBdr>
        <w:top w:val="none" w:sz="0" w:space="0" w:color="auto"/>
        <w:left w:val="none" w:sz="0" w:space="0" w:color="auto"/>
        <w:bottom w:val="none" w:sz="0" w:space="0" w:color="auto"/>
        <w:right w:val="none" w:sz="0" w:space="0" w:color="auto"/>
      </w:divBdr>
    </w:div>
    <w:div w:id="1093428130">
      <w:bodyDiv w:val="1"/>
      <w:marLeft w:val="0"/>
      <w:marRight w:val="0"/>
      <w:marTop w:val="0"/>
      <w:marBottom w:val="0"/>
      <w:divBdr>
        <w:top w:val="none" w:sz="0" w:space="0" w:color="auto"/>
        <w:left w:val="none" w:sz="0" w:space="0" w:color="auto"/>
        <w:bottom w:val="none" w:sz="0" w:space="0" w:color="auto"/>
        <w:right w:val="none" w:sz="0" w:space="0" w:color="auto"/>
      </w:divBdr>
    </w:div>
    <w:div w:id="1150291900">
      <w:bodyDiv w:val="1"/>
      <w:marLeft w:val="0"/>
      <w:marRight w:val="0"/>
      <w:marTop w:val="0"/>
      <w:marBottom w:val="0"/>
      <w:divBdr>
        <w:top w:val="none" w:sz="0" w:space="0" w:color="auto"/>
        <w:left w:val="none" w:sz="0" w:space="0" w:color="auto"/>
        <w:bottom w:val="none" w:sz="0" w:space="0" w:color="auto"/>
        <w:right w:val="none" w:sz="0" w:space="0" w:color="auto"/>
      </w:divBdr>
    </w:div>
    <w:div w:id="1158695815">
      <w:bodyDiv w:val="1"/>
      <w:marLeft w:val="0"/>
      <w:marRight w:val="0"/>
      <w:marTop w:val="0"/>
      <w:marBottom w:val="0"/>
      <w:divBdr>
        <w:top w:val="none" w:sz="0" w:space="0" w:color="auto"/>
        <w:left w:val="none" w:sz="0" w:space="0" w:color="auto"/>
        <w:bottom w:val="none" w:sz="0" w:space="0" w:color="auto"/>
        <w:right w:val="none" w:sz="0" w:space="0" w:color="auto"/>
      </w:divBdr>
    </w:div>
    <w:div w:id="1444961149">
      <w:bodyDiv w:val="1"/>
      <w:marLeft w:val="0"/>
      <w:marRight w:val="0"/>
      <w:marTop w:val="0"/>
      <w:marBottom w:val="0"/>
      <w:divBdr>
        <w:top w:val="none" w:sz="0" w:space="0" w:color="auto"/>
        <w:left w:val="none" w:sz="0" w:space="0" w:color="auto"/>
        <w:bottom w:val="none" w:sz="0" w:space="0" w:color="auto"/>
        <w:right w:val="none" w:sz="0" w:space="0" w:color="auto"/>
      </w:divBdr>
    </w:div>
    <w:div w:id="1653565130">
      <w:bodyDiv w:val="1"/>
      <w:marLeft w:val="0"/>
      <w:marRight w:val="0"/>
      <w:marTop w:val="0"/>
      <w:marBottom w:val="0"/>
      <w:divBdr>
        <w:top w:val="none" w:sz="0" w:space="0" w:color="auto"/>
        <w:left w:val="none" w:sz="0" w:space="0" w:color="auto"/>
        <w:bottom w:val="none" w:sz="0" w:space="0" w:color="auto"/>
        <w:right w:val="none" w:sz="0" w:space="0" w:color="auto"/>
      </w:divBdr>
    </w:div>
    <w:div w:id="1752922843">
      <w:bodyDiv w:val="1"/>
      <w:marLeft w:val="0"/>
      <w:marRight w:val="0"/>
      <w:marTop w:val="0"/>
      <w:marBottom w:val="0"/>
      <w:divBdr>
        <w:top w:val="none" w:sz="0" w:space="0" w:color="auto"/>
        <w:left w:val="none" w:sz="0" w:space="0" w:color="auto"/>
        <w:bottom w:val="none" w:sz="0" w:space="0" w:color="auto"/>
        <w:right w:val="none" w:sz="0" w:space="0" w:color="auto"/>
      </w:divBdr>
    </w:div>
    <w:div w:id="213424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39B7A-B2CE-4681-8B95-0592F1A74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3175</Words>
  <Characters>18100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Kanab City</cp:lastModifiedBy>
  <cp:revision>2</cp:revision>
  <dcterms:created xsi:type="dcterms:W3CDTF">2026-02-12T16:07:00Z</dcterms:created>
  <dcterms:modified xsi:type="dcterms:W3CDTF">2026-02-12T16:07:00Z</dcterms:modified>
</cp:coreProperties>
</file>