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Minutes Summary:</w:t>
      </w:r>
    </w:p>
    <w:p w:rsidR="00000000" w:rsidDel="00000000" w:rsidP="00000000" w:rsidRDefault="00000000" w:rsidRPr="00000000" w14:paraId="00000002">
      <w:pPr>
        <w:rPr>
          <w:b w:val="1"/>
          <w:bCs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 October 20, 2025, Custom Class School Board meeting covered several key points. The board approved the minutes from the August meeting and discussed the upcoming board calendar. Cory Henwood reported on preparations for the November recruiting season, including a new website and customer relations tools. A potential new family service center could be ready by August with bond or developer funding secured. Financial reports showed a total balance of nearly $515,000. The board approved new enrollment and facility use policies, and awarded an RFP for online students to Harmony Education. The board also approved an application for risk management services.</w:t>
      </w:r>
    </w:p>
    <w:p w:rsidR="00000000" w:rsidDel="00000000" w:rsidP="00000000" w:rsidRDefault="00000000" w:rsidRPr="00000000" w14:paraId="00000004">
      <w:pPr>
        <w:rPr>
          <w:b w:val="1"/>
          <w:bCs w:val="1"/>
        </w:rPr>
      </w:pP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b w:val="1"/>
          <w:bCs w:val="1"/>
          <w:rtl w:val="0"/>
        </w:rPr>
        <w:t xml:space="preserve">Custom Class School Board Meeting </w:t>
      </w:r>
    </w:p>
    <w:p w:rsidR="00000000" w:rsidDel="00000000" w:rsidP="00000000" w:rsidRDefault="00000000" w:rsidRPr="00000000" w14:paraId="00000006">
      <w:pPr>
        <w:rPr>
          <w:b w:val="1"/>
          <w:bCs w:val="1"/>
        </w:rPr>
      </w:pPr>
      <w:r w:rsidDel="00000000" w:rsidR="00000000" w:rsidRPr="00000000">
        <w:rPr>
          <w:b w:val="1"/>
          <w:bCs w:val="1"/>
          <w:rtl w:val="0"/>
        </w:rPr>
        <w:t xml:space="preserve">Oct 20</w:t>
      </w:r>
      <w:r w:rsidDel="00000000" w:rsidR="00000000" w:rsidRPr="00000000">
        <w:rPr>
          <w:b w:val="1"/>
          <w:bCs w:val="1"/>
          <w:rtl w:val="0"/>
        </w:rPr>
        <w:t xml:space="preserve">, 2025 </w:t>
      </w:r>
      <w:r w:rsidDel="00000000" w:rsidR="00000000" w:rsidRPr="00000000">
        <w:rPr>
          <w:rtl w:val="0"/>
        </w:rPr>
      </w:r>
    </w:p>
    <w:p w:rsidR="00000000" w:rsidDel="00000000" w:rsidP="00000000" w:rsidRDefault="00000000" w:rsidRPr="00000000" w14:paraId="00000007">
      <w:pPr>
        <w:rPr/>
      </w:pPr>
      <w:r w:rsidDel="00000000" w:rsidR="00000000" w:rsidRPr="00000000">
        <w:rPr>
          <w:b w:val="1"/>
          <w:bCs w:val="1"/>
          <w:rtl w:val="0"/>
        </w:rPr>
        <w:t xml:space="preserve">Virtual Meeting Link:</w:t>
      </w:r>
      <w:r w:rsidDel="00000000" w:rsidR="00000000" w:rsidRPr="00000000">
        <w:rPr>
          <w:rtl w:val="0"/>
        </w:rPr>
        <w:t xml:space="preserve">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Google Meet joining info</w:t>
      </w:r>
    </w:p>
    <w:p w:rsidR="00000000" w:rsidDel="00000000" w:rsidP="00000000" w:rsidRDefault="00000000" w:rsidRPr="00000000" w14:paraId="0000000A">
      <w:pPr>
        <w:rPr/>
      </w:pPr>
      <w:r w:rsidDel="00000000" w:rsidR="00000000" w:rsidRPr="00000000">
        <w:rPr>
          <w:rtl w:val="0"/>
        </w:rPr>
        <w:t xml:space="preserve">Video call link: https://meet.google.com/yda-uayc-kez</w:t>
      </w:r>
    </w:p>
    <w:p w:rsidR="00000000" w:rsidDel="00000000" w:rsidP="00000000" w:rsidRDefault="00000000" w:rsidRPr="00000000" w14:paraId="0000000B">
      <w:pPr>
        <w:rPr/>
      </w:pPr>
      <w:r w:rsidDel="00000000" w:rsidR="00000000" w:rsidRPr="00000000">
        <w:rPr>
          <w:rtl w:val="0"/>
        </w:rPr>
        <w:t xml:space="preserve">Or dial: ‪(US) +1 956-335-0575‬ PIN: ‪508 023 152‬#</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b w:val="1"/>
          <w:bCs w:val="1"/>
          <w:rtl w:val="0"/>
        </w:rPr>
        <w:t xml:space="preserve">Location: </w:t>
      </w:r>
      <w:r w:rsidDel="00000000" w:rsidR="00000000" w:rsidRPr="00000000">
        <w:rPr>
          <w:rtl w:val="0"/>
        </w:rPr>
        <w:t xml:space="preserve">3083 E 2890 S Circle St George, UT 84790</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b w:val="1"/>
          <w:bCs w:val="1"/>
          <w:rtl w:val="0"/>
        </w:rPr>
        <w:t xml:space="preserve">Board members present:</w:t>
      </w:r>
      <w:r w:rsidDel="00000000" w:rsidR="00000000" w:rsidRPr="00000000">
        <w:rPr>
          <w:rtl w:val="0"/>
        </w:rPr>
        <w:t xml:space="preserve">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b w:val="1"/>
          <w:bCs w:val="1"/>
          <w:rtl w:val="0"/>
        </w:rPr>
        <w:t xml:space="preserve">Others present:</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b w:val="1"/>
          <w:bCs w:val="1"/>
          <w:rtl w:val="0"/>
        </w:rPr>
        <w:t xml:space="preserve">CALL TO ORDER:</w:t>
      </w:r>
      <w:r w:rsidDel="00000000" w:rsidR="00000000" w:rsidRPr="00000000">
        <w:rPr>
          <w:b w:val="1"/>
          <w:bCs w:val="1"/>
          <w:rtl w:val="0"/>
        </w:rPr>
        <w:t xml:space="preserve">                               8:00 PM</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bCs w:val="1"/>
        </w:rPr>
      </w:pPr>
      <w:r w:rsidDel="00000000" w:rsidR="00000000" w:rsidRPr="00000000">
        <w:rPr>
          <w:b w:val="1"/>
          <w:bCs w:val="1"/>
          <w:rtl w:val="0"/>
        </w:rPr>
        <w:t xml:space="preserve">APPROVAL OF MINUTES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numPr>
          <w:ilvl w:val="0"/>
          <w:numId w:val="1"/>
        </w:numPr>
        <w:ind w:left="720" w:hanging="360"/>
        <w:rPr/>
      </w:pPr>
      <w:r w:rsidDel="00000000" w:rsidR="00000000" w:rsidRPr="00000000">
        <w:rPr>
          <w:rtl w:val="0"/>
        </w:rPr>
        <w:t xml:space="preserve">Aug 25th, 2025 Meeting Motion made by Doug Reed to approve those minutes, and Cody Saulpaw seconded the motion. Matt Middione aye, Cody Saulpaw aye, Doug Reed aye.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bCs w:val="1"/>
        </w:rPr>
      </w:pPr>
      <w:r w:rsidDel="00000000" w:rsidR="00000000" w:rsidRPr="00000000">
        <w:rPr>
          <w:b w:val="1"/>
          <w:bCs w:val="1"/>
          <w:rtl w:val="0"/>
        </w:rPr>
        <w:t xml:space="preserve">PUBLIC COMMENTS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bCs w:val="1"/>
        </w:rPr>
      </w:pPr>
      <w:r w:rsidDel="00000000" w:rsidR="00000000" w:rsidRPr="00000000">
        <w:rPr>
          <w:b w:val="1"/>
          <w:bCs w:val="1"/>
          <w:rtl w:val="0"/>
        </w:rPr>
        <w:t xml:space="preserve">BOARD CALENDAR </w:t>
      </w:r>
    </w:p>
    <w:p w:rsidR="00000000" w:rsidDel="00000000" w:rsidP="00000000" w:rsidRDefault="00000000" w:rsidRPr="00000000" w14:paraId="00000021">
      <w:pPr>
        <w:rPr>
          <w:b w:val="1"/>
          <w:bCs w:val="1"/>
        </w:rPr>
      </w:pPr>
      <w:r w:rsidDel="00000000" w:rsidR="00000000" w:rsidRPr="00000000">
        <w:rPr>
          <w:rtl w:val="0"/>
        </w:rPr>
      </w:r>
    </w:p>
    <w:p w:rsidR="00000000" w:rsidDel="00000000" w:rsidP="00000000" w:rsidRDefault="00000000" w:rsidRPr="00000000" w14:paraId="00000022">
      <w:pPr>
        <w:ind w:firstLine="720"/>
        <w:rPr>
          <w:highlight w:val="yellow"/>
        </w:rPr>
      </w:pPr>
      <w:r w:rsidDel="00000000" w:rsidR="00000000" w:rsidRPr="00000000">
        <w:rPr>
          <w:rtl w:val="0"/>
        </w:rPr>
        <w:t xml:space="preserve">Next Board Meeting - </w:t>
      </w:r>
      <w:r w:rsidDel="00000000" w:rsidR="00000000" w:rsidRPr="00000000">
        <w:rPr>
          <w:highlight w:val="yellow"/>
          <w:rtl w:val="0"/>
        </w:rPr>
        <w:t xml:space="preserve">TBD</w:t>
      </w:r>
    </w:p>
    <w:p w:rsidR="00000000" w:rsidDel="00000000" w:rsidP="00000000" w:rsidRDefault="00000000" w:rsidRPr="00000000" w14:paraId="00000023">
      <w:pPr>
        <w:ind w:firstLine="720"/>
        <w:rPr/>
      </w:pPr>
      <w:r w:rsidDel="00000000" w:rsidR="00000000" w:rsidRPr="00000000">
        <w:rPr>
          <w:rtl w:val="0"/>
        </w:rPr>
      </w:r>
    </w:p>
    <w:p w:rsidR="00000000" w:rsidDel="00000000" w:rsidP="00000000" w:rsidRDefault="00000000" w:rsidRPr="00000000" w14:paraId="00000024">
      <w:pPr>
        <w:rPr>
          <w:b w:val="1"/>
          <w:bCs w:val="1"/>
        </w:rPr>
      </w:pPr>
      <w:r w:rsidDel="00000000" w:rsidR="00000000" w:rsidRPr="00000000">
        <w:rPr>
          <w:b w:val="1"/>
          <w:bCs w:val="1"/>
          <w:rtl w:val="0"/>
        </w:rPr>
        <w:t xml:space="preserve">BOARD TRAINING</w:t>
      </w:r>
    </w:p>
    <w:p w:rsidR="00000000" w:rsidDel="00000000" w:rsidP="00000000" w:rsidRDefault="00000000" w:rsidRPr="00000000" w14:paraId="00000025">
      <w:pPr>
        <w:ind w:left="0" w:firstLine="0"/>
        <w:rPr/>
      </w:pPr>
      <w:r w:rsidDel="00000000" w:rsidR="00000000" w:rsidRPr="00000000">
        <w:rPr>
          <w:rtl w:val="0"/>
        </w:rPr>
      </w:r>
    </w:p>
    <w:p w:rsidR="00000000" w:rsidDel="00000000" w:rsidP="00000000" w:rsidRDefault="00000000" w:rsidRPr="00000000" w14:paraId="00000026">
      <w:pPr>
        <w:ind w:left="0" w:firstLine="0"/>
        <w:rPr>
          <w:b w:val="1"/>
          <w:bCs w:val="1"/>
        </w:rPr>
      </w:pPr>
      <w:r w:rsidDel="00000000" w:rsidR="00000000" w:rsidRPr="00000000">
        <w:rPr>
          <w:rtl w:val="0"/>
        </w:rPr>
      </w:r>
    </w:p>
    <w:p w:rsidR="00000000" w:rsidDel="00000000" w:rsidP="00000000" w:rsidRDefault="00000000" w:rsidRPr="00000000" w14:paraId="00000027">
      <w:pPr>
        <w:ind w:left="0" w:firstLine="0"/>
        <w:rPr>
          <w:b w:val="1"/>
          <w:bCs w:val="1"/>
        </w:rPr>
      </w:pPr>
      <w:r w:rsidDel="00000000" w:rsidR="00000000" w:rsidRPr="00000000">
        <w:rPr>
          <w:b w:val="1"/>
          <w:bCs w:val="1"/>
          <w:rtl w:val="0"/>
        </w:rPr>
        <w:t xml:space="preserve">REPORTS </w:t>
      </w:r>
    </w:p>
    <w:p w:rsidR="00000000" w:rsidDel="00000000" w:rsidP="00000000" w:rsidRDefault="00000000" w:rsidRPr="00000000" w14:paraId="00000028">
      <w:pPr>
        <w:ind w:left="0" w:firstLine="720"/>
        <w:rPr/>
      </w:pPr>
      <w:r w:rsidDel="00000000" w:rsidR="00000000" w:rsidRPr="00000000">
        <w:rPr>
          <w:rtl w:val="0"/>
        </w:rPr>
      </w:r>
    </w:p>
    <w:p w:rsidR="00000000" w:rsidDel="00000000" w:rsidP="00000000" w:rsidRDefault="00000000" w:rsidRPr="00000000" w14:paraId="00000029">
      <w:pPr>
        <w:ind w:left="0" w:firstLine="720"/>
        <w:rPr/>
      </w:pPr>
      <w:r w:rsidDel="00000000" w:rsidR="00000000" w:rsidRPr="00000000">
        <w:rPr>
          <w:rtl w:val="0"/>
        </w:rPr>
        <w:t xml:space="preserve">Director's Report</w:t>
      </w:r>
    </w:p>
    <w:p w:rsidR="00000000" w:rsidDel="00000000" w:rsidP="00000000" w:rsidRDefault="00000000" w:rsidRPr="00000000" w14:paraId="0000002A">
      <w:pPr>
        <w:ind w:left="0" w:firstLine="720"/>
        <w:rPr/>
      </w:pPr>
      <w:r w:rsidDel="00000000" w:rsidR="00000000" w:rsidRPr="00000000">
        <w:rPr>
          <w:rtl w:val="0"/>
        </w:rPr>
      </w:r>
    </w:p>
    <w:p w:rsidR="00000000" w:rsidDel="00000000" w:rsidP="00000000" w:rsidRDefault="00000000" w:rsidRPr="00000000" w14:paraId="0000002B">
      <w:pPr>
        <w:ind w:left="0" w:firstLine="720"/>
        <w:rPr/>
      </w:pPr>
      <w:r w:rsidDel="00000000" w:rsidR="00000000" w:rsidRPr="00000000">
        <w:rPr>
          <w:rtl w:val="0"/>
        </w:rPr>
        <w:t xml:space="preserve">Financial Report: Sweep account has opened and expenses discussed. Balance of account sits just under $515,000. </w:t>
      </w:r>
    </w:p>
    <w:p w:rsidR="00000000" w:rsidDel="00000000" w:rsidP="00000000" w:rsidRDefault="00000000" w:rsidRPr="00000000" w14:paraId="0000002C">
      <w:pPr>
        <w:ind w:left="0" w:firstLine="720"/>
        <w:rPr/>
      </w:pPr>
      <w:r w:rsidDel="00000000" w:rsidR="00000000" w:rsidRPr="00000000">
        <w:rPr>
          <w:rtl w:val="0"/>
        </w:rPr>
      </w:r>
    </w:p>
    <w:p w:rsidR="00000000" w:rsidDel="00000000" w:rsidP="00000000" w:rsidRDefault="00000000" w:rsidRPr="00000000" w14:paraId="0000002D">
      <w:pPr>
        <w:ind w:left="0" w:firstLine="720"/>
        <w:rPr/>
      </w:pPr>
      <w:r w:rsidDel="00000000" w:rsidR="00000000" w:rsidRPr="00000000">
        <w:rPr>
          <w:rtl w:val="0"/>
        </w:rPr>
        <w:t xml:space="preserve">Committee Reports:</w:t>
      </w:r>
    </w:p>
    <w:p w:rsidR="00000000" w:rsidDel="00000000" w:rsidP="00000000" w:rsidRDefault="00000000" w:rsidRPr="00000000" w14:paraId="0000002E">
      <w:pPr>
        <w:ind w:left="0" w:firstLine="720"/>
        <w:rPr/>
      </w:pPr>
      <w:r w:rsidDel="00000000" w:rsidR="00000000" w:rsidRPr="00000000">
        <w:rPr>
          <w:rtl w:val="0"/>
        </w:rPr>
      </w:r>
    </w:p>
    <w:p w:rsidR="00000000" w:rsidDel="00000000" w:rsidP="00000000" w:rsidRDefault="00000000" w:rsidRPr="00000000" w14:paraId="0000002F">
      <w:pPr>
        <w:ind w:left="0" w:firstLine="720"/>
        <w:rPr/>
      </w:pPr>
      <w:r w:rsidDel="00000000" w:rsidR="00000000" w:rsidRPr="00000000">
        <w:rPr>
          <w:rtl w:val="0"/>
        </w:rPr>
        <w:tab/>
        <w:t xml:space="preserve">Financial and Auditing:</w:t>
      </w:r>
    </w:p>
    <w:p w:rsidR="00000000" w:rsidDel="00000000" w:rsidP="00000000" w:rsidRDefault="00000000" w:rsidRPr="00000000" w14:paraId="00000030">
      <w:pPr>
        <w:ind w:left="0" w:firstLine="720"/>
        <w:rPr/>
      </w:pPr>
      <w:r w:rsidDel="00000000" w:rsidR="00000000" w:rsidRPr="00000000">
        <w:rPr>
          <w:rtl w:val="0"/>
        </w:rPr>
      </w:r>
    </w:p>
    <w:p w:rsidR="00000000" w:rsidDel="00000000" w:rsidP="00000000" w:rsidRDefault="00000000" w:rsidRPr="00000000" w14:paraId="00000031">
      <w:pPr>
        <w:ind w:left="0" w:firstLine="720"/>
        <w:rPr/>
      </w:pPr>
      <w:r w:rsidDel="00000000" w:rsidR="00000000" w:rsidRPr="00000000">
        <w:rPr>
          <w:rtl w:val="0"/>
        </w:rPr>
        <w:tab/>
        <w:t xml:space="preserve">Community and Partnerships: Recruiting plans and media were discussed for the opening of November</w:t>
        <w:tab/>
      </w:r>
    </w:p>
    <w:p w:rsidR="00000000" w:rsidDel="00000000" w:rsidP="00000000" w:rsidRDefault="00000000" w:rsidRPr="00000000" w14:paraId="00000032">
      <w:pPr>
        <w:ind w:left="0" w:firstLine="720"/>
        <w:rPr/>
      </w:pPr>
      <w:r w:rsidDel="00000000" w:rsidR="00000000" w:rsidRPr="00000000">
        <w:rPr>
          <w:rtl w:val="0"/>
        </w:rPr>
      </w:r>
    </w:p>
    <w:p w:rsidR="00000000" w:rsidDel="00000000" w:rsidP="00000000" w:rsidRDefault="00000000" w:rsidRPr="00000000" w14:paraId="00000033">
      <w:pPr>
        <w:ind w:left="0" w:firstLine="720"/>
        <w:rPr/>
      </w:pPr>
      <w:r w:rsidDel="00000000" w:rsidR="00000000" w:rsidRPr="00000000">
        <w:rPr>
          <w:rtl w:val="0"/>
        </w:rPr>
        <w:tab/>
        <w:t xml:space="preserve">Academics and Governance: </w:t>
      </w:r>
    </w:p>
    <w:p w:rsidR="00000000" w:rsidDel="00000000" w:rsidP="00000000" w:rsidRDefault="00000000" w:rsidRPr="00000000" w14:paraId="00000034">
      <w:pPr>
        <w:ind w:left="0" w:firstLine="720"/>
        <w:rPr/>
      </w:pPr>
      <w:r w:rsidDel="00000000" w:rsidR="00000000" w:rsidRPr="00000000">
        <w:rPr>
          <w:rtl w:val="0"/>
        </w:rPr>
      </w:r>
    </w:p>
    <w:p w:rsidR="00000000" w:rsidDel="00000000" w:rsidP="00000000" w:rsidRDefault="00000000" w:rsidRPr="00000000" w14:paraId="00000035">
      <w:pPr>
        <w:ind w:left="0" w:firstLine="720"/>
        <w:rPr/>
      </w:pPr>
      <w:r w:rsidDel="00000000" w:rsidR="00000000" w:rsidRPr="00000000">
        <w:rPr>
          <w:rtl w:val="0"/>
        </w:rPr>
        <w:tab/>
        <w:t xml:space="preserve">Operations and Buildings: Looking into Roundtable Funding and Construction to build a new family service center by next school year. A</w:t>
      </w:r>
    </w:p>
    <w:p w:rsidR="00000000" w:rsidDel="00000000" w:rsidP="00000000" w:rsidRDefault="00000000" w:rsidRPr="00000000" w14:paraId="00000036">
      <w:pPr>
        <w:ind w:left="0" w:firstLine="0"/>
        <w:rPr>
          <w:b w:val="1"/>
          <w:bCs w:val="1"/>
        </w:rPr>
      </w:pPr>
      <w:r w:rsidDel="00000000" w:rsidR="00000000" w:rsidRPr="00000000">
        <w:rPr>
          <w:rtl w:val="0"/>
        </w:rPr>
      </w:r>
    </w:p>
    <w:p w:rsidR="00000000" w:rsidDel="00000000" w:rsidP="00000000" w:rsidRDefault="00000000" w:rsidRPr="00000000" w14:paraId="00000037">
      <w:pPr>
        <w:ind w:left="0" w:firstLine="0"/>
        <w:rPr>
          <w:b w:val="1"/>
          <w:bCs w:val="1"/>
        </w:rPr>
      </w:pPr>
      <w:r w:rsidDel="00000000" w:rsidR="00000000" w:rsidRPr="00000000">
        <w:rPr>
          <w:b w:val="1"/>
          <w:bCs w:val="1"/>
          <w:rtl w:val="0"/>
        </w:rPr>
        <w:t xml:space="preserve">DISCUSSION/ACTION ITEMS </w:t>
      </w:r>
    </w:p>
    <w:p w:rsidR="00000000" w:rsidDel="00000000" w:rsidP="00000000" w:rsidRDefault="00000000" w:rsidRPr="00000000" w14:paraId="00000038">
      <w:pPr>
        <w:ind w:left="0" w:firstLine="0"/>
        <w:rPr/>
      </w:pPr>
      <w:r w:rsidDel="00000000" w:rsidR="00000000" w:rsidRPr="00000000">
        <w:rPr>
          <w:rtl w:val="0"/>
        </w:rPr>
      </w:r>
    </w:p>
    <w:p w:rsidR="00000000" w:rsidDel="00000000" w:rsidP="00000000" w:rsidRDefault="00000000" w:rsidRPr="00000000" w14:paraId="00000039">
      <w:pPr>
        <w:numPr>
          <w:ilvl w:val="0"/>
          <w:numId w:val="2"/>
        </w:numPr>
        <w:ind w:left="720" w:hanging="360"/>
        <w:rPr>
          <w:u w:val="none"/>
        </w:rPr>
      </w:pPr>
      <w:r w:rsidDel="00000000" w:rsidR="00000000" w:rsidRPr="00000000">
        <w:rPr>
          <w:rtl w:val="0"/>
        </w:rPr>
        <w:t xml:space="preserve">New Policy for Enrollment  Matt Middione moves to approve, Doug Reed seconds, Cody Saulpaw aye, Doug Reed aye, Matt Middione aye.</w:t>
      </w:r>
    </w:p>
    <w:p w:rsidR="00000000" w:rsidDel="00000000" w:rsidP="00000000" w:rsidRDefault="00000000" w:rsidRPr="00000000" w14:paraId="0000003A">
      <w:pPr>
        <w:ind w:left="720" w:firstLine="0"/>
        <w:rPr/>
      </w:pPr>
      <w:r w:rsidDel="00000000" w:rsidR="00000000" w:rsidRPr="00000000">
        <w:rPr>
          <w:rtl w:val="0"/>
        </w:rPr>
      </w:r>
    </w:p>
    <w:p w:rsidR="00000000" w:rsidDel="00000000" w:rsidP="00000000" w:rsidRDefault="00000000" w:rsidRPr="00000000" w14:paraId="0000003B">
      <w:pPr>
        <w:numPr>
          <w:ilvl w:val="0"/>
          <w:numId w:val="2"/>
        </w:numPr>
        <w:ind w:left="720" w:hanging="360"/>
        <w:rPr>
          <w:u w:val="none"/>
        </w:rPr>
      </w:pPr>
      <w:r w:rsidDel="00000000" w:rsidR="00000000" w:rsidRPr="00000000">
        <w:rPr>
          <w:rtl w:val="0"/>
        </w:rPr>
        <w:t xml:space="preserve">New Policy for Facility Use: Cody Saulpaw moves to approve, Doug Reed seconds, Matt Middione aye, Cody Saulpaw aye, Doug Reed aye</w:t>
      </w:r>
    </w:p>
    <w:p w:rsidR="00000000" w:rsidDel="00000000" w:rsidP="00000000" w:rsidRDefault="00000000" w:rsidRPr="00000000" w14:paraId="0000003C">
      <w:pPr>
        <w:numPr>
          <w:ilvl w:val="0"/>
          <w:numId w:val="2"/>
        </w:numPr>
        <w:ind w:left="720" w:hanging="360"/>
        <w:rPr>
          <w:u w:val="none"/>
        </w:rPr>
      </w:pPr>
      <w:r w:rsidDel="00000000" w:rsidR="00000000" w:rsidRPr="00000000">
        <w:rPr>
          <w:rtl w:val="0"/>
        </w:rPr>
        <w:t xml:space="preserve">New Dissolution Clause and Purpose Statement for IRS 501c3 Matt Middione moves to approve, Cody Saulpaw seconds, Doug Reed aye, Matt Middione aye, Cody Saulpaw aye.</w:t>
      </w:r>
    </w:p>
    <w:p w:rsidR="00000000" w:rsidDel="00000000" w:rsidP="00000000" w:rsidRDefault="00000000" w:rsidRPr="00000000" w14:paraId="0000003D">
      <w:pPr>
        <w:numPr>
          <w:ilvl w:val="0"/>
          <w:numId w:val="2"/>
        </w:numPr>
        <w:ind w:left="720" w:hanging="360"/>
        <w:rPr>
          <w:u w:val="none"/>
        </w:rPr>
      </w:pPr>
      <w:r w:rsidDel="00000000" w:rsidR="00000000" w:rsidRPr="00000000">
        <w:rPr>
          <w:rtl w:val="0"/>
        </w:rPr>
        <w:t xml:space="preserve">RFP for Online Students award Matt Middione moves to approve, Doug Reed seconds, Cody Saulpaw aye, Doug Reed aye, Matt Middione aye.</w:t>
      </w:r>
    </w:p>
    <w:p w:rsidR="00000000" w:rsidDel="00000000" w:rsidP="00000000" w:rsidRDefault="00000000" w:rsidRPr="00000000" w14:paraId="0000003E">
      <w:pPr>
        <w:numPr>
          <w:ilvl w:val="0"/>
          <w:numId w:val="2"/>
        </w:numPr>
        <w:ind w:left="720" w:hanging="360"/>
        <w:rPr>
          <w:u w:val="none"/>
        </w:rPr>
      </w:pPr>
      <w:r w:rsidDel="00000000" w:rsidR="00000000" w:rsidRPr="00000000">
        <w:rPr>
          <w:rtl w:val="0"/>
        </w:rPr>
        <w:t xml:space="preserve">Application for Risk Management Services Cody Saulpaw moves to approve, Matt Middione seconds, Doug Reed aye, Cody Saulpaw aye, Matt Middione aye.</w:t>
      </w:r>
    </w:p>
    <w:p w:rsidR="00000000" w:rsidDel="00000000" w:rsidP="00000000" w:rsidRDefault="00000000" w:rsidRPr="00000000" w14:paraId="0000003F">
      <w:pPr>
        <w:ind w:left="0" w:firstLine="0"/>
        <w:rPr>
          <w:b w:val="1"/>
          <w:bCs w:val="1"/>
        </w:rPr>
      </w:pPr>
      <w:r w:rsidDel="00000000" w:rsidR="00000000" w:rsidRPr="00000000">
        <w:rPr>
          <w:rtl w:val="0"/>
        </w:rPr>
      </w:r>
    </w:p>
    <w:p w:rsidR="00000000" w:rsidDel="00000000" w:rsidP="00000000" w:rsidRDefault="00000000" w:rsidRPr="00000000" w14:paraId="00000040">
      <w:pPr>
        <w:ind w:left="0" w:firstLine="0"/>
        <w:rPr/>
      </w:pPr>
      <w:r w:rsidDel="00000000" w:rsidR="00000000" w:rsidRPr="00000000">
        <w:rPr>
          <w:b w:val="1"/>
          <w:bCs w:val="1"/>
          <w:rtl w:val="0"/>
        </w:rPr>
        <w:t xml:space="preserve">COMMENTS FROM THE ADMINISTRATION TEAM</w:t>
      </w:r>
      <w:r w:rsidDel="00000000" w:rsidR="00000000" w:rsidRPr="00000000">
        <w:rPr>
          <w:rtl w:val="0"/>
        </w:rPr>
        <w:t xml:space="preserve"> </w:t>
      </w:r>
    </w:p>
    <w:p w:rsidR="00000000" w:rsidDel="00000000" w:rsidP="00000000" w:rsidRDefault="00000000" w:rsidRPr="00000000" w14:paraId="00000041">
      <w:pPr>
        <w:ind w:left="0" w:firstLine="0"/>
        <w:rPr/>
      </w:pPr>
      <w:r w:rsidDel="00000000" w:rsidR="00000000" w:rsidRPr="00000000">
        <w:rPr>
          <w:rtl w:val="0"/>
        </w:rPr>
      </w:r>
    </w:p>
    <w:p w:rsidR="00000000" w:rsidDel="00000000" w:rsidP="00000000" w:rsidRDefault="00000000" w:rsidRPr="00000000" w14:paraId="00000042">
      <w:pPr>
        <w:ind w:left="0" w:firstLine="0"/>
        <w:rPr/>
      </w:pPr>
      <w:r w:rsidDel="00000000" w:rsidR="00000000" w:rsidRPr="00000000">
        <w:rPr>
          <w:b w:val="1"/>
          <w:bCs w:val="1"/>
          <w:rtl w:val="0"/>
        </w:rPr>
        <w:t xml:space="preserve">CLOSED SESSION</w:t>
      </w:r>
      <w:r w:rsidDel="00000000" w:rsidR="00000000" w:rsidRPr="00000000">
        <w:rPr>
          <w:rtl w:val="0"/>
        </w:rPr>
        <w:t xml:space="preserve"> (needed for reasons stated in Utah Code 54-4-204 to review the competency or character of an individual).</w:t>
      </w:r>
    </w:p>
    <w:p w:rsidR="00000000" w:rsidDel="00000000" w:rsidP="00000000" w:rsidRDefault="00000000" w:rsidRPr="00000000" w14:paraId="00000043">
      <w:pPr>
        <w:ind w:left="0" w:firstLine="0"/>
        <w:rPr/>
      </w:pPr>
      <w:r w:rsidDel="00000000" w:rsidR="00000000" w:rsidRPr="00000000">
        <w:rPr>
          <w:rtl w:val="0"/>
        </w:rPr>
      </w:r>
    </w:p>
    <w:p w:rsidR="00000000" w:rsidDel="00000000" w:rsidP="00000000" w:rsidRDefault="00000000" w:rsidRPr="00000000" w14:paraId="00000044">
      <w:pPr>
        <w:ind w:left="0" w:firstLine="0"/>
        <w:rPr/>
      </w:pPr>
      <w:r w:rsidDel="00000000" w:rsidR="00000000" w:rsidRPr="00000000">
        <w:rPr>
          <w:rtl w:val="0"/>
        </w:rPr>
        <w:t xml:space="preserve">Motion to adjourn made by Cody Saulpaw, Doug Reed seconds, Matt Middione aye, Doug Reed aye, Cody Saulpaw aye.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