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E636B" w14:textId="77777777" w:rsidR="00980DCC" w:rsidRPr="00980DCC" w:rsidRDefault="00980DCC" w:rsidP="00CE0B8D">
      <w:pPr>
        <w:keepNext/>
        <w:framePr w:dropCap="drop" w:lines="3" w:wrap="around" w:vAnchor="text" w:hAnchor="page" w:x="1546" w:y="40"/>
        <w:spacing w:line="827" w:lineRule="exact"/>
        <w:jc w:val="both"/>
        <w:textAlignment w:val="baseline"/>
        <w:rPr>
          <w:b/>
          <w:position w:val="-11"/>
          <w:sz w:val="112"/>
          <w:szCs w:val="24"/>
          <w:lang w:val="en-CA"/>
        </w:rPr>
      </w:pPr>
      <w:r w:rsidRPr="00980DCC">
        <w:rPr>
          <w:b/>
          <w:position w:val="-11"/>
          <w:sz w:val="112"/>
          <w:szCs w:val="24"/>
          <w:lang w:val="en-CA"/>
        </w:rPr>
        <w:t>M</w:t>
      </w:r>
    </w:p>
    <w:p w14:paraId="26C8C781" w14:textId="601CA4F7" w:rsidR="00F541EF" w:rsidRPr="00EB7380" w:rsidRDefault="00522196">
      <w:pPr>
        <w:jc w:val="both"/>
        <w:rPr>
          <w:szCs w:val="24"/>
        </w:rPr>
      </w:pPr>
      <w:r w:rsidRPr="00EB7380">
        <w:rPr>
          <w:szCs w:val="24"/>
          <w:lang w:val="en-CA"/>
        </w:rPr>
        <w:fldChar w:fldCharType="begin"/>
      </w:r>
      <w:r w:rsidRPr="00EB7380">
        <w:rPr>
          <w:szCs w:val="24"/>
          <w:lang w:val="en-CA"/>
        </w:rPr>
        <w:instrText xml:space="preserve"> SEQ CHAPTER \h \r 1</w:instrText>
      </w:r>
      <w:r w:rsidRPr="00EB7380">
        <w:rPr>
          <w:szCs w:val="24"/>
          <w:lang w:val="en-CA"/>
        </w:rPr>
        <w:fldChar w:fldCharType="end"/>
      </w:r>
      <w:r w:rsidRPr="00EB7380">
        <w:rPr>
          <w:b/>
          <w:bCs/>
          <w:szCs w:val="24"/>
        </w:rPr>
        <w:t xml:space="preserve">INUTES OF THE </w:t>
      </w:r>
      <w:r w:rsidR="001215DC">
        <w:rPr>
          <w:b/>
          <w:bCs/>
          <w:szCs w:val="24"/>
        </w:rPr>
        <w:t>UINTAH FIRE SUPPRESSION SPECIAL SERVICE DISTRICT</w:t>
      </w:r>
      <w:r w:rsidRPr="00EB7380">
        <w:rPr>
          <w:b/>
          <w:bCs/>
          <w:szCs w:val="24"/>
        </w:rPr>
        <w:t xml:space="preserve"> </w:t>
      </w:r>
      <w:r w:rsidR="0098766F">
        <w:rPr>
          <w:b/>
          <w:bCs/>
          <w:szCs w:val="24"/>
        </w:rPr>
        <w:t>REGULAR</w:t>
      </w:r>
      <w:r w:rsidRPr="00EB7380">
        <w:rPr>
          <w:b/>
          <w:bCs/>
          <w:szCs w:val="24"/>
        </w:rPr>
        <w:t xml:space="preserve"> </w:t>
      </w:r>
      <w:r w:rsidR="001215DC">
        <w:rPr>
          <w:b/>
          <w:bCs/>
          <w:szCs w:val="24"/>
        </w:rPr>
        <w:t xml:space="preserve">BOARD </w:t>
      </w:r>
      <w:r w:rsidRPr="00EB7380">
        <w:rPr>
          <w:b/>
          <w:bCs/>
          <w:szCs w:val="24"/>
        </w:rPr>
        <w:t>MEETING HELD</w:t>
      </w:r>
      <w:r w:rsidR="001215DC">
        <w:rPr>
          <w:b/>
          <w:bCs/>
          <w:szCs w:val="24"/>
        </w:rPr>
        <w:t xml:space="preserve"> MARCH 26</w:t>
      </w:r>
      <w:r w:rsidR="00B74CD9" w:rsidRPr="00EB7380">
        <w:rPr>
          <w:b/>
          <w:bCs/>
          <w:szCs w:val="24"/>
        </w:rPr>
        <w:t xml:space="preserve">, </w:t>
      </w:r>
      <w:proofErr w:type="gramStart"/>
      <w:r w:rsidR="00491532" w:rsidRPr="00EB7380">
        <w:rPr>
          <w:b/>
          <w:bCs/>
          <w:szCs w:val="24"/>
        </w:rPr>
        <w:t>20</w:t>
      </w:r>
      <w:r w:rsidR="0098766F">
        <w:rPr>
          <w:b/>
          <w:bCs/>
          <w:szCs w:val="24"/>
        </w:rPr>
        <w:t>2</w:t>
      </w:r>
      <w:r w:rsidR="00DF1174">
        <w:rPr>
          <w:b/>
          <w:bCs/>
          <w:szCs w:val="24"/>
        </w:rPr>
        <w:t>5</w:t>
      </w:r>
      <w:proofErr w:type="gramEnd"/>
      <w:r w:rsidRPr="00EB7380">
        <w:rPr>
          <w:b/>
          <w:bCs/>
          <w:szCs w:val="24"/>
        </w:rPr>
        <w:t xml:space="preserve"> </w:t>
      </w:r>
      <w:r w:rsidR="00B856DF">
        <w:rPr>
          <w:szCs w:val="24"/>
        </w:rPr>
        <w:t xml:space="preserve">at </w:t>
      </w:r>
      <w:r w:rsidR="001215DC">
        <w:rPr>
          <w:szCs w:val="24"/>
        </w:rPr>
        <w:t>5</w:t>
      </w:r>
      <w:r w:rsidR="0098766F">
        <w:rPr>
          <w:szCs w:val="24"/>
        </w:rPr>
        <w:t>:</w:t>
      </w:r>
      <w:r w:rsidR="001215DC">
        <w:rPr>
          <w:szCs w:val="24"/>
        </w:rPr>
        <w:t>15</w:t>
      </w:r>
      <w:r w:rsidRPr="00EB7380">
        <w:rPr>
          <w:szCs w:val="24"/>
        </w:rPr>
        <w:t xml:space="preserve"> p.m. in the Vernal City Council room, 374 East Main, Vernal, Utah 84078. </w:t>
      </w:r>
    </w:p>
    <w:p w14:paraId="7F9A6C36" w14:textId="77777777" w:rsidR="00F541EF" w:rsidRPr="00EB7380" w:rsidRDefault="00F541EF">
      <w:pPr>
        <w:jc w:val="both"/>
        <w:rPr>
          <w:szCs w:val="24"/>
        </w:rPr>
      </w:pPr>
    </w:p>
    <w:p w14:paraId="6A7823A8" w14:textId="60F2C5E8" w:rsidR="007E3F07" w:rsidRDefault="00522196" w:rsidP="00B74CD9">
      <w:pPr>
        <w:jc w:val="both"/>
        <w:rPr>
          <w:szCs w:val="24"/>
        </w:rPr>
      </w:pPr>
      <w:r w:rsidRPr="00EB7380">
        <w:rPr>
          <w:b/>
          <w:bCs/>
          <w:szCs w:val="24"/>
        </w:rPr>
        <w:t>PRESENT:</w:t>
      </w:r>
      <w:r w:rsidRPr="00EB7380">
        <w:rPr>
          <w:szCs w:val="24"/>
        </w:rPr>
        <w:t xml:space="preserve"> </w:t>
      </w:r>
      <w:r w:rsidR="001215DC">
        <w:rPr>
          <w:szCs w:val="24"/>
        </w:rPr>
        <w:t xml:space="preserve">Board members </w:t>
      </w:r>
      <w:r w:rsidR="006C59D4">
        <w:rPr>
          <w:szCs w:val="24"/>
        </w:rPr>
        <w:t xml:space="preserve">Robin O’Driscoll, </w:t>
      </w:r>
      <w:r w:rsidR="007E3F07">
        <w:rPr>
          <w:szCs w:val="24"/>
        </w:rPr>
        <w:t>Chris Gamble</w:t>
      </w:r>
      <w:r w:rsidR="00972028">
        <w:rPr>
          <w:szCs w:val="24"/>
        </w:rPr>
        <w:t xml:space="preserve"> and</w:t>
      </w:r>
      <w:r w:rsidR="007E3F07">
        <w:rPr>
          <w:szCs w:val="24"/>
        </w:rPr>
        <w:t xml:space="preserve"> Robert Hall</w:t>
      </w:r>
      <w:r w:rsidR="00273AC9">
        <w:rPr>
          <w:szCs w:val="24"/>
        </w:rPr>
        <w:t xml:space="preserve">.  Board members </w:t>
      </w:r>
      <w:r w:rsidR="007E3F07">
        <w:rPr>
          <w:szCs w:val="24"/>
        </w:rPr>
        <w:t>Al</w:t>
      </w:r>
      <w:r w:rsidR="00F47FEE">
        <w:rPr>
          <w:szCs w:val="24"/>
        </w:rPr>
        <w:t>fred Kettle</w:t>
      </w:r>
      <w:r w:rsidR="007E3F07">
        <w:rPr>
          <w:szCs w:val="24"/>
        </w:rPr>
        <w:t xml:space="preserve"> and Willis </w:t>
      </w:r>
      <w:r w:rsidR="00F47FEE">
        <w:rPr>
          <w:szCs w:val="24"/>
        </w:rPr>
        <w:t>LeFevre we</w:t>
      </w:r>
      <w:r w:rsidR="007E3F07">
        <w:rPr>
          <w:szCs w:val="24"/>
        </w:rPr>
        <w:t xml:space="preserve">re excused. </w:t>
      </w:r>
    </w:p>
    <w:p w14:paraId="7BE7B30D" w14:textId="77777777" w:rsidR="007E3F07" w:rsidRDefault="007E3F07" w:rsidP="00B74CD9">
      <w:pPr>
        <w:jc w:val="both"/>
        <w:rPr>
          <w:szCs w:val="24"/>
        </w:rPr>
      </w:pPr>
    </w:p>
    <w:p w14:paraId="62365757" w14:textId="60956038" w:rsidR="00F541EF" w:rsidRPr="00EB7380" w:rsidRDefault="00273AC9" w:rsidP="00B74CD9">
      <w:pPr>
        <w:jc w:val="both"/>
        <w:rPr>
          <w:szCs w:val="24"/>
        </w:rPr>
      </w:pPr>
      <w:r w:rsidRPr="00273AC9">
        <w:rPr>
          <w:b/>
          <w:bCs/>
          <w:szCs w:val="24"/>
        </w:rPr>
        <w:t>OTHERS PRESENT:</w:t>
      </w:r>
      <w:r>
        <w:rPr>
          <w:szCs w:val="24"/>
        </w:rPr>
        <w:t xml:space="preserve"> </w:t>
      </w:r>
      <w:r w:rsidR="007E3F07">
        <w:rPr>
          <w:szCs w:val="24"/>
        </w:rPr>
        <w:t>Jeremy Raymond, Roxanne Behunin, Sam Howard, Carl Morton, Patrick Perry</w:t>
      </w:r>
      <w:r w:rsidR="00501A48">
        <w:rPr>
          <w:szCs w:val="24"/>
        </w:rPr>
        <w:t>,</w:t>
      </w:r>
      <w:r w:rsidR="007E3F07">
        <w:rPr>
          <w:szCs w:val="24"/>
        </w:rPr>
        <w:t xml:space="preserve"> Echo Sheffer</w:t>
      </w:r>
      <w:r>
        <w:rPr>
          <w:szCs w:val="24"/>
        </w:rPr>
        <w:t xml:space="preserve"> and</w:t>
      </w:r>
      <w:r w:rsidR="007E3F07">
        <w:rPr>
          <w:szCs w:val="24"/>
        </w:rPr>
        <w:t xml:space="preserve"> Corey Auger</w:t>
      </w:r>
      <w:r>
        <w:rPr>
          <w:szCs w:val="24"/>
        </w:rPr>
        <w:t>.</w:t>
      </w:r>
      <w:r w:rsidR="00522196" w:rsidRPr="00EB7380">
        <w:rPr>
          <w:szCs w:val="24"/>
        </w:rPr>
        <w:t xml:space="preserve">  </w:t>
      </w:r>
    </w:p>
    <w:p w14:paraId="59C18B08" w14:textId="77777777" w:rsidR="001A55E4" w:rsidRPr="00EB7380" w:rsidRDefault="001A55E4">
      <w:pPr>
        <w:jc w:val="both"/>
        <w:rPr>
          <w:szCs w:val="24"/>
        </w:rPr>
      </w:pPr>
    </w:p>
    <w:p w14:paraId="70FF975B" w14:textId="48809704" w:rsidR="00F541EF" w:rsidRPr="00EB7380" w:rsidRDefault="00522196">
      <w:pPr>
        <w:jc w:val="both"/>
        <w:rPr>
          <w:szCs w:val="24"/>
        </w:rPr>
      </w:pPr>
      <w:r w:rsidRPr="00EB7380">
        <w:rPr>
          <w:b/>
          <w:bCs/>
          <w:szCs w:val="24"/>
        </w:rPr>
        <w:t>WELCOME</w:t>
      </w:r>
      <w:r w:rsidRPr="00EB7380">
        <w:rPr>
          <w:szCs w:val="24"/>
        </w:rPr>
        <w:t xml:space="preserve">: </w:t>
      </w:r>
      <w:r w:rsidR="007E3F07">
        <w:rPr>
          <w:szCs w:val="24"/>
        </w:rPr>
        <w:t>Robert Hall</w:t>
      </w:r>
      <w:r w:rsidRPr="00EB7380">
        <w:rPr>
          <w:szCs w:val="24"/>
        </w:rPr>
        <w:t xml:space="preserve"> welcomed everyone to the meeting</w:t>
      </w:r>
      <w:r w:rsidR="007E3F07">
        <w:rPr>
          <w:szCs w:val="24"/>
        </w:rPr>
        <w:t xml:space="preserve"> and excused Willis </w:t>
      </w:r>
      <w:r w:rsidR="00273AC9">
        <w:rPr>
          <w:szCs w:val="24"/>
        </w:rPr>
        <w:t xml:space="preserve">LeFevre </w:t>
      </w:r>
      <w:r w:rsidR="007E3F07">
        <w:rPr>
          <w:szCs w:val="24"/>
        </w:rPr>
        <w:t>and Al</w:t>
      </w:r>
      <w:r w:rsidR="00273AC9">
        <w:rPr>
          <w:szCs w:val="24"/>
        </w:rPr>
        <w:t>fred Kettle</w:t>
      </w:r>
      <w:r w:rsidRPr="00EB7380">
        <w:rPr>
          <w:szCs w:val="24"/>
        </w:rPr>
        <w:t>.</w:t>
      </w:r>
      <w:r w:rsidR="005D3D1C" w:rsidRPr="00EB7380">
        <w:rPr>
          <w:szCs w:val="24"/>
        </w:rPr>
        <w:t xml:space="preserve"> </w:t>
      </w:r>
    </w:p>
    <w:p w14:paraId="185E7C04" w14:textId="77777777" w:rsidR="00F541EF" w:rsidRPr="00EB7380" w:rsidRDefault="00F541EF">
      <w:pPr>
        <w:jc w:val="both"/>
        <w:rPr>
          <w:szCs w:val="24"/>
        </w:rPr>
      </w:pPr>
    </w:p>
    <w:p w14:paraId="30BF0D36" w14:textId="74871CF2" w:rsidR="00F541EF" w:rsidRDefault="005221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iCs/>
          <w:szCs w:val="24"/>
        </w:rPr>
      </w:pPr>
      <w:r w:rsidRPr="00EB7380">
        <w:rPr>
          <w:b/>
          <w:bCs/>
          <w:szCs w:val="24"/>
        </w:rPr>
        <w:t xml:space="preserve">APPROVAL OF </w:t>
      </w:r>
      <w:r w:rsidR="001215DC">
        <w:rPr>
          <w:b/>
          <w:bCs/>
          <w:szCs w:val="24"/>
        </w:rPr>
        <w:t xml:space="preserve">THE </w:t>
      </w:r>
      <w:r w:rsidR="008A4274" w:rsidRPr="00EB7380">
        <w:rPr>
          <w:b/>
          <w:bCs/>
          <w:szCs w:val="24"/>
        </w:rPr>
        <w:t xml:space="preserve">REGULAR MEETING </w:t>
      </w:r>
      <w:r w:rsidRPr="00EB7380">
        <w:rPr>
          <w:b/>
          <w:bCs/>
          <w:szCs w:val="24"/>
        </w:rPr>
        <w:t>MINUTES OF</w:t>
      </w:r>
      <w:r w:rsidR="001215DC">
        <w:rPr>
          <w:b/>
          <w:bCs/>
          <w:szCs w:val="24"/>
        </w:rPr>
        <w:t xml:space="preserve"> FEBRUARY 26</w:t>
      </w:r>
      <w:r w:rsidR="002E087B" w:rsidRPr="002E087B">
        <w:rPr>
          <w:rFonts w:eastAsia="Calibri"/>
          <w:b/>
        </w:rPr>
        <w:t>, 202</w:t>
      </w:r>
      <w:r w:rsidR="00DF1174">
        <w:rPr>
          <w:rFonts w:eastAsia="Calibri"/>
          <w:b/>
        </w:rPr>
        <w:t>5</w:t>
      </w:r>
      <w:proofErr w:type="gramStart"/>
      <w:r w:rsidRPr="00EB7380">
        <w:rPr>
          <w:b/>
          <w:bCs/>
          <w:szCs w:val="24"/>
        </w:rPr>
        <w:t xml:space="preserve">:  </w:t>
      </w:r>
      <w:r w:rsidR="001215DC">
        <w:rPr>
          <w:i/>
          <w:iCs/>
          <w:szCs w:val="24"/>
        </w:rPr>
        <w:t>Board</w:t>
      </w:r>
      <w:proofErr w:type="gramEnd"/>
      <w:r w:rsidR="00501A48">
        <w:rPr>
          <w:i/>
          <w:iCs/>
          <w:szCs w:val="24"/>
        </w:rPr>
        <w:t xml:space="preserve"> </w:t>
      </w:r>
      <w:r w:rsidR="001215DC">
        <w:rPr>
          <w:i/>
          <w:iCs/>
          <w:szCs w:val="24"/>
        </w:rPr>
        <w:t xml:space="preserve">member </w:t>
      </w:r>
      <w:r w:rsidR="00132D81">
        <w:rPr>
          <w:i/>
          <w:iCs/>
          <w:szCs w:val="24"/>
        </w:rPr>
        <w:t>Robin O’Driscoll</w:t>
      </w:r>
      <w:r w:rsidR="006F2DD8">
        <w:rPr>
          <w:i/>
          <w:iCs/>
          <w:szCs w:val="24"/>
        </w:rPr>
        <w:t xml:space="preserve"> </w:t>
      </w:r>
      <w:r w:rsidRPr="00EB7380">
        <w:rPr>
          <w:i/>
          <w:iCs/>
          <w:szCs w:val="24"/>
        </w:rPr>
        <w:t>moved to approve the minutes of</w:t>
      </w:r>
      <w:r w:rsidR="001215DC">
        <w:rPr>
          <w:i/>
          <w:iCs/>
          <w:szCs w:val="24"/>
        </w:rPr>
        <w:t xml:space="preserve"> February 26</w:t>
      </w:r>
      <w:r w:rsidR="002E087B" w:rsidRPr="002E087B">
        <w:rPr>
          <w:rFonts w:eastAsia="Calibri"/>
          <w:i/>
        </w:rPr>
        <w:t xml:space="preserve">, </w:t>
      </w:r>
      <w:proofErr w:type="gramStart"/>
      <w:r w:rsidR="002E087B" w:rsidRPr="002E087B">
        <w:rPr>
          <w:rFonts w:eastAsia="Calibri"/>
          <w:i/>
        </w:rPr>
        <w:t>202</w:t>
      </w:r>
      <w:r w:rsidR="001215DC">
        <w:rPr>
          <w:rFonts w:eastAsia="Calibri"/>
          <w:i/>
        </w:rPr>
        <w:t>5</w:t>
      </w:r>
      <w:proofErr w:type="gramEnd"/>
      <w:r w:rsidR="001215DC">
        <w:rPr>
          <w:rFonts w:eastAsia="Calibri"/>
          <w:i/>
        </w:rPr>
        <w:t xml:space="preserve"> as presented</w:t>
      </w:r>
      <w:r w:rsidRPr="00EB7380">
        <w:rPr>
          <w:i/>
          <w:iCs/>
          <w:szCs w:val="24"/>
        </w:rPr>
        <w:t>.</w:t>
      </w:r>
      <w:r w:rsidR="001215DC">
        <w:rPr>
          <w:i/>
          <w:iCs/>
          <w:szCs w:val="24"/>
        </w:rPr>
        <w:t xml:space="preserve"> Board member </w:t>
      </w:r>
      <w:r w:rsidR="00132D81">
        <w:rPr>
          <w:i/>
          <w:iCs/>
          <w:szCs w:val="24"/>
        </w:rPr>
        <w:t>Chris Gamble</w:t>
      </w:r>
      <w:r w:rsidR="006F2DD8">
        <w:rPr>
          <w:i/>
          <w:iCs/>
          <w:szCs w:val="24"/>
        </w:rPr>
        <w:t xml:space="preserve"> </w:t>
      </w:r>
      <w:r w:rsidRPr="00EB7380">
        <w:rPr>
          <w:i/>
          <w:iCs/>
          <w:szCs w:val="24"/>
        </w:rPr>
        <w:t>seconded the motion.  The motion passed with</w:t>
      </w:r>
      <w:r w:rsidR="00132D81">
        <w:rPr>
          <w:i/>
          <w:iCs/>
          <w:szCs w:val="24"/>
        </w:rPr>
        <w:t xml:space="preserve"> all</w:t>
      </w:r>
      <w:r w:rsidR="007E6428">
        <w:rPr>
          <w:i/>
          <w:iCs/>
          <w:szCs w:val="24"/>
        </w:rPr>
        <w:t xml:space="preserve"> </w:t>
      </w:r>
      <w:r w:rsidRPr="00EB7380">
        <w:rPr>
          <w:i/>
          <w:iCs/>
          <w:szCs w:val="24"/>
        </w:rPr>
        <w:t xml:space="preserve">voting in favor. </w:t>
      </w:r>
    </w:p>
    <w:p w14:paraId="0066706D" w14:textId="77777777" w:rsidR="001215DC" w:rsidRDefault="001215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iCs/>
          <w:szCs w:val="24"/>
        </w:rPr>
      </w:pPr>
    </w:p>
    <w:p w14:paraId="061A4E04" w14:textId="6B2681B0" w:rsidR="001215DC" w:rsidRPr="00273AC9" w:rsidRDefault="001215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iCs/>
          <w:szCs w:val="24"/>
        </w:rPr>
      </w:pPr>
      <w:r>
        <w:rPr>
          <w:b/>
          <w:bCs/>
          <w:szCs w:val="24"/>
        </w:rPr>
        <w:t xml:space="preserve">APPROVAL OF THE EXPENDITURES FOR </w:t>
      </w:r>
      <w:proofErr w:type="gramStart"/>
      <w:r>
        <w:rPr>
          <w:b/>
          <w:bCs/>
          <w:szCs w:val="24"/>
        </w:rPr>
        <w:t>FEBRUARY,</w:t>
      </w:r>
      <w:proofErr w:type="gramEnd"/>
      <w:r>
        <w:rPr>
          <w:b/>
          <w:bCs/>
          <w:szCs w:val="24"/>
        </w:rPr>
        <w:t xml:space="preserve"> 2025: </w:t>
      </w:r>
      <w:r w:rsidR="00273AC9" w:rsidRPr="00273AC9">
        <w:rPr>
          <w:szCs w:val="24"/>
        </w:rPr>
        <w:t xml:space="preserve">Jeremy Raymond presented the expenditures for February 2025 totaling $93,440.97. He detailed various line items including payroll, training and equipment purchases for multiple fire stations, and expenses associated with risk assessment and wildland mitigation efforts. Questions were raised regarding </w:t>
      </w:r>
      <w:proofErr w:type="gramStart"/>
      <w:r w:rsidR="00273AC9" w:rsidRPr="00273AC9">
        <w:rPr>
          <w:szCs w:val="24"/>
        </w:rPr>
        <w:t>line item</w:t>
      </w:r>
      <w:proofErr w:type="gramEnd"/>
      <w:r w:rsidR="00273AC9" w:rsidRPr="00273AC9">
        <w:rPr>
          <w:szCs w:val="24"/>
        </w:rPr>
        <w:t xml:space="preserve"> categorization and billing processes, and appropriate clarifications were provided. </w:t>
      </w:r>
      <w:r w:rsidR="00501A48" w:rsidRPr="00273AC9">
        <w:rPr>
          <w:i/>
          <w:iCs/>
          <w:szCs w:val="24"/>
        </w:rPr>
        <w:t xml:space="preserve">Board </w:t>
      </w:r>
      <w:r w:rsidR="00501A48">
        <w:rPr>
          <w:i/>
          <w:iCs/>
          <w:szCs w:val="24"/>
        </w:rPr>
        <w:t>m</w:t>
      </w:r>
      <w:r w:rsidR="00501A48" w:rsidRPr="00273AC9">
        <w:rPr>
          <w:i/>
          <w:iCs/>
          <w:szCs w:val="24"/>
        </w:rPr>
        <w:t>ember Chris Gamble</w:t>
      </w:r>
      <w:r w:rsidR="00501A48">
        <w:rPr>
          <w:i/>
          <w:iCs/>
          <w:szCs w:val="24"/>
        </w:rPr>
        <w:t xml:space="preserve"> moved to approve the expenditures for February.  </w:t>
      </w:r>
      <w:r w:rsidR="00501A48" w:rsidRPr="00273AC9">
        <w:rPr>
          <w:i/>
          <w:iCs/>
          <w:szCs w:val="24"/>
        </w:rPr>
        <w:t xml:space="preserve"> Board Member Robin O’Driscoll</w:t>
      </w:r>
      <w:r w:rsidR="00501A48">
        <w:rPr>
          <w:i/>
          <w:iCs/>
          <w:szCs w:val="24"/>
        </w:rPr>
        <w:t xml:space="preserve"> seconded the motion.  </w:t>
      </w:r>
      <w:r w:rsidR="00273AC9" w:rsidRPr="00501A48">
        <w:rPr>
          <w:i/>
          <w:iCs/>
          <w:szCs w:val="24"/>
        </w:rPr>
        <w:t>The expenditures were approved unanimously</w:t>
      </w:r>
      <w:r w:rsidR="00501A48" w:rsidRPr="00501A48">
        <w:rPr>
          <w:i/>
          <w:iCs/>
          <w:szCs w:val="24"/>
        </w:rPr>
        <w:t>.</w:t>
      </w:r>
      <w:r w:rsidR="00273AC9" w:rsidRPr="00273AC9">
        <w:rPr>
          <w:i/>
          <w:iCs/>
          <w:szCs w:val="24"/>
        </w:rPr>
        <w:t xml:space="preserve"> </w:t>
      </w:r>
    </w:p>
    <w:p w14:paraId="68CF051F" w14:textId="0A4AF82D" w:rsidR="001215DC" w:rsidRDefault="001215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r w:rsidRPr="001215DC">
        <w:rPr>
          <w:b/>
          <w:bCs/>
          <w:szCs w:val="24"/>
        </w:rPr>
        <w:t xml:space="preserve">MONTHLY REPORTS: </w:t>
      </w:r>
    </w:p>
    <w:p w14:paraId="322876B8" w14:textId="77777777" w:rsidR="00273AC9" w:rsidRDefault="00273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p>
    <w:p w14:paraId="25D63290" w14:textId="6ECB28BC" w:rsidR="001215DC" w:rsidRDefault="001215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r>
        <w:rPr>
          <w:b/>
          <w:bCs/>
          <w:szCs w:val="24"/>
        </w:rPr>
        <w:tab/>
        <w:t xml:space="preserve">Station Reports: </w:t>
      </w:r>
    </w:p>
    <w:p w14:paraId="14602DFC" w14:textId="77777777" w:rsidR="001215DC" w:rsidRDefault="001215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p>
    <w:p w14:paraId="788F1852" w14:textId="77777777" w:rsidR="00273AC9" w:rsidRDefault="00273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273AC9">
        <w:rPr>
          <w:szCs w:val="24"/>
        </w:rPr>
        <w:t>Station activity reports were briefly reviewed, with notable incidents including wildland and structure fires in several jurisdictions and gas leak responses in Vernal. Inspection totals for Uintah County, Naples City, and Vernal City were noted. It was mentioned that individual station reports will be added back into future documentation.</w:t>
      </w:r>
    </w:p>
    <w:p w14:paraId="7EF6FBD5" w14:textId="77777777" w:rsidR="00273AC9" w:rsidRDefault="00273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14:paraId="0A3E8003" w14:textId="6AB26834" w:rsidR="001215DC" w:rsidRPr="00273AC9" w:rsidRDefault="001215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r>
        <w:rPr>
          <w:szCs w:val="24"/>
        </w:rPr>
        <w:tab/>
      </w:r>
      <w:r w:rsidRPr="00273AC9">
        <w:rPr>
          <w:b/>
          <w:bCs/>
          <w:szCs w:val="24"/>
        </w:rPr>
        <w:t>Recruitment and Retention Report:</w:t>
      </w:r>
    </w:p>
    <w:p w14:paraId="4C7D9B63" w14:textId="77777777" w:rsidR="00273AC9" w:rsidRDefault="00273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14:paraId="168E9871" w14:textId="6F0F2C1E" w:rsidR="000D77FE" w:rsidRDefault="000D77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Pr>
          <w:szCs w:val="24"/>
        </w:rPr>
        <w:t>Jeremy</w:t>
      </w:r>
      <w:r w:rsidR="00273AC9">
        <w:rPr>
          <w:szCs w:val="24"/>
        </w:rPr>
        <w:t xml:space="preserve"> Ramond reported there were no updates from last month.  </w:t>
      </w:r>
    </w:p>
    <w:p w14:paraId="5B8C0F8D" w14:textId="77777777" w:rsidR="001215DC" w:rsidRDefault="001215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14:paraId="08D00ACB" w14:textId="78E8D29C" w:rsidR="001215DC" w:rsidRDefault="001215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r>
        <w:rPr>
          <w:szCs w:val="24"/>
        </w:rPr>
        <w:tab/>
      </w:r>
      <w:r w:rsidRPr="00273AC9">
        <w:rPr>
          <w:b/>
          <w:bCs/>
          <w:szCs w:val="24"/>
        </w:rPr>
        <w:t xml:space="preserve">Financial Report: </w:t>
      </w:r>
    </w:p>
    <w:p w14:paraId="14E30CEE" w14:textId="77777777" w:rsidR="00273AC9" w:rsidRPr="00273AC9" w:rsidRDefault="00273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p>
    <w:p w14:paraId="7BFF816E" w14:textId="58FF0207" w:rsidR="000D77FE" w:rsidRDefault="00273AC9" w:rsidP="00273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273AC9">
        <w:rPr>
          <w:szCs w:val="24"/>
        </w:rPr>
        <w:t xml:space="preserve">Carl Morton provided the financial report, including balance sheets and </w:t>
      </w:r>
      <w:r w:rsidR="00294649" w:rsidRPr="00273AC9">
        <w:rPr>
          <w:szCs w:val="24"/>
        </w:rPr>
        <w:t>line-item</w:t>
      </w:r>
      <w:r w:rsidRPr="00273AC9">
        <w:rPr>
          <w:szCs w:val="24"/>
        </w:rPr>
        <w:t xml:space="preserve"> expense tracking. He noted adjustments to payables procedures and stated that recent audit feedback was positive. The Board acknowledged Mr. Morton’s upcoming departure and expressed appreciation for his service. Jeremy Raymond discussed administrative costs and service agreements with Vernal City, noting that no increases had been made in recent years.</w:t>
      </w:r>
      <w:r>
        <w:rPr>
          <w:szCs w:val="24"/>
        </w:rPr>
        <w:t xml:space="preserve"> He suggested reviewing the contract that has </w:t>
      </w:r>
      <w:r w:rsidR="000D77FE">
        <w:rPr>
          <w:szCs w:val="24"/>
        </w:rPr>
        <w:t xml:space="preserve">$33,250 a year for HR and finance services.  </w:t>
      </w:r>
    </w:p>
    <w:p w14:paraId="286835FD" w14:textId="77777777" w:rsidR="000D77FE" w:rsidRDefault="000D77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14:paraId="6DC2C2D9" w14:textId="6D2C4023" w:rsidR="001215DC" w:rsidRDefault="001215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r>
        <w:rPr>
          <w:szCs w:val="24"/>
        </w:rPr>
        <w:tab/>
      </w:r>
      <w:r w:rsidRPr="00273AC9">
        <w:rPr>
          <w:b/>
          <w:bCs/>
          <w:szCs w:val="24"/>
        </w:rPr>
        <w:t xml:space="preserve">Executive Director Report: </w:t>
      </w:r>
    </w:p>
    <w:p w14:paraId="30A21C41" w14:textId="77777777" w:rsidR="00273AC9" w:rsidRPr="00273AC9" w:rsidRDefault="00273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p>
    <w:p w14:paraId="293E56C9" w14:textId="29E7CDCF" w:rsidR="001215DC" w:rsidRDefault="00273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Pr>
          <w:szCs w:val="24"/>
        </w:rPr>
        <w:t>Jeremy</w:t>
      </w:r>
      <w:r w:rsidRPr="00273AC9">
        <w:rPr>
          <w:szCs w:val="24"/>
        </w:rPr>
        <w:t xml:space="preserve"> Raymond reported on several operational matters, including the near completion of a loan closeout for the Tridell Station and active wildland fire deployments in Kansas and Illinois. He also mentioned staff efforts to stay prepared for increased brush fire activity and transition plans following the absence of the district’s administrative assistant.</w:t>
      </w:r>
    </w:p>
    <w:p w14:paraId="5AD2E02A" w14:textId="77777777" w:rsidR="00273AC9" w:rsidRDefault="00273A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14:paraId="27F7DDB1" w14:textId="083DF603" w:rsidR="00EE0557" w:rsidRPr="00501A48" w:rsidRDefault="001215DC" w:rsidP="009720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i/>
          <w:iCs/>
          <w:szCs w:val="24"/>
        </w:rPr>
      </w:pPr>
      <w:r>
        <w:rPr>
          <w:b/>
          <w:bCs/>
          <w:szCs w:val="24"/>
        </w:rPr>
        <w:t>DISCUSSION &amp; REQUEST APPROVAL OF 2024 AUDITOR CONTRACT:</w:t>
      </w:r>
      <w:r w:rsidR="00273AC9">
        <w:rPr>
          <w:b/>
          <w:bCs/>
          <w:szCs w:val="24"/>
        </w:rPr>
        <w:t xml:space="preserve"> </w:t>
      </w:r>
      <w:r w:rsidR="00EE0557" w:rsidRPr="00273AC9">
        <w:rPr>
          <w:szCs w:val="24"/>
        </w:rPr>
        <w:t>Jeremy</w:t>
      </w:r>
      <w:r w:rsidR="00273AC9">
        <w:rPr>
          <w:szCs w:val="24"/>
        </w:rPr>
        <w:t xml:space="preserve"> Raymond presented the audit report for FY2024.  The current </w:t>
      </w:r>
      <w:r w:rsidR="00EE0557">
        <w:rPr>
          <w:bCs/>
          <w:szCs w:val="24"/>
        </w:rPr>
        <w:t xml:space="preserve">auditors </w:t>
      </w:r>
      <w:r w:rsidR="00273AC9">
        <w:rPr>
          <w:bCs/>
          <w:szCs w:val="24"/>
        </w:rPr>
        <w:t xml:space="preserve">were willing to complete the audit at a cost of $9765 for </w:t>
      </w:r>
      <w:r w:rsidR="00EE0557">
        <w:rPr>
          <w:bCs/>
          <w:szCs w:val="24"/>
        </w:rPr>
        <w:t>2024</w:t>
      </w:r>
      <w:r w:rsidR="00273AC9">
        <w:rPr>
          <w:bCs/>
          <w:szCs w:val="24"/>
        </w:rPr>
        <w:t xml:space="preserve"> and have presented a contract for the </w:t>
      </w:r>
      <w:r w:rsidR="00EE0557">
        <w:rPr>
          <w:bCs/>
          <w:szCs w:val="24"/>
        </w:rPr>
        <w:t xml:space="preserve">next three years.  </w:t>
      </w:r>
      <w:r w:rsidR="00972028" w:rsidRPr="00501A48">
        <w:rPr>
          <w:bCs/>
          <w:i/>
          <w:iCs/>
          <w:szCs w:val="24"/>
        </w:rPr>
        <w:t xml:space="preserve">Board </w:t>
      </w:r>
      <w:r w:rsidR="00501A48" w:rsidRPr="00501A48">
        <w:rPr>
          <w:bCs/>
          <w:i/>
          <w:iCs/>
          <w:szCs w:val="24"/>
        </w:rPr>
        <w:t>m</w:t>
      </w:r>
      <w:r w:rsidR="00972028" w:rsidRPr="00501A48">
        <w:rPr>
          <w:bCs/>
          <w:i/>
          <w:iCs/>
          <w:szCs w:val="24"/>
        </w:rPr>
        <w:t xml:space="preserve">ember </w:t>
      </w:r>
      <w:r w:rsidR="00EE0557" w:rsidRPr="00501A48">
        <w:rPr>
          <w:bCs/>
          <w:i/>
          <w:iCs/>
          <w:szCs w:val="24"/>
        </w:rPr>
        <w:t>Robin</w:t>
      </w:r>
      <w:r w:rsidR="00972028" w:rsidRPr="00501A48">
        <w:rPr>
          <w:bCs/>
          <w:i/>
          <w:iCs/>
          <w:szCs w:val="24"/>
        </w:rPr>
        <w:t xml:space="preserve"> O’Driscoll moved to </w:t>
      </w:r>
      <w:r w:rsidR="00EE0557" w:rsidRPr="00501A48">
        <w:rPr>
          <w:bCs/>
          <w:i/>
          <w:iCs/>
          <w:szCs w:val="24"/>
        </w:rPr>
        <w:t xml:space="preserve">approve </w:t>
      </w:r>
      <w:r w:rsidR="00972028" w:rsidRPr="00501A48">
        <w:rPr>
          <w:bCs/>
          <w:i/>
          <w:iCs/>
          <w:szCs w:val="24"/>
        </w:rPr>
        <w:t xml:space="preserve">the </w:t>
      </w:r>
      <w:r w:rsidR="00EE0557" w:rsidRPr="00501A48">
        <w:rPr>
          <w:bCs/>
          <w:i/>
          <w:iCs/>
          <w:szCs w:val="24"/>
        </w:rPr>
        <w:t>2024 audit contract with Smuin, Rich and Marsing for $9765</w:t>
      </w:r>
      <w:r w:rsidR="00972028" w:rsidRPr="00501A48">
        <w:rPr>
          <w:bCs/>
          <w:i/>
          <w:iCs/>
          <w:szCs w:val="24"/>
        </w:rPr>
        <w:t xml:space="preserve">.  Board </w:t>
      </w:r>
      <w:r w:rsidR="00501A48" w:rsidRPr="00501A48">
        <w:rPr>
          <w:bCs/>
          <w:i/>
          <w:iCs/>
          <w:szCs w:val="24"/>
        </w:rPr>
        <w:t>m</w:t>
      </w:r>
      <w:r w:rsidR="00972028" w:rsidRPr="00501A48">
        <w:rPr>
          <w:bCs/>
          <w:i/>
          <w:iCs/>
          <w:szCs w:val="24"/>
        </w:rPr>
        <w:t xml:space="preserve">ember </w:t>
      </w:r>
      <w:r w:rsidR="00EE0557" w:rsidRPr="00501A48">
        <w:rPr>
          <w:bCs/>
          <w:i/>
          <w:iCs/>
          <w:szCs w:val="24"/>
        </w:rPr>
        <w:t>Chirs</w:t>
      </w:r>
      <w:r w:rsidR="00972028" w:rsidRPr="00501A48">
        <w:rPr>
          <w:bCs/>
          <w:i/>
          <w:iCs/>
          <w:szCs w:val="24"/>
        </w:rPr>
        <w:t xml:space="preserve"> Gamble seconded the </w:t>
      </w:r>
      <w:r w:rsidR="00501A48" w:rsidRPr="00501A48">
        <w:rPr>
          <w:bCs/>
          <w:i/>
          <w:iCs/>
          <w:szCs w:val="24"/>
        </w:rPr>
        <w:t>motion</w:t>
      </w:r>
      <w:r w:rsidR="00972028" w:rsidRPr="00501A48">
        <w:rPr>
          <w:bCs/>
          <w:i/>
          <w:iCs/>
          <w:szCs w:val="24"/>
        </w:rPr>
        <w:t>.  The motion passed with a unanimous vote</w:t>
      </w:r>
      <w:r w:rsidR="00EE0557" w:rsidRPr="00501A48">
        <w:rPr>
          <w:bCs/>
          <w:i/>
          <w:iCs/>
          <w:szCs w:val="24"/>
        </w:rPr>
        <w:t xml:space="preserve"> </w:t>
      </w:r>
    </w:p>
    <w:p w14:paraId="416E8E8F" w14:textId="77777777" w:rsidR="00EE0557" w:rsidRDefault="00EE05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Cs w:val="24"/>
        </w:rPr>
      </w:pPr>
    </w:p>
    <w:p w14:paraId="5A61D60A" w14:textId="33F85D8C" w:rsidR="00D66726" w:rsidRDefault="00972028" w:rsidP="009720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Cs w:val="24"/>
        </w:rPr>
      </w:pPr>
      <w:r w:rsidRPr="00972028">
        <w:rPr>
          <w:bCs/>
          <w:szCs w:val="24"/>
        </w:rPr>
        <w:t xml:space="preserve">Discussion followed regarding whether to bid future audits or extend the contract for multiple years. </w:t>
      </w:r>
      <w:r w:rsidR="00EE0557">
        <w:rPr>
          <w:bCs/>
          <w:szCs w:val="24"/>
        </w:rPr>
        <w:t>Jeremy</w:t>
      </w:r>
      <w:r>
        <w:rPr>
          <w:bCs/>
          <w:szCs w:val="24"/>
        </w:rPr>
        <w:t xml:space="preserve"> Raymond acknowledged that the</w:t>
      </w:r>
      <w:r w:rsidR="00EE0557">
        <w:rPr>
          <w:bCs/>
          <w:szCs w:val="24"/>
        </w:rPr>
        <w:t xml:space="preserve"> purchasing policy allow</w:t>
      </w:r>
      <w:r>
        <w:rPr>
          <w:bCs/>
          <w:szCs w:val="24"/>
        </w:rPr>
        <w:t>s</w:t>
      </w:r>
      <w:r w:rsidR="00EE0557">
        <w:rPr>
          <w:bCs/>
          <w:szCs w:val="24"/>
        </w:rPr>
        <w:t xml:space="preserve"> </w:t>
      </w:r>
      <w:r>
        <w:rPr>
          <w:bCs/>
          <w:szCs w:val="24"/>
        </w:rPr>
        <w:t>the District to choose an auditing firm</w:t>
      </w:r>
      <w:r w:rsidR="00EE0557">
        <w:rPr>
          <w:bCs/>
          <w:szCs w:val="24"/>
        </w:rPr>
        <w:t xml:space="preserve"> for legal servi</w:t>
      </w:r>
      <w:r>
        <w:rPr>
          <w:bCs/>
          <w:szCs w:val="24"/>
        </w:rPr>
        <w:t>c</w:t>
      </w:r>
      <w:r w:rsidR="00EE0557">
        <w:rPr>
          <w:bCs/>
          <w:szCs w:val="24"/>
        </w:rPr>
        <w:t>es</w:t>
      </w:r>
      <w:r>
        <w:rPr>
          <w:bCs/>
          <w:szCs w:val="24"/>
        </w:rPr>
        <w:t xml:space="preserve"> without bidding it out</w:t>
      </w:r>
      <w:r w:rsidR="0067139B">
        <w:rPr>
          <w:bCs/>
          <w:szCs w:val="24"/>
        </w:rPr>
        <w:t>.</w:t>
      </w:r>
      <w:r w:rsidR="00EE0557">
        <w:rPr>
          <w:bCs/>
          <w:szCs w:val="24"/>
        </w:rPr>
        <w:t xml:space="preserve"> </w:t>
      </w:r>
    </w:p>
    <w:p w14:paraId="64EBBB32" w14:textId="77777777" w:rsidR="001215DC" w:rsidRDefault="001215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p>
    <w:p w14:paraId="49873D95" w14:textId="7BE6D57E" w:rsidR="00835D8D" w:rsidRPr="00D66726" w:rsidRDefault="001215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Cs w:val="24"/>
        </w:rPr>
      </w:pPr>
      <w:r>
        <w:rPr>
          <w:b/>
          <w:bCs/>
          <w:szCs w:val="24"/>
        </w:rPr>
        <w:t xml:space="preserve">DISCUSSION &amp; REQUEST APPROVAL OF SALARY SCHEDULE: </w:t>
      </w:r>
      <w:r w:rsidR="00D66726">
        <w:rPr>
          <w:bCs/>
          <w:szCs w:val="24"/>
        </w:rPr>
        <w:t>Jeremy</w:t>
      </w:r>
      <w:r w:rsidR="00972028">
        <w:rPr>
          <w:bCs/>
          <w:szCs w:val="24"/>
        </w:rPr>
        <w:t xml:space="preserve"> Raymond presented a revised </w:t>
      </w:r>
      <w:r w:rsidR="00D66726">
        <w:rPr>
          <w:bCs/>
          <w:szCs w:val="24"/>
        </w:rPr>
        <w:t xml:space="preserve">salary schedule </w:t>
      </w:r>
      <w:r w:rsidR="00972028" w:rsidRPr="00972028">
        <w:rPr>
          <w:bCs/>
          <w:szCs w:val="24"/>
        </w:rPr>
        <w:t xml:space="preserve">to accommodate certification adjustments for seasonal wildland firefighters, particularly those qualified as Engine Bosses. </w:t>
      </w:r>
      <w:r w:rsidR="00972028">
        <w:rPr>
          <w:bCs/>
          <w:szCs w:val="24"/>
        </w:rPr>
        <w:t xml:space="preserve">He pointed out that a seasonal wildland firefighter does receive overtime at a rate of </w:t>
      </w:r>
      <w:r w:rsidR="00D66726">
        <w:rPr>
          <w:bCs/>
          <w:szCs w:val="24"/>
        </w:rPr>
        <w:t>$39 an hour</w:t>
      </w:r>
      <w:r w:rsidR="00972028">
        <w:rPr>
          <w:bCs/>
          <w:szCs w:val="24"/>
        </w:rPr>
        <w:t xml:space="preserve"> giving the </w:t>
      </w:r>
      <w:r w:rsidR="00D66726">
        <w:rPr>
          <w:bCs/>
          <w:szCs w:val="24"/>
        </w:rPr>
        <w:t xml:space="preserve">District a slight cushion </w:t>
      </w:r>
      <w:r w:rsidR="00972028">
        <w:rPr>
          <w:bCs/>
          <w:szCs w:val="24"/>
        </w:rPr>
        <w:t xml:space="preserve">of reimbursement </w:t>
      </w:r>
      <w:r w:rsidR="00D66726">
        <w:rPr>
          <w:bCs/>
          <w:szCs w:val="24"/>
        </w:rPr>
        <w:t>by getting $40 an hour</w:t>
      </w:r>
      <w:r w:rsidR="00972028">
        <w:rPr>
          <w:bCs/>
          <w:szCs w:val="24"/>
        </w:rPr>
        <w:t xml:space="preserve">. </w:t>
      </w:r>
    </w:p>
    <w:p w14:paraId="4C859EEA" w14:textId="77777777" w:rsidR="001215DC" w:rsidRDefault="001215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p>
    <w:p w14:paraId="7D215FA6" w14:textId="07C316F1" w:rsidR="001215DC" w:rsidRDefault="001215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r>
        <w:rPr>
          <w:b/>
          <w:bCs/>
          <w:szCs w:val="24"/>
        </w:rPr>
        <w:t>REQUEST APPROVAL OF RESOLUTION NO. 2025-3</w:t>
      </w:r>
    </w:p>
    <w:p w14:paraId="6DDFFFA6" w14:textId="4CE8816F" w:rsidR="00972028" w:rsidRPr="00501A48" w:rsidRDefault="009720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iCs/>
          <w:szCs w:val="24"/>
        </w:rPr>
      </w:pPr>
      <w:r w:rsidRPr="00501A48">
        <w:rPr>
          <w:i/>
          <w:iCs/>
          <w:szCs w:val="24"/>
        </w:rPr>
        <w:t xml:space="preserve">Board </w:t>
      </w:r>
      <w:r w:rsidR="00501A48" w:rsidRPr="00501A48">
        <w:rPr>
          <w:i/>
          <w:iCs/>
          <w:szCs w:val="24"/>
        </w:rPr>
        <w:t>m</w:t>
      </w:r>
      <w:r w:rsidRPr="00501A48">
        <w:rPr>
          <w:i/>
          <w:iCs/>
          <w:szCs w:val="24"/>
        </w:rPr>
        <w:t xml:space="preserve">ember Robin O’Driscoll moved to approve Resolution No. 2025-3 setting the new salary schedule.  Board </w:t>
      </w:r>
      <w:r w:rsidR="00501A48" w:rsidRPr="00501A48">
        <w:rPr>
          <w:i/>
          <w:iCs/>
          <w:szCs w:val="24"/>
        </w:rPr>
        <w:t>m</w:t>
      </w:r>
      <w:r w:rsidRPr="00501A48">
        <w:rPr>
          <w:i/>
          <w:iCs/>
          <w:szCs w:val="24"/>
        </w:rPr>
        <w:t xml:space="preserve">ember Chris Gamble seconded the motion.  The motion passed with a unanimous vote. </w:t>
      </w:r>
    </w:p>
    <w:p w14:paraId="29242EA4" w14:textId="77777777" w:rsidR="00972028" w:rsidRDefault="009720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14:paraId="35BC385C" w14:textId="716E223B" w:rsidR="001215DC" w:rsidRPr="00972028" w:rsidRDefault="009720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972028">
        <w:rPr>
          <w:szCs w:val="24"/>
        </w:rPr>
        <w:t>Director Raymond indicated that a broader review of firefighter compensation would occur during the upcoming budget process.</w:t>
      </w:r>
    </w:p>
    <w:p w14:paraId="5E05562F" w14:textId="77777777" w:rsidR="00835D8D" w:rsidRPr="00835D8D" w:rsidRDefault="00835D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Cs w:val="24"/>
        </w:rPr>
      </w:pPr>
    </w:p>
    <w:p w14:paraId="5A93EC55" w14:textId="340A9EF0" w:rsidR="001215DC" w:rsidRPr="001215DC" w:rsidRDefault="001215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r>
        <w:rPr>
          <w:b/>
          <w:bCs/>
          <w:szCs w:val="24"/>
        </w:rPr>
        <w:t xml:space="preserve">DISCUSSION &amp; REQUEST APPROVAL OF SEASONAL JOB DESCRIPTION: </w:t>
      </w:r>
    </w:p>
    <w:p w14:paraId="1CD16548" w14:textId="4740D9A4" w:rsidR="00835D8D" w:rsidRPr="00972028" w:rsidRDefault="00972028" w:rsidP="00972028">
      <w:pPr>
        <w:widowControl/>
        <w:jc w:val="both"/>
        <w:rPr>
          <w:rFonts w:eastAsia="Calibri"/>
          <w:bCs/>
        </w:rPr>
      </w:pPr>
      <w:r w:rsidRPr="00972028">
        <w:rPr>
          <w:rFonts w:eastAsia="Calibri"/>
          <w:bCs/>
        </w:rPr>
        <w:t>The Board also approved an updated seasonal job description that includes Engine Boss responsibilities. Jeremy Raymond informed the Board that Brennan Smith, the selected candidate for the open seasonal firefighter position, is related to a current employee but was the sole applicant and meets eligibility under state hiring rules.</w:t>
      </w:r>
    </w:p>
    <w:p w14:paraId="7F8BB158" w14:textId="77777777" w:rsidR="00972028" w:rsidRDefault="009720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p>
    <w:p w14:paraId="64A48733" w14:textId="77777777" w:rsidR="00972028" w:rsidRDefault="009720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p>
    <w:p w14:paraId="1AFC8FE7" w14:textId="77777777" w:rsidR="0067139B" w:rsidRDefault="006713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p>
    <w:p w14:paraId="3D98D351" w14:textId="77777777" w:rsidR="000E5C12" w:rsidRDefault="000E5C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p>
    <w:p w14:paraId="43DA14C4" w14:textId="77777777" w:rsidR="000E5C12" w:rsidRDefault="000E5C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Cs w:val="24"/>
        </w:rPr>
      </w:pPr>
    </w:p>
    <w:p w14:paraId="075DC30C" w14:textId="2AEF92A9" w:rsidR="00F541EF" w:rsidRPr="00EB7380" w:rsidRDefault="005221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Cs w:val="24"/>
        </w:rPr>
      </w:pPr>
      <w:r w:rsidRPr="00EB7380">
        <w:rPr>
          <w:b/>
          <w:bCs/>
          <w:szCs w:val="24"/>
        </w:rPr>
        <w:lastRenderedPageBreak/>
        <w:t>ADJOURN:</w:t>
      </w:r>
      <w:r w:rsidRPr="00EB7380">
        <w:rPr>
          <w:szCs w:val="24"/>
        </w:rPr>
        <w:t xml:space="preserve"> There being no further business; </w:t>
      </w:r>
      <w:r w:rsidR="001215DC">
        <w:rPr>
          <w:i/>
          <w:szCs w:val="24"/>
        </w:rPr>
        <w:t>Board member</w:t>
      </w:r>
      <w:r w:rsidR="00972028">
        <w:rPr>
          <w:i/>
          <w:szCs w:val="24"/>
        </w:rPr>
        <w:t xml:space="preserve"> Chris Gamble</w:t>
      </w:r>
      <w:r w:rsidRPr="00EB7380">
        <w:rPr>
          <w:i/>
          <w:szCs w:val="24"/>
        </w:rPr>
        <w:t xml:space="preserve"> moved to adjourn.  </w:t>
      </w:r>
      <w:r w:rsidR="001215DC">
        <w:rPr>
          <w:i/>
          <w:szCs w:val="24"/>
        </w:rPr>
        <w:t xml:space="preserve">Board member </w:t>
      </w:r>
      <w:r w:rsidR="00972028">
        <w:rPr>
          <w:i/>
          <w:szCs w:val="24"/>
        </w:rPr>
        <w:t>Robin O’Driscoll</w:t>
      </w:r>
      <w:r w:rsidR="001215DC">
        <w:rPr>
          <w:i/>
          <w:szCs w:val="24"/>
        </w:rPr>
        <w:t xml:space="preserve"> </w:t>
      </w:r>
      <w:r w:rsidRPr="00EB7380">
        <w:rPr>
          <w:i/>
          <w:szCs w:val="24"/>
        </w:rPr>
        <w:t xml:space="preserve">seconded the motion.  The motion passed with a unanimous vote and the meeting was declared adjourned.  </w:t>
      </w:r>
    </w:p>
    <w:p w14:paraId="3310460D" w14:textId="77777777" w:rsidR="00F541EF" w:rsidRPr="00EB7380" w:rsidRDefault="005221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szCs w:val="24"/>
        </w:rPr>
      </w:pPr>
      <w:r w:rsidRPr="00EB7380">
        <w:rPr>
          <w:szCs w:val="24"/>
        </w:rPr>
        <w:t>________________________________</w:t>
      </w:r>
    </w:p>
    <w:p w14:paraId="125C3E63" w14:textId="7EF58720" w:rsidR="00F541EF" w:rsidRPr="00EB7380" w:rsidRDefault="001215DC" w:rsidP="00416825">
      <w:pPr>
        <w:pStyle w:val="Heading1"/>
        <w:rPr>
          <w:rFonts w:eastAsia="PMingLiU"/>
          <w:lang w:val="zh-TW"/>
        </w:rPr>
      </w:pPr>
      <w:r>
        <w:t>Board Chair Robert Hall</w:t>
      </w:r>
    </w:p>
    <w:p w14:paraId="77D21163" w14:textId="77777777" w:rsidR="00F541EF" w:rsidRPr="00EB7380" w:rsidRDefault="005221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EB7380">
        <w:rPr>
          <w:szCs w:val="24"/>
        </w:rPr>
        <w:t xml:space="preserve">ATTEST: </w:t>
      </w:r>
    </w:p>
    <w:p w14:paraId="50F1F05C" w14:textId="77777777" w:rsidR="00F541EF" w:rsidRPr="00EB7380" w:rsidRDefault="00F541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p>
    <w:p w14:paraId="6C9EDAC0" w14:textId="77777777" w:rsidR="00F541EF" w:rsidRPr="00EB7380" w:rsidRDefault="005221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Cs w:val="24"/>
        </w:rPr>
      </w:pPr>
      <w:r w:rsidRPr="00EB7380">
        <w:rPr>
          <w:szCs w:val="24"/>
        </w:rPr>
        <w:t>________________________________</w:t>
      </w:r>
    </w:p>
    <w:p w14:paraId="7A3FB213"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89F8114"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A27D7FA"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595411B"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9EF4D86"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C7DE7AA"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52D6ABC"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A645915"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6BA499B"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3A68405"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6237CF2"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A7D348B"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055902A"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D8862AA"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43DF192"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7693166"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998FB36" w14:textId="77777777" w:rsidR="00F079CA"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CEA0255" w14:textId="77777777" w:rsidR="00F079CA" w:rsidRPr="00EB7380" w:rsidRDefault="00F079CA">
      <w:pPr>
        <w:pStyle w:val="Header"/>
        <w:tabs>
          <w:tab w:val="clear" w:pos="4680"/>
          <w:tab w:val="clear" w:pos="93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sectPr w:rsidR="00F079CA" w:rsidRPr="00EB7380" w:rsidSect="00294649">
      <w:headerReference w:type="even" r:id="rId8"/>
      <w:headerReference w:type="default" r:id="rId9"/>
      <w:headerReference w:type="first" r:id="rId10"/>
      <w:type w:val="continuous"/>
      <w:pgSz w:w="12240" w:h="15840"/>
      <w:pgMar w:top="1080" w:right="1440" w:bottom="1440" w:left="1440" w:header="1440" w:footer="14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BC289" w14:textId="77777777" w:rsidR="000A6205" w:rsidRDefault="000A6205" w:rsidP="00416825">
      <w:r>
        <w:separator/>
      </w:r>
    </w:p>
  </w:endnote>
  <w:endnote w:type="continuationSeparator" w:id="0">
    <w:p w14:paraId="03AE98D4" w14:textId="77777777" w:rsidR="000A6205" w:rsidRDefault="000A6205" w:rsidP="00416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A4D45" w14:textId="77777777" w:rsidR="000A6205" w:rsidRDefault="000A6205" w:rsidP="00416825">
      <w:r>
        <w:separator/>
      </w:r>
    </w:p>
  </w:footnote>
  <w:footnote w:type="continuationSeparator" w:id="0">
    <w:p w14:paraId="2B8CC054" w14:textId="77777777" w:rsidR="000A6205" w:rsidRDefault="000A6205" w:rsidP="00416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6660F" w14:textId="23616C85" w:rsidR="00A92098" w:rsidRDefault="00A920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71DF" w14:textId="3393D9E8" w:rsidR="00A92098" w:rsidRDefault="00A92098" w:rsidP="00F079CA">
    <w:pPr>
      <w:pStyle w:val="Header"/>
      <w:rPr>
        <w:b/>
        <w:bCs/>
      </w:rPr>
    </w:pPr>
    <w:r>
      <w:rPr>
        <w:b/>
        <w:bCs/>
      </w:rPr>
      <w:t>M</w:t>
    </w:r>
    <w:r w:rsidRPr="00D87103">
      <w:rPr>
        <w:b/>
        <w:bCs/>
      </w:rPr>
      <w:t xml:space="preserve">INUTES OF THE </w:t>
    </w:r>
    <w:r w:rsidR="00514E3A">
      <w:rPr>
        <w:b/>
        <w:bCs/>
      </w:rPr>
      <w:t>UINTAH FIRE SUPPRESSION R</w:t>
    </w:r>
    <w:r w:rsidRPr="00D87103">
      <w:rPr>
        <w:b/>
        <w:bCs/>
      </w:rPr>
      <w:t xml:space="preserve">EGULAR </w:t>
    </w:r>
    <w:r w:rsidR="00514E3A">
      <w:rPr>
        <w:b/>
        <w:bCs/>
      </w:rPr>
      <w:t xml:space="preserve">BOARD </w:t>
    </w:r>
    <w:r w:rsidRPr="00D87103">
      <w:rPr>
        <w:b/>
        <w:bCs/>
      </w:rPr>
      <w:t xml:space="preserve">MEETING HELD </w:t>
    </w:r>
    <w:r w:rsidR="00514E3A">
      <w:rPr>
        <w:b/>
        <w:bCs/>
      </w:rPr>
      <w:t>MARCH 26</w:t>
    </w:r>
    <w:r w:rsidR="00F079CA">
      <w:rPr>
        <w:b/>
        <w:bCs/>
      </w:rPr>
      <w:t>,</w:t>
    </w:r>
    <w:r w:rsidR="00514E3A">
      <w:rPr>
        <w:b/>
        <w:bCs/>
      </w:rPr>
      <w:t xml:space="preserve"> </w:t>
    </w:r>
    <w:r w:rsidR="00F079CA">
      <w:rPr>
        <w:b/>
        <w:bCs/>
      </w:rPr>
      <w:t>202</w:t>
    </w:r>
    <w:r w:rsidR="00DF1174">
      <w:rPr>
        <w:b/>
        <w:bCs/>
      </w:rPr>
      <w:t>5</w:t>
    </w:r>
  </w:p>
  <w:p w14:paraId="4A1B66C2" w14:textId="77777777" w:rsidR="00514E3A" w:rsidRDefault="00514E3A" w:rsidP="00F079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BE2AF" w14:textId="71389963" w:rsidR="00A92098" w:rsidRDefault="00A92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17E"/>
    <w:multiLevelType w:val="hybridMultilevel"/>
    <w:tmpl w:val="8A345D6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 w15:restartNumberingAfterBreak="0">
    <w:nsid w:val="0B3C25E5"/>
    <w:multiLevelType w:val="hybridMultilevel"/>
    <w:tmpl w:val="391E9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E0154"/>
    <w:multiLevelType w:val="hybridMultilevel"/>
    <w:tmpl w:val="8A9A9E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F9463F"/>
    <w:multiLevelType w:val="hybridMultilevel"/>
    <w:tmpl w:val="A15274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9A1A4F"/>
    <w:multiLevelType w:val="hybridMultilevel"/>
    <w:tmpl w:val="5B960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A106AE"/>
    <w:multiLevelType w:val="hybridMultilevel"/>
    <w:tmpl w:val="CC8EE20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359C6982"/>
    <w:multiLevelType w:val="hybridMultilevel"/>
    <w:tmpl w:val="391E9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81476A"/>
    <w:multiLevelType w:val="hybridMultilevel"/>
    <w:tmpl w:val="4E708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F53067"/>
    <w:multiLevelType w:val="hybridMultilevel"/>
    <w:tmpl w:val="1E9836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22D083C"/>
    <w:multiLevelType w:val="hybridMultilevel"/>
    <w:tmpl w:val="3514B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BA296B"/>
    <w:multiLevelType w:val="hybridMultilevel"/>
    <w:tmpl w:val="A770F8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F301CF"/>
    <w:multiLevelType w:val="hybridMultilevel"/>
    <w:tmpl w:val="1E9836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7BC473A"/>
    <w:multiLevelType w:val="hybridMultilevel"/>
    <w:tmpl w:val="9EF6DB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4FEC630B"/>
    <w:multiLevelType w:val="hybridMultilevel"/>
    <w:tmpl w:val="1AE4E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287A3A"/>
    <w:multiLevelType w:val="hybridMultilevel"/>
    <w:tmpl w:val="B972FB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08B5481"/>
    <w:multiLevelType w:val="hybridMultilevel"/>
    <w:tmpl w:val="4D74F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8D15D3"/>
    <w:multiLevelType w:val="hybridMultilevel"/>
    <w:tmpl w:val="6EAE6D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33C1174"/>
    <w:multiLevelType w:val="hybridMultilevel"/>
    <w:tmpl w:val="FF006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A30D6F"/>
    <w:multiLevelType w:val="hybridMultilevel"/>
    <w:tmpl w:val="A5F2C820"/>
    <w:lvl w:ilvl="0" w:tplc="998E6922">
      <w:start w:val="1"/>
      <w:numFmt w:val="decimal"/>
      <w:lvlText w:val="%1."/>
      <w:lvlJc w:val="left"/>
      <w:pPr>
        <w:ind w:left="180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89543DF"/>
    <w:multiLevelType w:val="hybridMultilevel"/>
    <w:tmpl w:val="1DC437C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41488687">
    <w:abstractNumId w:val="17"/>
  </w:num>
  <w:num w:numId="2" w16cid:durableId="1101027033">
    <w:abstractNumId w:val="4"/>
  </w:num>
  <w:num w:numId="3" w16cid:durableId="1574857190">
    <w:abstractNumId w:val="9"/>
  </w:num>
  <w:num w:numId="4" w16cid:durableId="1268544888">
    <w:abstractNumId w:val="7"/>
  </w:num>
  <w:num w:numId="5" w16cid:durableId="1402562105">
    <w:abstractNumId w:val="1"/>
  </w:num>
  <w:num w:numId="6" w16cid:durableId="1864127442">
    <w:abstractNumId w:val="6"/>
  </w:num>
  <w:num w:numId="7" w16cid:durableId="146291114">
    <w:abstractNumId w:val="15"/>
  </w:num>
  <w:num w:numId="8" w16cid:durableId="1127091585">
    <w:abstractNumId w:val="18"/>
  </w:num>
  <w:num w:numId="9" w16cid:durableId="713040773">
    <w:abstractNumId w:val="2"/>
  </w:num>
  <w:num w:numId="10" w16cid:durableId="2043286708">
    <w:abstractNumId w:val="10"/>
  </w:num>
  <w:num w:numId="11" w16cid:durableId="682630330">
    <w:abstractNumId w:val="13"/>
  </w:num>
  <w:num w:numId="12" w16cid:durableId="1562062448">
    <w:abstractNumId w:val="8"/>
  </w:num>
  <w:num w:numId="13" w16cid:durableId="1481726514">
    <w:abstractNumId w:val="11"/>
  </w:num>
  <w:num w:numId="14" w16cid:durableId="1387333812">
    <w:abstractNumId w:val="14"/>
  </w:num>
  <w:num w:numId="15" w16cid:durableId="115607737">
    <w:abstractNumId w:val="3"/>
  </w:num>
  <w:num w:numId="16" w16cid:durableId="652486959">
    <w:abstractNumId w:val="16"/>
  </w:num>
  <w:num w:numId="17" w16cid:durableId="1947694305">
    <w:abstractNumId w:val="19"/>
  </w:num>
  <w:num w:numId="18" w16cid:durableId="19542451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63272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51577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27451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25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532"/>
    <w:rsid w:val="00013157"/>
    <w:rsid w:val="00023189"/>
    <w:rsid w:val="00027D0C"/>
    <w:rsid w:val="00036BF3"/>
    <w:rsid w:val="00071AA0"/>
    <w:rsid w:val="00073959"/>
    <w:rsid w:val="00075E49"/>
    <w:rsid w:val="00092394"/>
    <w:rsid w:val="000A6205"/>
    <w:rsid w:val="000D77FE"/>
    <w:rsid w:val="000E0A81"/>
    <w:rsid w:val="000E4394"/>
    <w:rsid w:val="000E50A7"/>
    <w:rsid w:val="000E5C12"/>
    <w:rsid w:val="001215DC"/>
    <w:rsid w:val="00123922"/>
    <w:rsid w:val="00132D81"/>
    <w:rsid w:val="00154AB6"/>
    <w:rsid w:val="001A55E4"/>
    <w:rsid w:val="001B6FB4"/>
    <w:rsid w:val="001D1D3D"/>
    <w:rsid w:val="00217560"/>
    <w:rsid w:val="002312CA"/>
    <w:rsid w:val="002355AC"/>
    <w:rsid w:val="0025278B"/>
    <w:rsid w:val="00273AC9"/>
    <w:rsid w:val="00276BB0"/>
    <w:rsid w:val="002849BE"/>
    <w:rsid w:val="00294649"/>
    <w:rsid w:val="002B1D1B"/>
    <w:rsid w:val="002D01CE"/>
    <w:rsid w:val="002D6D60"/>
    <w:rsid w:val="002D7E53"/>
    <w:rsid w:val="002E087B"/>
    <w:rsid w:val="002E7FAD"/>
    <w:rsid w:val="003419D2"/>
    <w:rsid w:val="003555A0"/>
    <w:rsid w:val="00376544"/>
    <w:rsid w:val="003926BB"/>
    <w:rsid w:val="003D672D"/>
    <w:rsid w:val="0040573F"/>
    <w:rsid w:val="00416825"/>
    <w:rsid w:val="00416CF4"/>
    <w:rsid w:val="00420572"/>
    <w:rsid w:val="004360A1"/>
    <w:rsid w:val="00491532"/>
    <w:rsid w:val="004D5714"/>
    <w:rsid w:val="00501A48"/>
    <w:rsid w:val="00507024"/>
    <w:rsid w:val="00514E3A"/>
    <w:rsid w:val="00522196"/>
    <w:rsid w:val="00527974"/>
    <w:rsid w:val="005934EF"/>
    <w:rsid w:val="005B382D"/>
    <w:rsid w:val="005C15F8"/>
    <w:rsid w:val="005D3D1C"/>
    <w:rsid w:val="005F3DA8"/>
    <w:rsid w:val="006524BF"/>
    <w:rsid w:val="0065750B"/>
    <w:rsid w:val="0067139B"/>
    <w:rsid w:val="006877D8"/>
    <w:rsid w:val="006B4E75"/>
    <w:rsid w:val="006B75E3"/>
    <w:rsid w:val="006C569A"/>
    <w:rsid w:val="006C59D4"/>
    <w:rsid w:val="006C7ED2"/>
    <w:rsid w:val="006F2DD8"/>
    <w:rsid w:val="00711571"/>
    <w:rsid w:val="00717DE4"/>
    <w:rsid w:val="007205E7"/>
    <w:rsid w:val="00732515"/>
    <w:rsid w:val="00756C99"/>
    <w:rsid w:val="007C4E33"/>
    <w:rsid w:val="007D4FC5"/>
    <w:rsid w:val="007E3F07"/>
    <w:rsid w:val="007E44F3"/>
    <w:rsid w:val="007E6428"/>
    <w:rsid w:val="007F3FF7"/>
    <w:rsid w:val="008151AC"/>
    <w:rsid w:val="008178BC"/>
    <w:rsid w:val="008311AE"/>
    <w:rsid w:val="00831A48"/>
    <w:rsid w:val="00835D8D"/>
    <w:rsid w:val="00881DEA"/>
    <w:rsid w:val="008A4274"/>
    <w:rsid w:val="008B524D"/>
    <w:rsid w:val="008F7EA2"/>
    <w:rsid w:val="00930071"/>
    <w:rsid w:val="00972028"/>
    <w:rsid w:val="00973B1A"/>
    <w:rsid w:val="00980DCC"/>
    <w:rsid w:val="0098766F"/>
    <w:rsid w:val="00A27CB2"/>
    <w:rsid w:val="00A43BC8"/>
    <w:rsid w:val="00A510A6"/>
    <w:rsid w:val="00A62BCD"/>
    <w:rsid w:val="00A92098"/>
    <w:rsid w:val="00AA0013"/>
    <w:rsid w:val="00AA62F9"/>
    <w:rsid w:val="00AB157F"/>
    <w:rsid w:val="00B74CD9"/>
    <w:rsid w:val="00B856DF"/>
    <w:rsid w:val="00B91D12"/>
    <w:rsid w:val="00BD65AB"/>
    <w:rsid w:val="00BD6DB7"/>
    <w:rsid w:val="00BE618B"/>
    <w:rsid w:val="00C446E4"/>
    <w:rsid w:val="00C460A1"/>
    <w:rsid w:val="00C54B3B"/>
    <w:rsid w:val="00C946E4"/>
    <w:rsid w:val="00CA6C92"/>
    <w:rsid w:val="00CB3A4E"/>
    <w:rsid w:val="00CC189B"/>
    <w:rsid w:val="00CE0B8D"/>
    <w:rsid w:val="00CE68AB"/>
    <w:rsid w:val="00D02F44"/>
    <w:rsid w:val="00D24F02"/>
    <w:rsid w:val="00D267AB"/>
    <w:rsid w:val="00D6264B"/>
    <w:rsid w:val="00D646E9"/>
    <w:rsid w:val="00D66726"/>
    <w:rsid w:val="00D74FA4"/>
    <w:rsid w:val="00D87103"/>
    <w:rsid w:val="00DB000A"/>
    <w:rsid w:val="00DD0EFC"/>
    <w:rsid w:val="00DD5A58"/>
    <w:rsid w:val="00DE51BA"/>
    <w:rsid w:val="00DF1174"/>
    <w:rsid w:val="00DF1A01"/>
    <w:rsid w:val="00E15B66"/>
    <w:rsid w:val="00E41B33"/>
    <w:rsid w:val="00E72A5A"/>
    <w:rsid w:val="00E80888"/>
    <w:rsid w:val="00E818B7"/>
    <w:rsid w:val="00E91203"/>
    <w:rsid w:val="00EB7380"/>
    <w:rsid w:val="00EE0557"/>
    <w:rsid w:val="00EF4BC3"/>
    <w:rsid w:val="00F079CA"/>
    <w:rsid w:val="00F11566"/>
    <w:rsid w:val="00F2485D"/>
    <w:rsid w:val="00F47FEE"/>
    <w:rsid w:val="00F541EF"/>
    <w:rsid w:val="00F70CC6"/>
    <w:rsid w:val="00F910EA"/>
    <w:rsid w:val="00FA3B4C"/>
    <w:rsid w:val="00FC0B40"/>
    <w:rsid w:val="00FD4558"/>
    <w:rsid w:val="00FD7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3DB5DB"/>
  <w14:defaultImageDpi w14:val="0"/>
  <w15:docId w15:val="{F65DE630-244F-42E4-BC61-EFBE9C94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87B"/>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uiPriority w:val="9"/>
    <w:qFormat/>
    <w:rsid w:val="00416825"/>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outlineLvl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0021">
    <w:name w:val="Outline002_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360"/>
      <w:jc w:val="both"/>
    </w:pPr>
    <w:rPr>
      <w:rFonts w:ascii="Times New Roman" w:hAnsi="Times New Roman" w:cs="Times New Roman"/>
      <w:sz w:val="24"/>
      <w:szCs w:val="24"/>
    </w:rPr>
  </w:style>
  <w:style w:type="paragraph" w:customStyle="1" w:styleId="Outline0022">
    <w:name w:val="Outline002_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360"/>
      <w:jc w:val="both"/>
    </w:pPr>
    <w:rPr>
      <w:rFonts w:ascii="Times New Roman" w:hAnsi="Times New Roman" w:cs="Times New Roman"/>
      <w:sz w:val="24"/>
      <w:szCs w:val="24"/>
    </w:rPr>
  </w:style>
  <w:style w:type="paragraph" w:customStyle="1" w:styleId="Outline0023">
    <w:name w:val="Outline002_3"/>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180"/>
      <w:jc w:val="both"/>
    </w:pPr>
    <w:rPr>
      <w:rFonts w:ascii="Times New Roman" w:hAnsi="Times New Roman" w:cs="Times New Roman"/>
      <w:sz w:val="24"/>
      <w:szCs w:val="24"/>
    </w:rPr>
  </w:style>
  <w:style w:type="paragraph" w:customStyle="1" w:styleId="Outline0024">
    <w:name w:val="Outline002_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360"/>
      <w:jc w:val="both"/>
    </w:pPr>
    <w:rPr>
      <w:rFonts w:ascii="Times New Roman" w:hAnsi="Times New Roman" w:cs="Times New Roman"/>
      <w:sz w:val="24"/>
      <w:szCs w:val="24"/>
    </w:rPr>
  </w:style>
  <w:style w:type="paragraph" w:customStyle="1" w:styleId="Outline0025">
    <w:name w:val="Outline002_5"/>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360"/>
      <w:jc w:val="both"/>
    </w:pPr>
    <w:rPr>
      <w:rFonts w:ascii="Times New Roman" w:hAnsi="Times New Roman" w:cs="Times New Roman"/>
      <w:sz w:val="24"/>
      <w:szCs w:val="24"/>
    </w:rPr>
  </w:style>
  <w:style w:type="paragraph" w:customStyle="1" w:styleId="Outline0026">
    <w:name w:val="Outline002_6"/>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180"/>
      <w:jc w:val="both"/>
    </w:pPr>
    <w:rPr>
      <w:rFonts w:ascii="Times New Roman" w:hAnsi="Times New Roman" w:cs="Times New Roman"/>
      <w:sz w:val="24"/>
      <w:szCs w:val="24"/>
    </w:rPr>
  </w:style>
  <w:style w:type="paragraph" w:customStyle="1" w:styleId="Outline0027">
    <w:name w:val="Outline002_7"/>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360"/>
      <w:jc w:val="both"/>
    </w:pPr>
    <w:rPr>
      <w:rFonts w:ascii="Times New Roman" w:hAnsi="Times New Roman" w:cs="Times New Roman"/>
      <w:sz w:val="24"/>
      <w:szCs w:val="24"/>
    </w:rPr>
  </w:style>
  <w:style w:type="paragraph" w:customStyle="1" w:styleId="Outline0028">
    <w:name w:val="Outline002_8"/>
    <w:uiPriority w:val="99"/>
    <w:pPr>
      <w:widowControl w:val="0"/>
      <w:tabs>
        <w:tab w:val="left" w:pos="5760"/>
        <w:tab w:val="left" w:pos="6480"/>
        <w:tab w:val="left" w:pos="7200"/>
        <w:tab w:val="left" w:pos="7920"/>
        <w:tab w:val="left" w:pos="8640"/>
      </w:tabs>
      <w:autoSpaceDE w:val="0"/>
      <w:autoSpaceDN w:val="0"/>
      <w:adjustRightInd w:val="0"/>
      <w:spacing w:after="0" w:line="240" w:lineRule="auto"/>
      <w:ind w:left="5760" w:hanging="360"/>
      <w:jc w:val="both"/>
    </w:pPr>
    <w:rPr>
      <w:rFonts w:ascii="Times New Roman" w:hAnsi="Times New Roman" w:cs="Times New Roman"/>
      <w:sz w:val="24"/>
      <w:szCs w:val="24"/>
    </w:rPr>
  </w:style>
  <w:style w:type="paragraph" w:customStyle="1" w:styleId="Outline0029">
    <w:name w:val="Outline002_9"/>
    <w:uiPriority w:val="99"/>
    <w:pPr>
      <w:widowControl w:val="0"/>
      <w:tabs>
        <w:tab w:val="left" w:pos="6480"/>
        <w:tab w:val="left" w:pos="7200"/>
        <w:tab w:val="left" w:pos="7920"/>
        <w:tab w:val="left" w:pos="8640"/>
      </w:tabs>
      <w:autoSpaceDE w:val="0"/>
      <w:autoSpaceDN w:val="0"/>
      <w:adjustRightInd w:val="0"/>
      <w:spacing w:after="0" w:line="240" w:lineRule="auto"/>
      <w:ind w:left="6480" w:hanging="180"/>
      <w:jc w:val="both"/>
    </w:pPr>
    <w:rPr>
      <w:rFonts w:ascii="Times New Roman" w:hAnsi="Times New Roman" w:cs="Times New Roman"/>
      <w:sz w:val="24"/>
      <w:szCs w:val="24"/>
    </w:rPr>
  </w:style>
  <w:style w:type="paragraph" w:customStyle="1" w:styleId="26">
    <w:name w:val="_26"/>
    <w:uiPriority w:val="99"/>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Times New Roman" w:hAnsi="Times New Roman" w:cs="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jc w:val="both"/>
    </w:pPr>
    <w:rPr>
      <w:rFonts w:ascii="Times New Roman" w:hAnsi="Times New Roman" w:cs="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jc w:val="both"/>
    </w:pPr>
    <w:rPr>
      <w:rFonts w:ascii="Times New Roman" w:hAnsi="Times New Roman" w:cs="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jc w:val="both"/>
    </w:pPr>
    <w:rPr>
      <w:rFonts w:ascii="Times New Roman" w:hAnsi="Times New Roman" w:cs="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jc w:val="both"/>
    </w:pPr>
    <w:rPr>
      <w:rFonts w:ascii="Times New Roman" w:hAnsi="Times New Roman" w:cs="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jc w:val="both"/>
    </w:pPr>
    <w:rPr>
      <w:rFonts w:ascii="Times New Roman" w:hAnsi="Times New Roman" w:cs="Times New Roman"/>
      <w:sz w:val="24"/>
      <w:szCs w:val="24"/>
    </w:rPr>
  </w:style>
  <w:style w:type="paragraph" w:customStyle="1" w:styleId="19">
    <w:name w:val="_19"/>
    <w:uiPriority w:val="99"/>
    <w:pPr>
      <w:widowControl w:val="0"/>
      <w:tabs>
        <w:tab w:val="left" w:pos="5760"/>
        <w:tab w:val="left" w:pos="6480"/>
        <w:tab w:val="left" w:pos="7200"/>
        <w:tab w:val="left" w:pos="7920"/>
        <w:tab w:val="left" w:pos="8640"/>
      </w:tabs>
      <w:autoSpaceDE w:val="0"/>
      <w:autoSpaceDN w:val="0"/>
      <w:adjustRightInd w:val="0"/>
      <w:spacing w:after="0" w:line="240" w:lineRule="auto"/>
      <w:ind w:left="5760"/>
      <w:jc w:val="both"/>
    </w:pPr>
    <w:rPr>
      <w:rFonts w:ascii="Times New Roman" w:hAnsi="Times New Roman" w:cs="Times New Roman"/>
      <w:sz w:val="24"/>
      <w:szCs w:val="24"/>
    </w:rPr>
  </w:style>
  <w:style w:type="paragraph" w:customStyle="1" w:styleId="18">
    <w:name w:val="_18"/>
    <w:uiPriority w:val="99"/>
    <w:pPr>
      <w:widowControl w:val="0"/>
      <w:tabs>
        <w:tab w:val="left" w:pos="6480"/>
        <w:tab w:val="left" w:pos="7200"/>
        <w:tab w:val="left" w:pos="7920"/>
        <w:tab w:val="left" w:pos="8640"/>
      </w:tabs>
      <w:autoSpaceDE w:val="0"/>
      <w:autoSpaceDN w:val="0"/>
      <w:adjustRightInd w:val="0"/>
      <w:spacing w:after="0" w:line="240" w:lineRule="auto"/>
      <w:ind w:left="6480"/>
      <w:jc w:val="both"/>
    </w:pPr>
    <w:rPr>
      <w:rFonts w:ascii="Times New Roman" w:hAnsi="Times New Roman" w:cs="Times New Roman"/>
      <w:sz w:val="24"/>
      <w:szCs w:val="24"/>
    </w:rPr>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Times New Roman" w:hAnsi="Times New Roman" w:cs="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Times New Roman" w:hAnsi="Times New Roman" w:cs="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jc w:val="both"/>
    </w:pPr>
    <w:rPr>
      <w:rFonts w:ascii="Times New Roman" w:hAnsi="Times New Roman" w:cs="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jc w:val="both"/>
    </w:pPr>
    <w:rPr>
      <w:rFonts w:ascii="Times New Roman" w:hAnsi="Times New Roman" w:cs="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jc w:val="both"/>
    </w:pPr>
    <w:rPr>
      <w:rFonts w:ascii="Times New Roman" w:hAnsi="Times New Roman" w:cs="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jc w:val="both"/>
    </w:pPr>
    <w:rPr>
      <w:rFonts w:ascii="Times New Roman" w:hAnsi="Times New Roman" w:cs="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jc w:val="both"/>
    </w:pPr>
    <w:rPr>
      <w:rFonts w:ascii="Times New Roman" w:hAnsi="Times New Roman" w:cs="Times New Roman"/>
      <w:sz w:val="24"/>
      <w:szCs w:val="24"/>
    </w:rPr>
  </w:style>
  <w:style w:type="paragraph" w:customStyle="1" w:styleId="10">
    <w:name w:val="_10"/>
    <w:uiPriority w:val="99"/>
    <w:pPr>
      <w:widowControl w:val="0"/>
      <w:tabs>
        <w:tab w:val="left" w:pos="5760"/>
        <w:tab w:val="left" w:pos="6480"/>
        <w:tab w:val="left" w:pos="7200"/>
        <w:tab w:val="left" w:pos="7920"/>
        <w:tab w:val="left" w:pos="8640"/>
      </w:tabs>
      <w:autoSpaceDE w:val="0"/>
      <w:autoSpaceDN w:val="0"/>
      <w:adjustRightInd w:val="0"/>
      <w:spacing w:after="0" w:line="240" w:lineRule="auto"/>
      <w:ind w:left="5760"/>
      <w:jc w:val="both"/>
    </w:pPr>
    <w:rPr>
      <w:rFonts w:ascii="Times New Roman" w:hAnsi="Times New Roman" w:cs="Times New Roman"/>
      <w:sz w:val="24"/>
      <w:szCs w:val="24"/>
    </w:rPr>
  </w:style>
  <w:style w:type="paragraph" w:customStyle="1" w:styleId="9">
    <w:name w:val="_9"/>
    <w:uiPriority w:val="99"/>
    <w:pPr>
      <w:widowControl w:val="0"/>
      <w:tabs>
        <w:tab w:val="left" w:pos="6480"/>
        <w:tab w:val="left" w:pos="7200"/>
        <w:tab w:val="left" w:pos="7920"/>
        <w:tab w:val="left" w:pos="8640"/>
      </w:tabs>
      <w:autoSpaceDE w:val="0"/>
      <w:autoSpaceDN w:val="0"/>
      <w:adjustRightInd w:val="0"/>
      <w:spacing w:after="0" w:line="240" w:lineRule="auto"/>
      <w:ind w:left="6480"/>
      <w:jc w:val="both"/>
    </w:pPr>
    <w:rPr>
      <w:rFonts w:ascii="Times New Roman" w:hAnsi="Times New Roman" w:cs="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Times New Roman" w:hAnsi="Times New Roman" w:cs="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Times New Roman" w:hAnsi="Times New Roman" w:cs="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jc w:val="both"/>
    </w:pPr>
    <w:rPr>
      <w:rFonts w:ascii="Times New Roman" w:hAnsi="Times New Roman" w:cs="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jc w:val="both"/>
    </w:pPr>
    <w:rPr>
      <w:rFonts w:ascii="Times New Roman" w:hAnsi="Times New Roman" w:cs="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jc w:val="both"/>
    </w:pPr>
    <w:rPr>
      <w:rFonts w:ascii="Times New Roman" w:hAnsi="Times New Roman" w:cs="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jc w:val="both"/>
    </w:pPr>
    <w:rPr>
      <w:rFonts w:ascii="Times New Roman" w:hAnsi="Times New Roman" w:cs="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jc w:val="both"/>
    </w:pPr>
    <w:rPr>
      <w:rFonts w:ascii="Times New Roman" w:hAnsi="Times New Roman" w:cs="Times New Roman"/>
      <w:sz w:val="24"/>
      <w:szCs w:val="24"/>
    </w:rPr>
  </w:style>
  <w:style w:type="paragraph" w:customStyle="1" w:styleId="1">
    <w:name w:val="_1"/>
    <w:uiPriority w:val="99"/>
    <w:pPr>
      <w:widowControl w:val="0"/>
      <w:tabs>
        <w:tab w:val="left" w:pos="5760"/>
        <w:tab w:val="left" w:pos="6480"/>
        <w:tab w:val="left" w:pos="7200"/>
        <w:tab w:val="left" w:pos="7920"/>
        <w:tab w:val="left" w:pos="8640"/>
      </w:tabs>
      <w:autoSpaceDE w:val="0"/>
      <w:autoSpaceDN w:val="0"/>
      <w:adjustRightInd w:val="0"/>
      <w:spacing w:after="0" w:line="240" w:lineRule="auto"/>
      <w:ind w:left="5760"/>
      <w:jc w:val="both"/>
    </w:pPr>
    <w:rPr>
      <w:rFonts w:ascii="Times New Roman" w:hAnsi="Times New Roman" w:cs="Times New Roman"/>
      <w:sz w:val="24"/>
      <w:szCs w:val="24"/>
    </w:rPr>
  </w:style>
  <w:style w:type="paragraph" w:customStyle="1" w:styleId="a">
    <w:name w:val="_"/>
    <w:uiPriority w:val="99"/>
    <w:pPr>
      <w:widowControl w:val="0"/>
      <w:tabs>
        <w:tab w:val="left" w:pos="6480"/>
        <w:tab w:val="left" w:pos="7200"/>
        <w:tab w:val="left" w:pos="7920"/>
        <w:tab w:val="left" w:pos="8640"/>
      </w:tabs>
      <w:autoSpaceDE w:val="0"/>
      <w:autoSpaceDN w:val="0"/>
      <w:adjustRightInd w:val="0"/>
      <w:spacing w:after="0" w:line="240" w:lineRule="auto"/>
      <w:ind w:left="6480"/>
      <w:jc w:val="both"/>
    </w:pPr>
    <w:rPr>
      <w:rFonts w:ascii="Times New Roman" w:hAnsi="Times New Roman" w:cs="Times New Roman"/>
      <w:sz w:val="24"/>
      <w:szCs w:val="24"/>
    </w:rPr>
  </w:style>
  <w:style w:type="character" w:customStyle="1" w:styleId="DefaultPara">
    <w:name w:val="Default Para"/>
    <w:uiPriority w:val="99"/>
  </w:style>
  <w:style w:type="character" w:customStyle="1" w:styleId="footnoteref">
    <w:name w:val="footnote ref"/>
    <w:uiPriority w:val="99"/>
  </w:style>
  <w:style w:type="paragraph" w:styleId="Header">
    <w:name w:val="header"/>
    <w:basedOn w:val="Normal"/>
    <w:link w:val="HeaderChar"/>
    <w:uiPriority w:val="99"/>
    <w:pPr>
      <w:tabs>
        <w:tab w:val="left" w:pos="0"/>
        <w:tab w:val="center" w:pos="4680"/>
        <w:tab w:val="right" w:pos="9356"/>
      </w:tabs>
      <w:jc w:val="both"/>
    </w:pPr>
    <w:rPr>
      <w:szCs w:val="24"/>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left" w:pos="0"/>
        <w:tab w:val="center" w:pos="4680"/>
        <w:tab w:val="right" w:pos="9356"/>
      </w:tabs>
      <w:jc w:val="both"/>
    </w:pPr>
    <w:rPr>
      <w:szCs w:val="24"/>
    </w:rPr>
  </w:style>
  <w:style w:type="character" w:customStyle="1" w:styleId="FooterChar">
    <w:name w:val="Footer Char"/>
    <w:basedOn w:val="DefaultParagraphFont"/>
    <w:link w:val="Footer"/>
    <w:uiPriority w:val="99"/>
  </w:style>
  <w:style w:type="paragraph" w:customStyle="1" w:styleId="BalloonTex1">
    <w:name w:val="Balloon Tex1"/>
    <w:uiPriority w:val="99"/>
    <w:pPr>
      <w:widowControl w:val="0"/>
      <w:autoSpaceDE w:val="0"/>
      <w:autoSpaceDN w:val="0"/>
      <w:adjustRightInd w:val="0"/>
      <w:spacing w:after="0" w:line="240" w:lineRule="auto"/>
    </w:pPr>
    <w:rPr>
      <w:rFonts w:ascii="Times New Roman" w:hAnsi="Times New Roman" w:cs="Times New Roman"/>
      <w:sz w:val="16"/>
      <w:szCs w:val="16"/>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LineNumber">
    <w:name w:val="line number"/>
    <w:basedOn w:val="DefaultParagraphFont"/>
    <w:uiPriority w:val="99"/>
  </w:style>
  <w:style w:type="paragraph" w:customStyle="1" w:styleId="ListParagra">
    <w:name w:val="List Paragra"/>
    <w:uiPriority w:val="99"/>
    <w:pPr>
      <w:widowControl w:val="0"/>
      <w:tabs>
        <w:tab w:val="left" w:pos="1440"/>
        <w:tab w:val="left" w:leader="dot" w:pos="9356"/>
      </w:tabs>
      <w:autoSpaceDE w:val="0"/>
      <w:autoSpaceDN w:val="0"/>
      <w:adjustRightInd w:val="0"/>
      <w:spacing w:after="0" w:line="240" w:lineRule="auto"/>
      <w:ind w:left="1440" w:hanging="360"/>
      <w:jc w:val="both"/>
    </w:pPr>
    <w:rPr>
      <w:rFonts w:ascii="Times New Roman" w:hAnsi="Times New Roman" w:cs="Times New Roman"/>
      <w:sz w:val="24"/>
      <w:szCs w:val="24"/>
    </w:rPr>
  </w:style>
  <w:style w:type="paragraph" w:styleId="BodyText">
    <w:name w:val="Body Text"/>
    <w:basedOn w:val="Normal"/>
    <w:link w:val="BodyTextChar"/>
    <w:uiPriority w:val="99"/>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Calibri" w:hAnsi="Calibri" w:cs="Calibri"/>
      <w:szCs w:val="24"/>
    </w:rPr>
  </w:style>
  <w:style w:type="character" w:customStyle="1" w:styleId="BodyTextChar">
    <w:name w:val="Body Text Char"/>
    <w:basedOn w:val="DefaultParagraphFont"/>
    <w:link w:val="BodyText"/>
    <w:uiPriority w:val="99"/>
    <w:semiHidden/>
    <w:rPr>
      <w:rFonts w:ascii="Times New Roman" w:hAnsi="Times New Roman" w:cs="Times New Roman"/>
      <w:sz w:val="20"/>
      <w:szCs w:val="20"/>
    </w:rPr>
  </w:style>
  <w:style w:type="character" w:customStyle="1" w:styleId="BodyTextCh">
    <w:name w:val="Body Text Ch"/>
    <w:uiPriority w:val="99"/>
    <w:rPr>
      <w:rFonts w:ascii="Calibri" w:hAnsi="Calibri" w:cs="Calibri"/>
    </w:rPr>
  </w:style>
  <w:style w:type="paragraph" w:customStyle="1" w:styleId="Outline0011">
    <w:name w:val="Outline001_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360"/>
      <w:jc w:val="both"/>
    </w:pPr>
    <w:rPr>
      <w:rFonts w:ascii="Times New Roman" w:hAnsi="Times New Roman" w:cs="Times New Roman"/>
      <w:sz w:val="24"/>
      <w:szCs w:val="24"/>
    </w:rPr>
  </w:style>
  <w:style w:type="paragraph" w:customStyle="1" w:styleId="Outline0012">
    <w:name w:val="Outline001_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360"/>
      <w:jc w:val="both"/>
    </w:pPr>
    <w:rPr>
      <w:rFonts w:ascii="Times New Roman" w:hAnsi="Times New Roman" w:cs="Times New Roman"/>
      <w:sz w:val="24"/>
      <w:szCs w:val="24"/>
    </w:rPr>
  </w:style>
  <w:style w:type="paragraph" w:customStyle="1" w:styleId="Outline0013">
    <w:name w:val="Outline001_3"/>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180"/>
      <w:jc w:val="both"/>
    </w:pPr>
    <w:rPr>
      <w:rFonts w:ascii="Times New Roman" w:hAnsi="Times New Roman" w:cs="Times New Roman"/>
      <w:sz w:val="24"/>
      <w:szCs w:val="24"/>
    </w:rPr>
  </w:style>
  <w:style w:type="paragraph" w:customStyle="1" w:styleId="Outline0014">
    <w:name w:val="Outline001_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360"/>
      <w:jc w:val="both"/>
    </w:pPr>
    <w:rPr>
      <w:rFonts w:ascii="Times New Roman" w:hAnsi="Times New Roman" w:cs="Times New Roman"/>
      <w:sz w:val="24"/>
      <w:szCs w:val="24"/>
    </w:rPr>
  </w:style>
  <w:style w:type="paragraph" w:customStyle="1" w:styleId="Outline0015">
    <w:name w:val="Outline001_5"/>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360"/>
      <w:jc w:val="both"/>
    </w:pPr>
    <w:rPr>
      <w:rFonts w:ascii="Times New Roman" w:hAnsi="Times New Roman" w:cs="Times New Roman"/>
      <w:sz w:val="24"/>
      <w:szCs w:val="24"/>
    </w:rPr>
  </w:style>
  <w:style w:type="paragraph" w:customStyle="1" w:styleId="Outline0016">
    <w:name w:val="Outline001_6"/>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180"/>
      <w:jc w:val="both"/>
    </w:pPr>
    <w:rPr>
      <w:rFonts w:ascii="Times New Roman" w:hAnsi="Times New Roman" w:cs="Times New Roman"/>
      <w:sz w:val="24"/>
      <w:szCs w:val="24"/>
    </w:rPr>
  </w:style>
  <w:style w:type="paragraph" w:customStyle="1" w:styleId="Outline0017">
    <w:name w:val="Outline001_7"/>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360"/>
      <w:jc w:val="both"/>
    </w:pPr>
    <w:rPr>
      <w:rFonts w:ascii="Times New Roman" w:hAnsi="Times New Roman" w:cs="Times New Roman"/>
      <w:sz w:val="24"/>
      <w:szCs w:val="24"/>
    </w:rPr>
  </w:style>
  <w:style w:type="paragraph" w:customStyle="1" w:styleId="Outline0018">
    <w:name w:val="Outline001_8"/>
    <w:uiPriority w:val="99"/>
    <w:pPr>
      <w:widowControl w:val="0"/>
      <w:tabs>
        <w:tab w:val="left" w:pos="5760"/>
        <w:tab w:val="left" w:pos="6480"/>
        <w:tab w:val="left" w:pos="7200"/>
        <w:tab w:val="left" w:pos="7920"/>
        <w:tab w:val="left" w:pos="8640"/>
      </w:tabs>
      <w:autoSpaceDE w:val="0"/>
      <w:autoSpaceDN w:val="0"/>
      <w:adjustRightInd w:val="0"/>
      <w:spacing w:after="0" w:line="240" w:lineRule="auto"/>
      <w:ind w:left="5760" w:hanging="360"/>
      <w:jc w:val="both"/>
    </w:pPr>
    <w:rPr>
      <w:rFonts w:ascii="Times New Roman" w:hAnsi="Times New Roman" w:cs="Times New Roman"/>
      <w:sz w:val="24"/>
      <w:szCs w:val="24"/>
    </w:rPr>
  </w:style>
  <w:style w:type="paragraph" w:customStyle="1" w:styleId="Outline0019">
    <w:name w:val="Outline001_9"/>
    <w:uiPriority w:val="99"/>
    <w:pPr>
      <w:widowControl w:val="0"/>
      <w:tabs>
        <w:tab w:val="left" w:pos="6480"/>
        <w:tab w:val="left" w:pos="7200"/>
        <w:tab w:val="left" w:pos="7920"/>
        <w:tab w:val="left" w:pos="8640"/>
      </w:tabs>
      <w:autoSpaceDE w:val="0"/>
      <w:autoSpaceDN w:val="0"/>
      <w:adjustRightInd w:val="0"/>
      <w:spacing w:after="0" w:line="240" w:lineRule="auto"/>
      <w:ind w:left="6480" w:hanging="180"/>
      <w:jc w:val="both"/>
    </w:pPr>
    <w:rPr>
      <w:rFonts w:ascii="Times New Roman" w:hAnsi="Times New Roman" w:cs="Times New Roman"/>
      <w:sz w:val="24"/>
      <w:szCs w:val="24"/>
    </w:rPr>
  </w:style>
  <w:style w:type="paragraph" w:customStyle="1" w:styleId="Outline0031">
    <w:name w:val="Outline003_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360"/>
      <w:jc w:val="both"/>
    </w:pPr>
    <w:rPr>
      <w:rFonts w:ascii="Times New Roman" w:hAnsi="Times New Roman" w:cs="Times New Roman"/>
      <w:sz w:val="24"/>
      <w:szCs w:val="24"/>
    </w:rPr>
  </w:style>
  <w:style w:type="paragraph" w:customStyle="1" w:styleId="Outline0032">
    <w:name w:val="Outline003_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360"/>
      <w:jc w:val="both"/>
    </w:pPr>
    <w:rPr>
      <w:rFonts w:ascii="Times New Roman" w:hAnsi="Times New Roman" w:cs="Times New Roman"/>
      <w:sz w:val="24"/>
      <w:szCs w:val="24"/>
    </w:rPr>
  </w:style>
  <w:style w:type="paragraph" w:customStyle="1" w:styleId="Outline0033">
    <w:name w:val="Outline003_3"/>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180"/>
      <w:jc w:val="both"/>
    </w:pPr>
    <w:rPr>
      <w:rFonts w:ascii="Times New Roman" w:hAnsi="Times New Roman" w:cs="Times New Roman"/>
      <w:sz w:val="24"/>
      <w:szCs w:val="24"/>
    </w:rPr>
  </w:style>
  <w:style w:type="paragraph" w:customStyle="1" w:styleId="Outline0034">
    <w:name w:val="Outline003_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360"/>
      <w:jc w:val="both"/>
    </w:pPr>
    <w:rPr>
      <w:rFonts w:ascii="Times New Roman" w:hAnsi="Times New Roman" w:cs="Times New Roman"/>
      <w:sz w:val="24"/>
      <w:szCs w:val="24"/>
    </w:rPr>
  </w:style>
  <w:style w:type="paragraph" w:customStyle="1" w:styleId="Outline0035">
    <w:name w:val="Outline003_5"/>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360"/>
      <w:jc w:val="both"/>
    </w:pPr>
    <w:rPr>
      <w:rFonts w:ascii="Times New Roman" w:hAnsi="Times New Roman" w:cs="Times New Roman"/>
      <w:sz w:val="24"/>
      <w:szCs w:val="24"/>
    </w:rPr>
  </w:style>
  <w:style w:type="paragraph" w:customStyle="1" w:styleId="Outline0036">
    <w:name w:val="Outline003_6"/>
    <w:uiPriority w:val="99"/>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180"/>
      <w:jc w:val="both"/>
    </w:pPr>
    <w:rPr>
      <w:rFonts w:ascii="Times New Roman" w:hAnsi="Times New Roman" w:cs="Times New Roman"/>
      <w:sz w:val="24"/>
      <w:szCs w:val="24"/>
    </w:rPr>
  </w:style>
  <w:style w:type="paragraph" w:customStyle="1" w:styleId="Outline0037">
    <w:name w:val="Outline003_7"/>
    <w:uiPriority w:val="99"/>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360"/>
      <w:jc w:val="both"/>
    </w:pPr>
    <w:rPr>
      <w:rFonts w:ascii="Times New Roman" w:hAnsi="Times New Roman" w:cs="Times New Roman"/>
      <w:sz w:val="24"/>
      <w:szCs w:val="24"/>
    </w:rPr>
  </w:style>
  <w:style w:type="paragraph" w:customStyle="1" w:styleId="Outline0038">
    <w:name w:val="Outline003_8"/>
    <w:uiPriority w:val="99"/>
    <w:pPr>
      <w:widowControl w:val="0"/>
      <w:tabs>
        <w:tab w:val="left" w:pos="5760"/>
        <w:tab w:val="left" w:pos="6480"/>
        <w:tab w:val="left" w:pos="7200"/>
        <w:tab w:val="left" w:pos="7920"/>
        <w:tab w:val="left" w:pos="8640"/>
      </w:tabs>
      <w:autoSpaceDE w:val="0"/>
      <w:autoSpaceDN w:val="0"/>
      <w:adjustRightInd w:val="0"/>
      <w:spacing w:after="0" w:line="240" w:lineRule="auto"/>
      <w:ind w:left="5760" w:hanging="360"/>
      <w:jc w:val="both"/>
    </w:pPr>
    <w:rPr>
      <w:rFonts w:ascii="Times New Roman" w:hAnsi="Times New Roman" w:cs="Times New Roman"/>
      <w:sz w:val="24"/>
      <w:szCs w:val="24"/>
    </w:rPr>
  </w:style>
  <w:style w:type="paragraph" w:customStyle="1" w:styleId="Outline0039">
    <w:name w:val="Outline003_9"/>
    <w:uiPriority w:val="99"/>
    <w:pPr>
      <w:widowControl w:val="0"/>
      <w:tabs>
        <w:tab w:val="left" w:pos="6480"/>
        <w:tab w:val="left" w:pos="7200"/>
        <w:tab w:val="left" w:pos="7920"/>
        <w:tab w:val="left" w:pos="8640"/>
      </w:tabs>
      <w:autoSpaceDE w:val="0"/>
      <w:autoSpaceDN w:val="0"/>
      <w:adjustRightInd w:val="0"/>
      <w:spacing w:after="0" w:line="240" w:lineRule="auto"/>
      <w:ind w:left="6480" w:hanging="180"/>
      <w:jc w:val="both"/>
    </w:pPr>
    <w:rPr>
      <w:rFonts w:ascii="Times New Roman" w:hAnsi="Times New Roman" w:cs="Times New Roman"/>
      <w:sz w:val="24"/>
      <w:szCs w:val="24"/>
    </w:rPr>
  </w:style>
  <w:style w:type="paragraph" w:customStyle="1" w:styleId="Outline0041">
    <w:name w:val="Outline004_1"/>
    <w:uiPriority w:val="99"/>
    <w:pPr>
      <w:widowControl w:val="0"/>
      <w:autoSpaceDE w:val="0"/>
      <w:autoSpaceDN w:val="0"/>
      <w:adjustRightInd w:val="0"/>
      <w:spacing w:after="0" w:line="240" w:lineRule="auto"/>
      <w:jc w:val="both"/>
    </w:pPr>
    <w:rPr>
      <w:rFonts w:ascii="Times New Roman" w:hAnsi="Times New Roman" w:cs="Times New Roman"/>
      <w:sz w:val="24"/>
      <w:szCs w:val="24"/>
    </w:rPr>
  </w:style>
  <w:style w:type="paragraph" w:customStyle="1" w:styleId="Outline0042">
    <w:name w:val="Outline004_2"/>
    <w:uiPriority w:val="99"/>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80" w:hanging="360"/>
      <w:jc w:val="both"/>
    </w:pPr>
    <w:rPr>
      <w:rFonts w:ascii="Times New Roman" w:hAnsi="Times New Roman" w:cs="Times New Roman"/>
      <w:sz w:val="24"/>
      <w:szCs w:val="24"/>
    </w:rPr>
  </w:style>
  <w:style w:type="paragraph" w:customStyle="1" w:styleId="Outline0043">
    <w:name w:val="Outline004_3"/>
    <w:uiPriority w:val="99"/>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800" w:hanging="180"/>
      <w:jc w:val="both"/>
    </w:pPr>
    <w:rPr>
      <w:rFonts w:ascii="Times New Roman" w:hAnsi="Times New Roman" w:cs="Times New Roman"/>
      <w:sz w:val="24"/>
      <w:szCs w:val="24"/>
    </w:rPr>
  </w:style>
  <w:style w:type="paragraph" w:customStyle="1" w:styleId="Outline0044">
    <w:name w:val="Outline004_4"/>
    <w:uiPriority w:val="99"/>
    <w:pPr>
      <w:widowControl w:val="0"/>
      <w:tabs>
        <w:tab w:val="left" w:pos="252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520" w:hanging="360"/>
      <w:jc w:val="both"/>
    </w:pPr>
    <w:rPr>
      <w:rFonts w:ascii="Times New Roman" w:hAnsi="Times New Roman" w:cs="Times New Roman"/>
      <w:sz w:val="24"/>
      <w:szCs w:val="24"/>
    </w:rPr>
  </w:style>
  <w:style w:type="paragraph" w:customStyle="1" w:styleId="Outline0045">
    <w:name w:val="Outline004_5"/>
    <w:uiPriority w:val="99"/>
    <w:pPr>
      <w:widowControl w:val="0"/>
      <w:tabs>
        <w:tab w:val="left" w:pos="324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240" w:hanging="360"/>
      <w:jc w:val="both"/>
    </w:pPr>
    <w:rPr>
      <w:rFonts w:ascii="Times New Roman" w:hAnsi="Times New Roman" w:cs="Times New Roman"/>
      <w:sz w:val="24"/>
      <w:szCs w:val="24"/>
    </w:rPr>
  </w:style>
  <w:style w:type="paragraph" w:customStyle="1" w:styleId="Outline0046">
    <w:name w:val="Outline004_6"/>
    <w:uiPriority w:val="99"/>
    <w:pPr>
      <w:widowControl w:val="0"/>
      <w:tabs>
        <w:tab w:val="left" w:pos="396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960" w:hanging="180"/>
      <w:jc w:val="both"/>
    </w:pPr>
    <w:rPr>
      <w:rFonts w:ascii="Times New Roman" w:hAnsi="Times New Roman" w:cs="Times New Roman"/>
      <w:sz w:val="24"/>
      <w:szCs w:val="24"/>
    </w:rPr>
  </w:style>
  <w:style w:type="paragraph" w:customStyle="1" w:styleId="Outline0047">
    <w:name w:val="Outline004_7"/>
    <w:uiPriority w:val="99"/>
    <w:pPr>
      <w:widowControl w:val="0"/>
      <w:tabs>
        <w:tab w:val="left" w:pos="4680"/>
        <w:tab w:val="left" w:pos="5040"/>
        <w:tab w:val="left" w:pos="5760"/>
        <w:tab w:val="left" w:pos="6480"/>
        <w:tab w:val="left" w:pos="7200"/>
        <w:tab w:val="left" w:pos="7920"/>
        <w:tab w:val="left" w:pos="8640"/>
      </w:tabs>
      <w:autoSpaceDE w:val="0"/>
      <w:autoSpaceDN w:val="0"/>
      <w:adjustRightInd w:val="0"/>
      <w:spacing w:after="0" w:line="240" w:lineRule="auto"/>
      <w:ind w:left="4680" w:hanging="360"/>
      <w:jc w:val="both"/>
    </w:pPr>
    <w:rPr>
      <w:rFonts w:ascii="Times New Roman" w:hAnsi="Times New Roman" w:cs="Times New Roman"/>
      <w:sz w:val="24"/>
      <w:szCs w:val="24"/>
    </w:rPr>
  </w:style>
  <w:style w:type="paragraph" w:customStyle="1" w:styleId="Outline0048">
    <w:name w:val="Outline004_8"/>
    <w:uiPriority w:val="99"/>
    <w:pPr>
      <w:widowControl w:val="0"/>
      <w:tabs>
        <w:tab w:val="left" w:pos="5400"/>
        <w:tab w:val="left" w:pos="5760"/>
        <w:tab w:val="left" w:pos="6480"/>
        <w:tab w:val="left" w:pos="7200"/>
        <w:tab w:val="left" w:pos="7920"/>
        <w:tab w:val="left" w:pos="8640"/>
      </w:tabs>
      <w:autoSpaceDE w:val="0"/>
      <w:autoSpaceDN w:val="0"/>
      <w:adjustRightInd w:val="0"/>
      <w:spacing w:after="0" w:line="240" w:lineRule="auto"/>
      <w:ind w:left="5400" w:hanging="360"/>
      <w:jc w:val="both"/>
    </w:pPr>
    <w:rPr>
      <w:rFonts w:ascii="Times New Roman" w:hAnsi="Times New Roman" w:cs="Times New Roman"/>
      <w:sz w:val="24"/>
      <w:szCs w:val="24"/>
    </w:rPr>
  </w:style>
  <w:style w:type="paragraph" w:customStyle="1" w:styleId="Outline0049">
    <w:name w:val="Outline004_9"/>
    <w:uiPriority w:val="99"/>
    <w:pPr>
      <w:widowControl w:val="0"/>
      <w:tabs>
        <w:tab w:val="left" w:pos="6120"/>
        <w:tab w:val="left" w:pos="6480"/>
        <w:tab w:val="left" w:pos="7200"/>
        <w:tab w:val="left" w:pos="7920"/>
        <w:tab w:val="left" w:pos="8640"/>
      </w:tabs>
      <w:autoSpaceDE w:val="0"/>
      <w:autoSpaceDN w:val="0"/>
      <w:adjustRightInd w:val="0"/>
      <w:spacing w:after="0" w:line="240" w:lineRule="auto"/>
      <w:ind w:left="6120" w:hanging="180"/>
      <w:jc w:val="both"/>
    </w:pPr>
    <w:rPr>
      <w:rFonts w:ascii="Times New Roman" w:hAnsi="Times New Roman" w:cs="Times New Roman"/>
      <w:sz w:val="24"/>
      <w:szCs w:val="24"/>
    </w:rPr>
  </w:style>
  <w:style w:type="paragraph" w:styleId="ListParagraph">
    <w:name w:val="List Paragraph"/>
    <w:aliases w:val="Roll Call Vote"/>
    <w:basedOn w:val="Normal"/>
    <w:uiPriority w:val="34"/>
    <w:qFormat/>
    <w:rsid w:val="00D87103"/>
    <w:pPr>
      <w:tabs>
        <w:tab w:val="left" w:leader="dot" w:pos="9360"/>
      </w:tabs>
      <w:ind w:left="1440" w:hanging="360"/>
      <w:jc w:val="both"/>
    </w:pPr>
    <w:rPr>
      <w:rFonts w:eastAsia="Times New Roman"/>
      <w:szCs w:val="24"/>
    </w:rPr>
  </w:style>
  <w:style w:type="paragraph" w:styleId="NoSpacing">
    <w:name w:val="No Spacing"/>
    <w:uiPriority w:val="1"/>
    <w:qFormat/>
    <w:rsid w:val="00D87103"/>
    <w:pPr>
      <w:widowControl w:val="0"/>
      <w:autoSpaceDE w:val="0"/>
      <w:autoSpaceDN w:val="0"/>
      <w:adjustRightInd w:val="0"/>
      <w:spacing w:after="0" w:line="240" w:lineRule="auto"/>
      <w:ind w:left="360" w:hanging="360"/>
      <w:jc w:val="both"/>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16825"/>
    <w:rPr>
      <w:rFonts w:ascii="Times New Roman" w:hAnsi="Times New Roman" w:cs="Times New Roman"/>
      <w:sz w:val="24"/>
      <w:szCs w:val="24"/>
    </w:rPr>
  </w:style>
  <w:style w:type="character" w:styleId="Hyperlink">
    <w:name w:val="Hyperlink"/>
    <w:basedOn w:val="DefaultParagraphFont"/>
    <w:uiPriority w:val="99"/>
    <w:unhideWhenUsed/>
    <w:rsid w:val="00EB7380"/>
    <w:rPr>
      <w:color w:val="0000FF" w:themeColor="hyperlink"/>
      <w:u w:val="single"/>
    </w:rPr>
  </w:style>
  <w:style w:type="paragraph" w:styleId="NormalWeb">
    <w:name w:val="Normal (Web)"/>
    <w:basedOn w:val="Normal"/>
    <w:uiPriority w:val="99"/>
    <w:unhideWhenUsed/>
    <w:rsid w:val="007205E7"/>
    <w:pPr>
      <w:widowControl/>
      <w:autoSpaceDE/>
      <w:autoSpaceDN/>
      <w:adjustRightInd/>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67147">
      <w:bodyDiv w:val="1"/>
      <w:marLeft w:val="0"/>
      <w:marRight w:val="0"/>
      <w:marTop w:val="0"/>
      <w:marBottom w:val="0"/>
      <w:divBdr>
        <w:top w:val="none" w:sz="0" w:space="0" w:color="auto"/>
        <w:left w:val="none" w:sz="0" w:space="0" w:color="auto"/>
        <w:bottom w:val="none" w:sz="0" w:space="0" w:color="auto"/>
        <w:right w:val="none" w:sz="0" w:space="0" w:color="auto"/>
      </w:divBdr>
    </w:div>
    <w:div w:id="1056507731">
      <w:bodyDiv w:val="1"/>
      <w:marLeft w:val="0"/>
      <w:marRight w:val="0"/>
      <w:marTop w:val="0"/>
      <w:marBottom w:val="0"/>
      <w:divBdr>
        <w:top w:val="none" w:sz="0" w:space="0" w:color="auto"/>
        <w:left w:val="none" w:sz="0" w:space="0" w:color="auto"/>
        <w:bottom w:val="none" w:sz="0" w:space="0" w:color="auto"/>
        <w:right w:val="none" w:sz="0" w:space="0" w:color="auto"/>
      </w:divBdr>
    </w:div>
    <w:div w:id="1346205960">
      <w:bodyDiv w:val="1"/>
      <w:marLeft w:val="0"/>
      <w:marRight w:val="0"/>
      <w:marTop w:val="0"/>
      <w:marBottom w:val="0"/>
      <w:divBdr>
        <w:top w:val="none" w:sz="0" w:space="0" w:color="auto"/>
        <w:left w:val="none" w:sz="0" w:space="0" w:color="auto"/>
        <w:bottom w:val="none" w:sz="0" w:space="0" w:color="auto"/>
        <w:right w:val="none" w:sz="0" w:space="0" w:color="auto"/>
      </w:divBdr>
    </w:div>
    <w:div w:id="210726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FAB15-3B05-4EC6-98AD-9077F3506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722</Words>
  <Characters>4243</Characters>
  <Application>Microsoft Office Word</Application>
  <DocSecurity>0</DocSecurity>
  <Lines>114</Lines>
  <Paragraphs>29</Paragraphs>
  <ScaleCrop>false</ScaleCrop>
  <HeadingPairs>
    <vt:vector size="2" baseType="variant">
      <vt:variant>
        <vt:lpstr>Title</vt:lpstr>
      </vt:variant>
      <vt:variant>
        <vt:i4>1</vt:i4>
      </vt:variant>
    </vt:vector>
  </HeadingPairs>
  <TitlesOfParts>
    <vt:vector size="1" baseType="lpstr">
      <vt:lpstr/>
    </vt:vector>
  </TitlesOfParts>
  <Company>Vernal City</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Roxanne Behunin</dc:creator>
  <cp:lastModifiedBy>Terri Terrill</cp:lastModifiedBy>
  <cp:revision>6</cp:revision>
  <cp:lastPrinted>2025-05-22T15:05:00Z</cp:lastPrinted>
  <dcterms:created xsi:type="dcterms:W3CDTF">2025-05-22T15:08:00Z</dcterms:created>
  <dcterms:modified xsi:type="dcterms:W3CDTF">2026-02-09T22:55:00Z</dcterms:modified>
</cp:coreProperties>
</file>