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8B07" w14:textId="17065FD8" w:rsidR="00452634" w:rsidRPr="00A03D93" w:rsidRDefault="00452634" w:rsidP="00452634">
      <w:pPr>
        <w:pStyle w:val="BodyText"/>
        <w:spacing w:before="240" w:line="256" w:lineRule="auto"/>
        <w:ind w:right="53"/>
        <w:rPr>
          <w:sz w:val="22"/>
          <w:szCs w:val="22"/>
        </w:rPr>
      </w:pPr>
      <w:r w:rsidRPr="00A03D93">
        <w:rPr>
          <w:sz w:val="22"/>
          <w:szCs w:val="22"/>
          <w:u w:val="single"/>
        </w:rPr>
        <w:t>Posted on</w:t>
      </w:r>
      <w:r w:rsidRPr="00A03D93">
        <w:rPr>
          <w:b/>
          <w:bCs/>
          <w:sz w:val="22"/>
          <w:szCs w:val="22"/>
          <w:u w:val="single"/>
        </w:rPr>
        <w:t xml:space="preserve"> </w:t>
      </w:r>
      <w:r w:rsidR="00A04E64" w:rsidRPr="00A03D93">
        <w:rPr>
          <w:b/>
          <w:bCs/>
          <w:sz w:val="22"/>
          <w:szCs w:val="22"/>
          <w:u w:val="single"/>
        </w:rPr>
        <w:t xml:space="preserve">February </w:t>
      </w:r>
      <w:r w:rsidR="00341691">
        <w:rPr>
          <w:b/>
          <w:bCs/>
          <w:sz w:val="22"/>
          <w:szCs w:val="22"/>
          <w:u w:val="single"/>
        </w:rPr>
        <w:t>5</w:t>
      </w:r>
      <w:r w:rsidRPr="00A03D93">
        <w:rPr>
          <w:b/>
          <w:bCs/>
          <w:sz w:val="22"/>
          <w:szCs w:val="22"/>
          <w:u w:val="single"/>
        </w:rPr>
        <w:t>, 2026</w:t>
      </w:r>
      <w:r w:rsidRPr="00A03D93">
        <w:rPr>
          <w:sz w:val="22"/>
          <w:szCs w:val="22"/>
          <w:u w:val="single"/>
        </w:rPr>
        <w:t>, on the Utah Public Notice Website</w:t>
      </w:r>
      <w:r w:rsidRPr="00A03D93">
        <w:rPr>
          <w:sz w:val="22"/>
          <w:szCs w:val="22"/>
        </w:rPr>
        <w:t xml:space="preserve"> </w:t>
      </w:r>
      <w:hyperlink r:id="rId4" w:history="1">
        <w:r w:rsidRPr="00A03D93">
          <w:rPr>
            <w:rStyle w:val="Hyperlink"/>
            <w:sz w:val="22"/>
            <w:szCs w:val="22"/>
          </w:rPr>
          <w:t>www.utah.gov/pmn/</w:t>
        </w:r>
      </w:hyperlink>
      <w:r w:rsidRPr="00A03D93">
        <w:rPr>
          <w:color w:val="0562C1"/>
          <w:sz w:val="22"/>
          <w:szCs w:val="22"/>
          <w:u w:val="single" w:color="0562C1"/>
        </w:rPr>
        <w:t xml:space="preserve"> </w:t>
      </w:r>
      <w:r w:rsidRPr="00A03D93">
        <w:rPr>
          <w:sz w:val="22"/>
          <w:szCs w:val="22"/>
        </w:rPr>
        <w:t xml:space="preserve">Draper City Website </w:t>
      </w:r>
      <w:hyperlink r:id="rId5" w:history="1">
        <w:r w:rsidRPr="00A03D93">
          <w:rPr>
            <w:rStyle w:val="Hyperlink"/>
            <w:sz w:val="22"/>
            <w:szCs w:val="22"/>
          </w:rPr>
          <w:t>www.draperutah.gov/news/</w:t>
        </w:r>
      </w:hyperlink>
      <w:r w:rsidRPr="00A03D93">
        <w:rPr>
          <w:sz w:val="22"/>
          <w:szCs w:val="22"/>
        </w:rPr>
        <w:t xml:space="preserve"> and at Draper City Hall, 1020 E. Pioneer Road, Draper, UT</w:t>
      </w:r>
    </w:p>
    <w:p w14:paraId="60792836" w14:textId="77777777" w:rsidR="00275D7B" w:rsidRPr="00A03D93" w:rsidRDefault="00275D7B" w:rsidP="00275D7B">
      <w:pPr>
        <w:pStyle w:val="BodyText"/>
        <w:spacing w:before="240" w:line="259" w:lineRule="auto"/>
        <w:ind w:right="53"/>
        <w:rPr>
          <w:sz w:val="22"/>
          <w:szCs w:val="22"/>
        </w:rPr>
      </w:pPr>
    </w:p>
    <w:p w14:paraId="602B440A" w14:textId="251DF516" w:rsidR="00275D7B" w:rsidRPr="00A03D93" w:rsidRDefault="00275D7B" w:rsidP="008E5F64">
      <w:r w:rsidRPr="00A03D93">
        <w:t xml:space="preserve">NOTICE OF PUBLIC HEARING: </w:t>
      </w:r>
      <w:r w:rsidR="00452634" w:rsidRPr="00A03D93">
        <w:rPr>
          <w:rFonts w:cs="Open Sans"/>
          <w:b/>
          <w:noProof/>
        </w:rPr>
        <w:t xml:space="preserve">City Initiated </w:t>
      </w:r>
      <w:r w:rsidR="008021EA" w:rsidRPr="00A03D93">
        <w:rPr>
          <w:rFonts w:cs="Open Sans"/>
          <w:b/>
          <w:noProof/>
        </w:rPr>
        <w:t xml:space="preserve">Residential </w:t>
      </w:r>
      <w:r w:rsidR="006E0A90" w:rsidRPr="00A03D93">
        <w:rPr>
          <w:rFonts w:cs="Open Sans"/>
          <w:b/>
          <w:noProof/>
        </w:rPr>
        <w:t>Parking Requirements</w:t>
      </w:r>
      <w:r w:rsidR="00452634" w:rsidRPr="00A03D93">
        <w:rPr>
          <w:rFonts w:cs="Open Sans"/>
          <w:b/>
          <w:noProof/>
        </w:rPr>
        <w:t xml:space="preserve"> Zoning Text Amendment Request</w:t>
      </w:r>
    </w:p>
    <w:p w14:paraId="76DE0E11" w14:textId="0A235D01" w:rsidR="00275D7B" w:rsidRPr="00A03D93" w:rsidRDefault="00275D7B" w:rsidP="00275D7B">
      <w:pPr>
        <w:rPr>
          <w:b/>
          <w:bCs/>
        </w:rPr>
      </w:pPr>
      <w:r w:rsidRPr="00A03D93">
        <w:t>Notice is hereby given that Draper City will hold a public hearing before the</w:t>
      </w:r>
      <w:r w:rsidR="006E35D9" w:rsidRPr="00A03D93">
        <w:t xml:space="preserve"> </w:t>
      </w:r>
      <w:r w:rsidR="00504BA6" w:rsidRPr="00A03D93">
        <w:rPr>
          <w:b/>
          <w:bCs/>
        </w:rPr>
        <w:t>City Council</w:t>
      </w:r>
      <w:r w:rsidR="006E35D9" w:rsidRPr="00A03D93">
        <w:rPr>
          <w:b/>
          <w:bCs/>
        </w:rPr>
        <w:t xml:space="preserve"> </w:t>
      </w:r>
      <w:r w:rsidRPr="00A03D93">
        <w:t xml:space="preserve">to consider </w:t>
      </w:r>
      <w:r w:rsidR="006E35D9" w:rsidRPr="00A03D93">
        <w:t xml:space="preserve">the </w:t>
      </w:r>
      <w:r w:rsidR="006F0C21" w:rsidRPr="00A03D93">
        <w:t xml:space="preserve">above listed </w:t>
      </w:r>
      <w:r w:rsidR="006E35D9" w:rsidRPr="00A03D93">
        <w:t>request</w:t>
      </w:r>
      <w:r w:rsidR="006F0C21" w:rsidRPr="00A03D93">
        <w:t xml:space="preserve">. </w:t>
      </w:r>
      <w:bookmarkStart w:id="0" w:name="_Hlk176864421"/>
      <w:r w:rsidR="00363E1E" w:rsidRPr="00A03D93">
        <w:t xml:space="preserve">The purpose of the request is </w:t>
      </w:r>
      <w:r w:rsidR="003D6A55" w:rsidRPr="00A03D93">
        <w:t xml:space="preserve">to </w:t>
      </w:r>
      <w:bookmarkEnd w:id="0"/>
      <w:r w:rsidR="00A77FA9" w:rsidRPr="00A03D93">
        <w:t>amend the text of</w:t>
      </w:r>
      <w:r w:rsidR="00A830C9" w:rsidRPr="00A03D93">
        <w:t xml:space="preserve"> </w:t>
      </w:r>
      <w:r w:rsidR="001F26C9" w:rsidRPr="00A03D93">
        <w:t xml:space="preserve">portions of Draper City Municipal Code (DCMC) Title 9 </w:t>
      </w:r>
      <w:r w:rsidR="00452634" w:rsidRPr="00A03D93">
        <w:rPr>
          <w:rFonts w:cs="Open Sans"/>
        </w:rPr>
        <w:t xml:space="preserve">to address recent changes to Utah State Code </w:t>
      </w:r>
      <w:bookmarkStart w:id="1" w:name="_Hlk174019794"/>
      <w:r w:rsidR="00452634" w:rsidRPr="00A03D93">
        <w:rPr>
          <w:rFonts w:cs="Open Sans"/>
        </w:rPr>
        <w:t xml:space="preserve">related </w:t>
      </w:r>
      <w:bookmarkEnd w:id="1"/>
      <w:r w:rsidR="00452634" w:rsidRPr="00A03D93">
        <w:rPr>
          <w:rFonts w:cs="Open Sans"/>
        </w:rPr>
        <w:t xml:space="preserve">to </w:t>
      </w:r>
      <w:r w:rsidR="006E0A90" w:rsidRPr="00A03D93">
        <w:rPr>
          <w:rFonts w:cs="Open Sans"/>
        </w:rPr>
        <w:t>residential parking requirements</w:t>
      </w:r>
      <w:r w:rsidR="00A830C9" w:rsidRPr="00A03D93">
        <w:t>.</w:t>
      </w:r>
    </w:p>
    <w:p w14:paraId="70AF3DAC" w14:textId="7E48E47F" w:rsidR="00452634" w:rsidRPr="00A03D93" w:rsidRDefault="00452634" w:rsidP="00452634">
      <w:r w:rsidRPr="00A03D93">
        <w:t xml:space="preserve">The hearing will be held at Draper City Hall in the City Council Chambers, on </w:t>
      </w:r>
      <w:bookmarkStart w:id="2" w:name="_Hlk176863998"/>
      <w:r w:rsidR="000D70F4" w:rsidRPr="00A03D93">
        <w:rPr>
          <w:b/>
        </w:rPr>
        <w:t xml:space="preserve">February </w:t>
      </w:r>
      <w:r w:rsidR="00A04E64" w:rsidRPr="00A03D93">
        <w:rPr>
          <w:b/>
        </w:rPr>
        <w:t>17</w:t>
      </w:r>
      <w:r w:rsidR="000D70F4" w:rsidRPr="00A03D93">
        <w:rPr>
          <w:b/>
        </w:rPr>
        <w:t>, 2026</w:t>
      </w:r>
      <w:r w:rsidR="000D70F4" w:rsidRPr="00A03D93">
        <w:t xml:space="preserve"> </w:t>
      </w:r>
      <w:bookmarkEnd w:id="2"/>
      <w:r w:rsidR="000D70F4" w:rsidRPr="00A03D93">
        <w:t xml:space="preserve">at </w:t>
      </w:r>
      <w:r w:rsidR="000D70F4" w:rsidRPr="00A03D93">
        <w:rPr>
          <w:b/>
          <w:bCs/>
        </w:rPr>
        <w:t xml:space="preserve">7:00 </w:t>
      </w:r>
      <w:r w:rsidRPr="00A03D93">
        <w:rPr>
          <w:b/>
          <w:bCs/>
        </w:rPr>
        <w:t>p.m.</w:t>
      </w:r>
      <w:r w:rsidRPr="00A03D93">
        <w:t xml:space="preserve"> The complete notice is posted on the Utah Public Notice Website; </w:t>
      </w:r>
      <w:hyperlink r:id="rId6" w:history="1">
        <w:r w:rsidRPr="00A03D93">
          <w:rPr>
            <w:rStyle w:val="Hyperlink"/>
          </w:rPr>
          <w:t>www.utah.gov/pmn/</w:t>
        </w:r>
      </w:hyperlink>
      <w:r w:rsidRPr="00A03D93">
        <w:t xml:space="preserve">, Draper City Website; </w:t>
      </w:r>
      <w:hyperlink r:id="rId7" w:history="1">
        <w:r w:rsidRPr="00A03D93">
          <w:rPr>
            <w:rStyle w:val="Hyperlink"/>
          </w:rPr>
          <w:t>www.draperutah.gov/news/</w:t>
        </w:r>
      </w:hyperlink>
      <w:r w:rsidRPr="00A03D93">
        <w:t xml:space="preserve">, and at Draper City Hall. </w:t>
      </w:r>
    </w:p>
    <w:p w14:paraId="7699C526" w14:textId="3354B004" w:rsidR="00275D7B" w:rsidRPr="00A03D93" w:rsidRDefault="00275D7B" w:rsidP="00275D7B">
      <w:r w:rsidRPr="00A03D93">
        <w:t xml:space="preserve">To request a copy of the public notice or for additional inquiries contact </w:t>
      </w:r>
      <w:r w:rsidR="006B6B9C" w:rsidRPr="00A03D93">
        <w:t>Todd Taylor</w:t>
      </w:r>
      <w:r w:rsidRPr="00A03D93">
        <w:t xml:space="preserve"> at </w:t>
      </w:r>
      <w:r w:rsidR="006F7FA2" w:rsidRPr="00A03D93">
        <w:t>(801) 576-</w:t>
      </w:r>
      <w:r w:rsidR="006B6B9C" w:rsidRPr="00A03D93">
        <w:t>6510</w:t>
      </w:r>
      <w:r w:rsidRPr="00A03D93">
        <w:t xml:space="preserve"> or</w:t>
      </w:r>
      <w:r w:rsidR="0096376B" w:rsidRPr="00A03D93">
        <w:t xml:space="preserve"> </w:t>
      </w:r>
      <w:hyperlink r:id="rId8" w:history="1">
        <w:r w:rsidR="006B6B9C" w:rsidRPr="00A03D93">
          <w:rPr>
            <w:rStyle w:val="Hyperlink"/>
          </w:rPr>
          <w:t>todd.taylor@draperutah.gov</w:t>
        </w:r>
      </w:hyperlink>
      <w:r w:rsidR="006F7FA2" w:rsidRPr="00A03D93">
        <w:t xml:space="preserve">. </w:t>
      </w:r>
    </w:p>
    <w:p w14:paraId="5E436C11" w14:textId="4B683656" w:rsidR="00341691" w:rsidRDefault="00341691" w:rsidP="00341691">
      <w:pPr>
        <w:spacing w:beforeAutospacing="1" w:after="100" w:afterAutospacing="1" w:line="240" w:lineRule="auto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B6F283" wp14:editId="29828C2B">
            <wp:simplePos x="0" y="0"/>
            <wp:positionH relativeFrom="column">
              <wp:posOffset>2252345</wp:posOffset>
            </wp:positionH>
            <wp:positionV relativeFrom="paragraph">
              <wp:posOffset>280035</wp:posOffset>
            </wp:positionV>
            <wp:extent cx="1279525" cy="1304290"/>
            <wp:effectExtent l="38100" t="57150" r="53975" b="482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42059">
                      <a:off x="0" y="0"/>
                      <a:ext cx="1279525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</w:rPr>
        <w:t>Dated this 5</w:t>
      </w:r>
      <w:r w:rsidRPr="00297CC9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day of </w:t>
      </w:r>
      <w:r w:rsidR="00281123">
        <w:rPr>
          <w:rFonts w:eastAsia="Times New Roman" w:cs="Times New Roman"/>
        </w:rPr>
        <w:t>February</w:t>
      </w:r>
      <w:r>
        <w:rPr>
          <w:rFonts w:eastAsia="Times New Roman" w:cs="Times New Roman"/>
        </w:rPr>
        <w:t>, 2026.</w:t>
      </w:r>
    </w:p>
    <w:p w14:paraId="5B95A469" w14:textId="77777777" w:rsidR="00341691" w:rsidRDefault="00341691" w:rsidP="00341691">
      <w:pPr>
        <w:spacing w:beforeAutospacing="1" w:after="100" w:afterAutospacing="1" w:line="240" w:lineRule="auto"/>
        <w:rPr>
          <w:rFonts w:eastAsia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81BC6" wp14:editId="395E3FB7">
            <wp:simplePos x="0" y="0"/>
            <wp:positionH relativeFrom="column">
              <wp:posOffset>-285750</wp:posOffset>
            </wp:positionH>
            <wp:positionV relativeFrom="paragraph">
              <wp:posOffset>92075</wp:posOffset>
            </wp:positionV>
            <wp:extent cx="2200275" cy="733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</w:rPr>
        <w:t xml:space="preserve">Attest: </w:t>
      </w:r>
    </w:p>
    <w:p w14:paraId="16D140FD" w14:textId="77777777" w:rsidR="00341691" w:rsidRDefault="00341691" w:rsidP="00341691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</w:t>
      </w:r>
      <w:r>
        <w:rPr>
          <w:rFonts w:eastAsia="Times New Roman" w:cs="Times New Roman"/>
        </w:rPr>
        <w:br/>
        <w:t>Nicole Smedley, City Recorder</w:t>
      </w:r>
    </w:p>
    <w:p w14:paraId="7E04EE89" w14:textId="77777777" w:rsidR="00423409" w:rsidRPr="00A830C9" w:rsidRDefault="00423409"/>
    <w:sectPr w:rsidR="00423409" w:rsidRPr="00A830C9" w:rsidSect="001948F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bA0MzczNjGytLAwtTRR0lEKTi0uzszPAykwrgUARFZzMiwAAAA="/>
  </w:docVars>
  <w:rsids>
    <w:rsidRoot w:val="00275D7B"/>
    <w:rsid w:val="00045B23"/>
    <w:rsid w:val="000D70F4"/>
    <w:rsid w:val="001948F0"/>
    <w:rsid w:val="001F26C9"/>
    <w:rsid w:val="00210371"/>
    <w:rsid w:val="00242F63"/>
    <w:rsid w:val="00275D7B"/>
    <w:rsid w:val="00281123"/>
    <w:rsid w:val="002B5FB4"/>
    <w:rsid w:val="002E1067"/>
    <w:rsid w:val="00313727"/>
    <w:rsid w:val="00341691"/>
    <w:rsid w:val="00363E1E"/>
    <w:rsid w:val="003B6733"/>
    <w:rsid w:val="003D6A55"/>
    <w:rsid w:val="003D7E57"/>
    <w:rsid w:val="00423409"/>
    <w:rsid w:val="004455EA"/>
    <w:rsid w:val="00450A13"/>
    <w:rsid w:val="00452634"/>
    <w:rsid w:val="004D6076"/>
    <w:rsid w:val="00504BA6"/>
    <w:rsid w:val="00506D28"/>
    <w:rsid w:val="005161CB"/>
    <w:rsid w:val="00541792"/>
    <w:rsid w:val="006B6B9C"/>
    <w:rsid w:val="006E0A90"/>
    <w:rsid w:val="006E1F40"/>
    <w:rsid w:val="006E35D9"/>
    <w:rsid w:val="006F0C21"/>
    <w:rsid w:val="006F7FA2"/>
    <w:rsid w:val="00707E88"/>
    <w:rsid w:val="008021B6"/>
    <w:rsid w:val="008021EA"/>
    <w:rsid w:val="008E5F64"/>
    <w:rsid w:val="008E7C38"/>
    <w:rsid w:val="009547DE"/>
    <w:rsid w:val="0096376B"/>
    <w:rsid w:val="00970BC7"/>
    <w:rsid w:val="009E5402"/>
    <w:rsid w:val="00A03D93"/>
    <w:rsid w:val="00A04E64"/>
    <w:rsid w:val="00A2613C"/>
    <w:rsid w:val="00A5053C"/>
    <w:rsid w:val="00A77FA9"/>
    <w:rsid w:val="00A830C9"/>
    <w:rsid w:val="00A942F3"/>
    <w:rsid w:val="00AC4981"/>
    <w:rsid w:val="00B21BB6"/>
    <w:rsid w:val="00B57886"/>
    <w:rsid w:val="00B80DDF"/>
    <w:rsid w:val="00B9586B"/>
    <w:rsid w:val="00E36B95"/>
    <w:rsid w:val="00F14350"/>
    <w:rsid w:val="00FC4E4B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9D72"/>
  <w15:chartTrackingRefBased/>
  <w15:docId w15:val="{01AEF3A0-B8F0-4935-8923-1460D87D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D7B"/>
    <w:pPr>
      <w:widowControl w:val="0"/>
      <w:autoSpaceDE w:val="0"/>
      <w:autoSpaceDN w:val="0"/>
      <w:spacing w:after="0" w:line="240" w:lineRule="auto"/>
    </w:pPr>
    <w:rPr>
      <w:rFonts w:eastAsia="Open Sans" w:cs="Open Sans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75D7B"/>
    <w:rPr>
      <w:rFonts w:eastAsia="Open Sans" w:cs="Open Sans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275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dd.taylor@draperutah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raperutah.gov/new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tah.gov/pm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raperutah.gov/news/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www.utah.gov/pmn/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Oscarson</dc:creator>
  <cp:keywords/>
  <dc:description/>
  <cp:lastModifiedBy>Ashley Johnson</cp:lastModifiedBy>
  <cp:revision>2</cp:revision>
  <dcterms:created xsi:type="dcterms:W3CDTF">2026-02-05T22:01:00Z</dcterms:created>
  <dcterms:modified xsi:type="dcterms:W3CDTF">2026-02-05T22:01:00Z</dcterms:modified>
</cp:coreProperties>
</file>