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A4DF3" w14:textId="0C21B0DC" w:rsidR="00787DB2" w:rsidRDefault="00E37C16" w:rsidP="00D42028">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24CAB071" w14:textId="77777777" w:rsidR="00B022BE" w:rsidRDefault="00B022BE" w:rsidP="00D42028">
      <w:pPr>
        <w:ind w:left="0"/>
        <w:jc w:val="center"/>
        <w:rPr>
          <w:rFonts w:ascii="Times New Roman" w:hAnsi="Times New Roman" w:cs="Times New Roman"/>
          <w:b/>
          <w:bCs/>
          <w:sz w:val="28"/>
          <w:szCs w:val="28"/>
        </w:rPr>
      </w:pPr>
      <w:r w:rsidRPr="00B022BE">
        <w:rPr>
          <w:rFonts w:ascii="Times New Roman" w:hAnsi="Times New Roman" w:cs="Times New Roman"/>
          <w:b/>
          <w:bCs/>
          <w:sz w:val="28"/>
          <w:szCs w:val="28"/>
        </w:rPr>
        <w:t>IRON HORSE PUBLIC INFRASTRUCTURE DISTRICT</w:t>
      </w:r>
    </w:p>
    <w:p w14:paraId="3CA6150D" w14:textId="7B6E12C9" w:rsidR="008166C0" w:rsidRDefault="008166C0" w:rsidP="00D42028">
      <w:pPr>
        <w:ind w:left="0"/>
        <w:jc w:val="center"/>
        <w:rPr>
          <w:rFonts w:ascii="Times New Roman" w:hAnsi="Times New Roman" w:cs="Times New Roman"/>
          <w:b/>
          <w:bCs/>
          <w:sz w:val="28"/>
          <w:szCs w:val="28"/>
        </w:rPr>
      </w:pPr>
      <w:r w:rsidRPr="008166C0">
        <w:rPr>
          <w:rFonts w:ascii="Times New Roman" w:hAnsi="Times New Roman" w:cs="Times New Roman"/>
          <w:b/>
          <w:bCs/>
          <w:sz w:val="28"/>
          <w:szCs w:val="28"/>
        </w:rPr>
        <w:t>Board of Trustees</w:t>
      </w:r>
    </w:p>
    <w:p w14:paraId="3CAD44E9" w14:textId="6DCC29C2" w:rsidR="00787DB2" w:rsidRPr="00187B6B" w:rsidRDefault="003E5026" w:rsidP="00D42028">
      <w:pPr>
        <w:ind w:left="0"/>
        <w:jc w:val="center"/>
        <w:rPr>
          <w:rFonts w:ascii="Times New Roman" w:hAnsi="Times New Roman" w:cs="Times New Roman"/>
          <w:b/>
          <w:bCs/>
          <w:sz w:val="28"/>
          <w:szCs w:val="28"/>
        </w:rPr>
      </w:pPr>
      <w:r>
        <w:rPr>
          <w:rFonts w:ascii="Times New Roman" w:hAnsi="Times New Roman" w:cs="Times New Roman"/>
          <w:b/>
          <w:bCs/>
          <w:sz w:val="28"/>
          <w:szCs w:val="28"/>
        </w:rPr>
        <w:t>Public</w:t>
      </w:r>
      <w:r w:rsidR="0039325A">
        <w:rPr>
          <w:rFonts w:ascii="Times New Roman" w:hAnsi="Times New Roman" w:cs="Times New Roman"/>
          <w:b/>
          <w:bCs/>
          <w:sz w:val="28"/>
          <w:szCs w:val="28"/>
        </w:rPr>
        <w:t xml:space="preserve"> Hearing and Meeting</w:t>
      </w:r>
    </w:p>
    <w:p w14:paraId="5E396C1E" w14:textId="77777777" w:rsidR="00787DB2" w:rsidRPr="00187B6B" w:rsidRDefault="00787DB2" w:rsidP="00D42028">
      <w:pPr>
        <w:pStyle w:val="BodyText2"/>
        <w:ind w:left="0"/>
        <w:rPr>
          <w:rFonts w:ascii="Times New Roman" w:hAnsi="Times New Roman" w:cs="Times New Roman"/>
          <w:color w:val="08050B"/>
          <w:sz w:val="24"/>
          <w:szCs w:val="24"/>
          <w:u w:val="single"/>
        </w:rPr>
      </w:pPr>
    </w:p>
    <w:p w14:paraId="68142359" w14:textId="6E403752" w:rsidR="006F0CD0" w:rsidRDefault="00CB3372" w:rsidP="00D42028">
      <w:pPr>
        <w:pStyle w:val="BodyText2"/>
        <w:ind w:left="0"/>
        <w:jc w:val="center"/>
        <w:rPr>
          <w:rFonts w:ascii="Times New Roman" w:hAnsi="Times New Roman" w:cs="Times New Roman"/>
          <w:color w:val="08050B"/>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B022BE">
        <w:rPr>
          <w:rFonts w:ascii="Times New Roman" w:hAnsi="Times New Roman" w:cs="Times New Roman"/>
          <w:color w:val="08050B"/>
          <w:sz w:val="24"/>
          <w:szCs w:val="24"/>
          <w:u w:val="single"/>
        </w:rPr>
        <w:t xml:space="preserve">DECEMBER </w:t>
      </w:r>
      <w:r w:rsidR="00203711">
        <w:rPr>
          <w:rFonts w:ascii="Times New Roman" w:hAnsi="Times New Roman" w:cs="Times New Roman"/>
          <w:color w:val="08050B"/>
          <w:sz w:val="24"/>
          <w:szCs w:val="24"/>
          <w:u w:val="single"/>
        </w:rPr>
        <w:t>16</w:t>
      </w:r>
      <w:r w:rsidR="000557BA">
        <w:rPr>
          <w:rFonts w:ascii="Times New Roman" w:hAnsi="Times New Roman" w:cs="Times New Roman"/>
          <w:color w:val="08050B"/>
          <w:sz w:val="24"/>
          <w:szCs w:val="24"/>
          <w:u w:val="single"/>
        </w:rPr>
        <w:t>,</w:t>
      </w:r>
      <w:r w:rsidR="009C2174">
        <w:rPr>
          <w:rFonts w:ascii="Times New Roman" w:hAnsi="Times New Roman" w:cs="Times New Roman"/>
          <w:color w:val="08050B"/>
          <w:sz w:val="24"/>
          <w:szCs w:val="24"/>
          <w:u w:val="single"/>
        </w:rPr>
        <w:t xml:space="preserve"> 2025</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 xml:space="preserve">SNOW JENSEN &amp; REECE, P.C., </w:t>
      </w:r>
    </w:p>
    <w:p w14:paraId="3597986C" w14:textId="0299F9E3" w:rsidR="00045423" w:rsidRPr="00187B6B" w:rsidRDefault="007B0B01" w:rsidP="00D42028">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03C0062F" w14:textId="0D646F0B" w:rsidR="00045423" w:rsidRPr="00187B6B" w:rsidRDefault="00045423" w:rsidP="00D42028">
      <w:pPr>
        <w:pStyle w:val="BodyText2"/>
        <w:ind w:left="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B022BE">
        <w:rPr>
          <w:rFonts w:ascii="Times New Roman" w:hAnsi="Times New Roman" w:cs="Times New Roman"/>
          <w:color w:val="08050B"/>
          <w:sz w:val="24"/>
          <w:szCs w:val="24"/>
          <w:u w:val="single"/>
        </w:rPr>
        <w:t>11:00 A.M.</w:t>
      </w:r>
    </w:p>
    <w:p w14:paraId="45752824" w14:textId="13BF2B59" w:rsidR="007C6FEF" w:rsidRPr="00187B6B" w:rsidRDefault="007C6FEF" w:rsidP="00D42028">
      <w:pPr>
        <w:pStyle w:val="BodyText2"/>
        <w:ind w:left="0"/>
        <w:rPr>
          <w:rFonts w:ascii="Times New Roman" w:hAnsi="Times New Roman" w:cs="Times New Roman"/>
          <w:b w:val="0"/>
          <w:bCs/>
          <w:sz w:val="24"/>
          <w:szCs w:val="24"/>
        </w:rPr>
      </w:pPr>
    </w:p>
    <w:p w14:paraId="646E7018" w14:textId="2DC5AE82" w:rsidR="008A2077" w:rsidRDefault="00C921B6" w:rsidP="00D42028">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w:t>
      </w:r>
      <w:r w:rsidR="00575514">
        <w:rPr>
          <w:rFonts w:ascii="Times New Roman" w:hAnsi="Times New Roman" w:cs="Times New Roman"/>
          <w:b w:val="0"/>
          <w:bCs/>
          <w:color w:val="08050B"/>
          <w:sz w:val="24"/>
          <w:szCs w:val="24"/>
        </w:rPr>
        <w:t xml:space="preserve"> </w:t>
      </w:r>
      <w:r w:rsidR="00B022BE">
        <w:rPr>
          <w:rFonts w:ascii="Times New Roman" w:hAnsi="Times New Roman" w:cs="Times New Roman"/>
          <w:b w:val="0"/>
          <w:color w:val="08050B"/>
          <w:sz w:val="24"/>
          <w:szCs w:val="24"/>
        </w:rPr>
        <w:t>Dane Leavitt (zoom), Tyler Romeril (zoom), Ronald Larsen (zoom), Brett Warby (zoom), Eric Leavitt (zoom)</w:t>
      </w:r>
      <w:r w:rsidR="00FA2FBD">
        <w:rPr>
          <w:rFonts w:ascii="Times New Roman" w:hAnsi="Times New Roman" w:cs="Times New Roman"/>
          <w:b w:val="0"/>
          <w:color w:val="08050B"/>
          <w:sz w:val="24"/>
          <w:szCs w:val="24"/>
        </w:rPr>
        <w:t>.</w:t>
      </w:r>
    </w:p>
    <w:p w14:paraId="19A2BA71" w14:textId="3E1D82E4" w:rsidR="00682DDE" w:rsidRPr="00682DDE" w:rsidRDefault="00C921B6" w:rsidP="004E1EFD">
      <w:pPr>
        <w:pStyle w:val="BodyText2"/>
        <w:ind w:left="0"/>
        <w:jc w:val="left"/>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Michael Jensen</w:t>
      </w:r>
      <w:r w:rsidR="00575514">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(zoom)</w:t>
      </w:r>
      <w:r w:rsidR="00524F30">
        <w:rPr>
          <w:rFonts w:ascii="Times New Roman" w:hAnsi="Times New Roman" w:cs="Times New Roman"/>
          <w:b w:val="0"/>
          <w:bCs/>
          <w:color w:val="08050B"/>
          <w:sz w:val="24"/>
          <w:szCs w:val="24"/>
        </w:rPr>
        <w:t>,</w:t>
      </w:r>
      <w:r w:rsidR="00FE20B9">
        <w:rPr>
          <w:rFonts w:ascii="Times New Roman" w:hAnsi="Times New Roman" w:cs="Times New Roman"/>
          <w:b w:val="0"/>
          <w:bCs/>
          <w:color w:val="08050B"/>
          <w:sz w:val="24"/>
          <w:szCs w:val="24"/>
        </w:rPr>
        <w:t xml:space="preserve"> </w:t>
      </w:r>
      <w:r w:rsidR="004E1EFD">
        <w:rPr>
          <w:rFonts w:ascii="Times New Roman" w:hAnsi="Times New Roman" w:cs="Times New Roman"/>
          <w:b w:val="0"/>
          <w:bCs/>
          <w:color w:val="08050B"/>
          <w:sz w:val="24"/>
          <w:szCs w:val="24"/>
        </w:rPr>
        <w:t xml:space="preserve">Shelby Clymer (zoom), </w:t>
      </w:r>
      <w:r w:rsidR="00682DDE">
        <w:rPr>
          <w:rFonts w:ascii="Times New Roman" w:hAnsi="Times New Roman" w:cs="Times New Roman"/>
          <w:b w:val="0"/>
          <w:bCs/>
          <w:color w:val="08050B"/>
          <w:sz w:val="24"/>
          <w:szCs w:val="24"/>
        </w:rPr>
        <w:t>Kristi Barker present at the anchor location</w:t>
      </w:r>
      <w:r w:rsidR="00FA2FBD">
        <w:rPr>
          <w:rFonts w:ascii="Times New Roman" w:hAnsi="Times New Roman" w:cs="Times New Roman"/>
          <w:b w:val="0"/>
          <w:bCs/>
          <w:color w:val="08050B"/>
          <w:sz w:val="24"/>
          <w:szCs w:val="24"/>
        </w:rPr>
        <w:t>.</w:t>
      </w:r>
    </w:p>
    <w:p w14:paraId="24C807E4" w14:textId="621817F0" w:rsidR="00AB1247" w:rsidRPr="00AB1247" w:rsidRDefault="00AB1247" w:rsidP="00D42028">
      <w:pPr>
        <w:pStyle w:val="BodyText2"/>
        <w:ind w:left="0"/>
        <w:rPr>
          <w:rFonts w:ascii="Times New Roman" w:hAnsi="Times New Roman" w:cs="Times New Roman"/>
          <w:bCs/>
          <w:color w:val="08050B"/>
          <w:sz w:val="24"/>
          <w:szCs w:val="24"/>
        </w:rPr>
      </w:pPr>
      <w:r w:rsidRPr="00AB1247">
        <w:rPr>
          <w:rFonts w:ascii="Times New Roman" w:hAnsi="Times New Roman" w:cs="Times New Roman"/>
          <w:bCs/>
          <w:color w:val="08050B"/>
          <w:sz w:val="24"/>
          <w:szCs w:val="24"/>
        </w:rPr>
        <w:t xml:space="preserve">EXCUSED: </w:t>
      </w:r>
    </w:p>
    <w:p w14:paraId="412A19FF" w14:textId="696DFD6F" w:rsidR="00D4131A" w:rsidRPr="00187B6B" w:rsidRDefault="00D10C07" w:rsidP="00D42028">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D42028">
      <w:pPr>
        <w:pStyle w:val="BodyText2"/>
        <w:numPr>
          <w:ilvl w:val="0"/>
          <w:numId w:val="4"/>
        </w:numPr>
        <w:tabs>
          <w:tab w:val="left" w:pos="450"/>
        </w:tabs>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D42028">
      <w:pPr>
        <w:pStyle w:val="BodyText2"/>
        <w:ind w:left="0"/>
        <w:rPr>
          <w:rFonts w:ascii="Times New Roman" w:hAnsi="Times New Roman" w:cs="Times New Roman"/>
          <w:b w:val="0"/>
          <w:bCs/>
          <w:color w:val="08050B"/>
          <w:sz w:val="24"/>
          <w:szCs w:val="24"/>
        </w:rPr>
      </w:pPr>
    </w:p>
    <w:p w14:paraId="7EED1E1C" w14:textId="5656B0FC" w:rsidR="00C579DC" w:rsidRDefault="00303020" w:rsidP="00D42028">
      <w:pPr>
        <w:pStyle w:val="BodyText2"/>
        <w:spacing w:line="276" w:lineRule="auto"/>
        <w:ind w:left="0" w:firstLine="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The meeting</w:t>
      </w:r>
      <w:r w:rsidR="006D3A35">
        <w:rPr>
          <w:rFonts w:ascii="Times New Roman" w:hAnsi="Times New Roman" w:cs="Times New Roman"/>
          <w:b w:val="0"/>
          <w:bCs/>
          <w:color w:val="08050B"/>
          <w:sz w:val="24"/>
          <w:szCs w:val="24"/>
        </w:rPr>
        <w:t xml:space="preserve"> </w:t>
      </w:r>
      <w:proofErr w:type="gramStart"/>
      <w:r w:rsidR="006D3A35">
        <w:rPr>
          <w:rFonts w:ascii="Times New Roman" w:hAnsi="Times New Roman" w:cs="Times New Roman"/>
          <w:b w:val="0"/>
          <w:bCs/>
          <w:color w:val="08050B"/>
          <w:sz w:val="24"/>
          <w:szCs w:val="24"/>
        </w:rPr>
        <w:t>convened</w:t>
      </w:r>
      <w:proofErr w:type="gramEnd"/>
      <w:r w:rsidR="006D3A35">
        <w:rPr>
          <w:rFonts w:ascii="Times New Roman" w:hAnsi="Times New Roman" w:cs="Times New Roman"/>
          <w:b w:val="0"/>
          <w:bCs/>
          <w:color w:val="08050B"/>
          <w:sz w:val="24"/>
          <w:szCs w:val="24"/>
        </w:rPr>
        <w:t xml:space="preserve"> at </w:t>
      </w:r>
      <w:r w:rsidR="004E1EFD">
        <w:rPr>
          <w:rFonts w:ascii="Times New Roman" w:hAnsi="Times New Roman" w:cs="Times New Roman"/>
          <w:b w:val="0"/>
          <w:color w:val="08050B"/>
          <w:sz w:val="24"/>
          <w:szCs w:val="24"/>
        </w:rPr>
        <w:t>11:03 A.M.</w:t>
      </w:r>
    </w:p>
    <w:p w14:paraId="27A318C3" w14:textId="77777777" w:rsidR="00E447C4" w:rsidRPr="0034723A" w:rsidRDefault="00E447C4" w:rsidP="00D42028">
      <w:pPr>
        <w:pStyle w:val="BodyText2"/>
        <w:ind w:left="720"/>
        <w:jc w:val="left"/>
        <w:rPr>
          <w:rFonts w:ascii="Times New Roman" w:hAnsi="Times New Roman" w:cs="Times New Roman"/>
          <w:color w:val="08050B"/>
          <w:sz w:val="24"/>
          <w:szCs w:val="24"/>
          <w:u w:val="single"/>
        </w:rPr>
      </w:pPr>
    </w:p>
    <w:p w14:paraId="36F9C62F" w14:textId="77777777" w:rsidR="00E447C4" w:rsidRPr="00FC04BE" w:rsidRDefault="00E447C4" w:rsidP="00D42028">
      <w:pPr>
        <w:pStyle w:val="BodyText2"/>
        <w:numPr>
          <w:ilvl w:val="0"/>
          <w:numId w:val="4"/>
        </w:numPr>
        <w:ind w:hanging="45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2734CEA5" w14:textId="77777777" w:rsidR="00E447C4" w:rsidRDefault="00E447C4" w:rsidP="00D42028">
      <w:pPr>
        <w:pStyle w:val="BodyText2"/>
        <w:jc w:val="left"/>
        <w:rPr>
          <w:rFonts w:ascii="Times New Roman" w:hAnsi="Times New Roman" w:cs="Times New Roman"/>
          <w:color w:val="08050B"/>
          <w:sz w:val="24"/>
          <w:szCs w:val="24"/>
          <w:u w:val="single"/>
        </w:rPr>
      </w:pPr>
    </w:p>
    <w:p w14:paraId="796DF7F0" w14:textId="6C09669A" w:rsidR="00E447C4" w:rsidRDefault="00E447C4" w:rsidP="00D42028">
      <w:pPr>
        <w:pStyle w:val="BodyText2"/>
        <w:ind w:lef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is no one present from the public to comment. </w:t>
      </w:r>
    </w:p>
    <w:p w14:paraId="3CDF5964" w14:textId="77777777" w:rsidR="0039325A" w:rsidRDefault="0039325A" w:rsidP="00D42028">
      <w:pPr>
        <w:pStyle w:val="BodyText2"/>
        <w:ind w:left="720"/>
        <w:jc w:val="left"/>
        <w:rPr>
          <w:rFonts w:ascii="Times New Roman" w:hAnsi="Times New Roman" w:cs="Times New Roman"/>
          <w:b w:val="0"/>
          <w:bCs/>
          <w:color w:val="08050B"/>
          <w:sz w:val="24"/>
          <w:szCs w:val="24"/>
        </w:rPr>
      </w:pPr>
    </w:p>
    <w:p w14:paraId="7BD7898A" w14:textId="5E53D658" w:rsidR="0039325A"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C.</w:t>
      </w:r>
      <w:r w:rsidRPr="0039325A">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Hearing</w:t>
      </w:r>
    </w:p>
    <w:p w14:paraId="6FD3A15A" w14:textId="77777777" w:rsidR="0039325A" w:rsidRPr="006900BA" w:rsidRDefault="0039325A" w:rsidP="00D42028">
      <w:pPr>
        <w:pStyle w:val="BodyText2"/>
        <w:ind w:left="0"/>
        <w:jc w:val="left"/>
        <w:rPr>
          <w:rFonts w:ascii="Times New Roman" w:hAnsi="Times New Roman" w:cs="Times New Roman"/>
          <w:color w:val="08050B"/>
          <w:sz w:val="24"/>
          <w:szCs w:val="24"/>
          <w:u w:val="single"/>
        </w:rPr>
      </w:pPr>
    </w:p>
    <w:p w14:paraId="09B31B88" w14:textId="5E49FAA9" w:rsidR="0039325A" w:rsidRDefault="0039325A" w:rsidP="00D42028">
      <w:pPr>
        <w:pStyle w:val="BodyText2"/>
        <w:tabs>
          <w:tab w:val="left" w:pos="450"/>
          <w:tab w:val="left" w:pos="720"/>
        </w:tabs>
        <w:ind w:left="0"/>
        <w:jc w:val="left"/>
        <w:rPr>
          <w:rFonts w:ascii="Times New Roman" w:hAnsi="Times New Roman" w:cs="Times New Roman"/>
          <w:color w:val="08050B"/>
          <w:sz w:val="24"/>
          <w:szCs w:val="24"/>
        </w:rPr>
      </w:pPr>
      <w:r w:rsidRPr="006900BA">
        <w:rPr>
          <w:rFonts w:ascii="Times New Roman" w:hAnsi="Times New Roman" w:cs="Times New Roman"/>
          <w:color w:val="08050B"/>
          <w:sz w:val="24"/>
          <w:szCs w:val="24"/>
        </w:rPr>
        <w:tab/>
        <w:t>1.</w:t>
      </w:r>
      <w:r w:rsidRPr="006900BA">
        <w:rPr>
          <w:rFonts w:ascii="Times New Roman" w:hAnsi="Times New Roman" w:cs="Times New Roman"/>
          <w:color w:val="08050B"/>
          <w:sz w:val="24"/>
          <w:szCs w:val="24"/>
        </w:rPr>
        <w:tab/>
      </w:r>
      <w:r w:rsidR="006F0CD0">
        <w:rPr>
          <w:rFonts w:ascii="Times New Roman" w:hAnsi="Times New Roman" w:cs="Times New Roman"/>
          <w:color w:val="08050B"/>
          <w:sz w:val="24"/>
          <w:szCs w:val="24"/>
        </w:rPr>
        <w:t>2026</w:t>
      </w:r>
      <w:r w:rsidRPr="006900BA">
        <w:rPr>
          <w:rFonts w:ascii="Times New Roman" w:hAnsi="Times New Roman" w:cs="Times New Roman"/>
          <w:color w:val="08050B"/>
          <w:sz w:val="24"/>
          <w:szCs w:val="24"/>
        </w:rPr>
        <w:t xml:space="preserve"> Budget Hearing</w:t>
      </w:r>
    </w:p>
    <w:p w14:paraId="0E92C5EA" w14:textId="77777777" w:rsidR="006900BA" w:rsidRDefault="006900BA" w:rsidP="00D42028">
      <w:pPr>
        <w:pStyle w:val="ListParagraph"/>
        <w:tabs>
          <w:tab w:val="left" w:pos="720"/>
        </w:tabs>
        <w:ind w:left="1080"/>
        <w:rPr>
          <w:rFonts w:ascii="Times New Roman" w:hAnsi="Times New Roman" w:cs="Times New Roman"/>
          <w:color w:val="08050B"/>
          <w:sz w:val="24"/>
          <w:szCs w:val="24"/>
        </w:rPr>
      </w:pPr>
    </w:p>
    <w:p w14:paraId="61BFEC2D" w14:textId="356BA08D" w:rsidR="006900BA" w:rsidRPr="00E447C4" w:rsidRDefault="004E1EFD" w:rsidP="00D42028">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 xml:space="preserve">Eric Leavitt </w:t>
      </w:r>
      <w:r w:rsidR="006900BA">
        <w:rPr>
          <w:rFonts w:ascii="Times New Roman" w:hAnsi="Times New Roman" w:cs="Times New Roman"/>
          <w:color w:val="08050B"/>
          <w:sz w:val="24"/>
          <w:szCs w:val="24"/>
        </w:rPr>
        <w:t>moves to</w:t>
      </w:r>
      <w:r w:rsidR="006900BA" w:rsidRPr="00E447C4">
        <w:rPr>
          <w:rFonts w:ascii="Times New Roman" w:hAnsi="Times New Roman" w:cs="Times New Roman"/>
          <w:color w:val="08050B"/>
          <w:sz w:val="24"/>
          <w:szCs w:val="24"/>
        </w:rPr>
        <w:t xml:space="preserve"> </w:t>
      </w:r>
      <w:r w:rsidR="006900BA">
        <w:rPr>
          <w:rFonts w:ascii="Times New Roman" w:hAnsi="Times New Roman" w:cs="Times New Roman"/>
          <w:color w:val="08050B"/>
          <w:sz w:val="24"/>
          <w:szCs w:val="24"/>
        </w:rPr>
        <w:t>open the Public Hearing</w:t>
      </w:r>
      <w:r w:rsidR="00FA2FBD">
        <w:rPr>
          <w:rFonts w:ascii="Times New Roman" w:hAnsi="Times New Roman" w:cs="Times New Roman"/>
          <w:color w:val="08050B"/>
          <w:sz w:val="24"/>
          <w:szCs w:val="24"/>
        </w:rPr>
        <w:t>.</w:t>
      </w:r>
    </w:p>
    <w:p w14:paraId="1AD4680C" w14:textId="359137B7" w:rsidR="006900BA" w:rsidRPr="007B0B01"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003BFBE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83CBB65"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6CEDD4AD"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7B04E7E3"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3400FFE" w14:textId="5E187969"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4BB24669"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F8C3A80" w14:textId="46F3D709" w:rsidR="006900BA" w:rsidRDefault="006900BA" w:rsidP="004E1EFD"/>
    <w:p w14:paraId="32D7853F" w14:textId="2C5D1972" w:rsidR="006900BA"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Shelby Clymer explained the 2026 Budget</w:t>
      </w:r>
      <w:r w:rsidR="00123EDE">
        <w:rPr>
          <w:rFonts w:ascii="Times New Roman" w:hAnsi="Times New Roman" w:cs="Times New Roman"/>
          <w:b w:val="0"/>
          <w:color w:val="08050B"/>
          <w:sz w:val="24"/>
          <w:szCs w:val="24"/>
        </w:rPr>
        <w:t>.</w:t>
      </w:r>
    </w:p>
    <w:p w14:paraId="00DA6BF5" w14:textId="77777777" w:rsidR="006900BA" w:rsidRDefault="006900BA" w:rsidP="004E1EFD"/>
    <w:p w14:paraId="31D3F1F7" w14:textId="69228060" w:rsidR="006900BA" w:rsidRPr="00E447C4" w:rsidRDefault="004E1EFD" w:rsidP="00D42028">
      <w:pPr>
        <w:pStyle w:val="ListParagraph"/>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Dane Leavitt</w:t>
      </w:r>
      <w:r w:rsidR="006900BA">
        <w:rPr>
          <w:rFonts w:ascii="Times New Roman" w:hAnsi="Times New Roman" w:cs="Times New Roman"/>
          <w:color w:val="08050B"/>
          <w:sz w:val="24"/>
          <w:szCs w:val="24"/>
        </w:rPr>
        <w:t xml:space="preserve"> moves</w:t>
      </w:r>
      <w:r w:rsidR="006900BA" w:rsidRPr="00E447C4">
        <w:rPr>
          <w:rFonts w:ascii="Times New Roman" w:hAnsi="Times New Roman" w:cs="Times New Roman"/>
          <w:color w:val="08050B"/>
          <w:sz w:val="24"/>
          <w:szCs w:val="24"/>
        </w:rPr>
        <w:t xml:space="preserve"> to </w:t>
      </w:r>
      <w:r w:rsidR="00FA2FBD">
        <w:rPr>
          <w:rFonts w:ascii="Times New Roman" w:hAnsi="Times New Roman" w:cs="Times New Roman"/>
          <w:color w:val="08050B"/>
          <w:sz w:val="24"/>
          <w:szCs w:val="24"/>
        </w:rPr>
        <w:t>c</w:t>
      </w:r>
      <w:r w:rsidR="006900BA">
        <w:rPr>
          <w:rFonts w:ascii="Times New Roman" w:hAnsi="Times New Roman" w:cs="Times New Roman"/>
          <w:color w:val="08050B"/>
          <w:sz w:val="24"/>
          <w:szCs w:val="24"/>
        </w:rPr>
        <w:t>lose the Public Hearing</w:t>
      </w:r>
      <w:r w:rsidR="00FA2FBD">
        <w:rPr>
          <w:rFonts w:ascii="Times New Roman" w:hAnsi="Times New Roman" w:cs="Times New Roman"/>
          <w:color w:val="08050B"/>
          <w:sz w:val="24"/>
          <w:szCs w:val="24"/>
        </w:rPr>
        <w:t>.</w:t>
      </w:r>
    </w:p>
    <w:p w14:paraId="2AF666AD" w14:textId="184E2CFC" w:rsidR="006900BA" w:rsidRDefault="004E1EFD" w:rsidP="00D42028">
      <w:pPr>
        <w:pStyle w:val="BodyText2"/>
        <w:tabs>
          <w:tab w:val="left" w:pos="72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1F58810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215BE9ED"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5E29FBE4"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BB14F05"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2C312997"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Eric Leavitt: Aye</w:t>
      </w:r>
    </w:p>
    <w:p w14:paraId="4EC02FF3"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565877D1" w14:textId="77777777" w:rsidR="006900BA" w:rsidRPr="00AA279D" w:rsidRDefault="006900BA" w:rsidP="00D42028">
      <w:pPr>
        <w:ind w:left="0"/>
        <w:rPr>
          <w:rFonts w:ascii="Times New Roman" w:hAnsi="Times New Roman" w:cs="Times New Roman"/>
          <w:bCs/>
          <w:color w:val="08050B"/>
          <w:sz w:val="24"/>
          <w:szCs w:val="24"/>
          <w:u w:val="single"/>
        </w:rPr>
      </w:pPr>
    </w:p>
    <w:p w14:paraId="7EED54D4" w14:textId="465CD108" w:rsidR="00E447C4"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D.</w:t>
      </w:r>
      <w:r w:rsidRPr="0039325A">
        <w:rPr>
          <w:rFonts w:ascii="Times New Roman" w:hAnsi="Times New Roman" w:cs="Times New Roman"/>
          <w:color w:val="08050B"/>
          <w:sz w:val="24"/>
          <w:szCs w:val="24"/>
        </w:rPr>
        <w:tab/>
      </w:r>
      <w:r w:rsidR="00E447C4">
        <w:rPr>
          <w:rFonts w:ascii="Times New Roman" w:hAnsi="Times New Roman" w:cs="Times New Roman"/>
          <w:color w:val="08050B"/>
          <w:sz w:val="24"/>
          <w:szCs w:val="24"/>
          <w:u w:val="single"/>
        </w:rPr>
        <w:t>Consent Items</w:t>
      </w:r>
    </w:p>
    <w:p w14:paraId="71DC4E9C" w14:textId="77777777" w:rsidR="00E447C4" w:rsidRPr="00FC04BE" w:rsidRDefault="00E447C4" w:rsidP="00D42028">
      <w:pPr>
        <w:pStyle w:val="BodyText2"/>
        <w:ind w:left="0"/>
        <w:jc w:val="left"/>
        <w:rPr>
          <w:rFonts w:ascii="Times New Roman" w:hAnsi="Times New Roman" w:cs="Times New Roman"/>
          <w:color w:val="08050B"/>
          <w:sz w:val="24"/>
          <w:szCs w:val="24"/>
          <w:u w:val="single"/>
        </w:rPr>
      </w:pPr>
    </w:p>
    <w:p w14:paraId="2BC0B1C8" w14:textId="6ADBC805" w:rsidR="00E447C4" w:rsidRPr="006E0F2E" w:rsidRDefault="00FA2FBD" w:rsidP="00D42028">
      <w:pPr>
        <w:pStyle w:val="ListParagraph"/>
        <w:numPr>
          <w:ilvl w:val="0"/>
          <w:numId w:val="3"/>
        </w:numPr>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Consider approval of the Board Meeting Minutes </w:t>
      </w:r>
      <w:r w:rsidR="00E447C4" w:rsidRPr="006E0F2E">
        <w:rPr>
          <w:rFonts w:ascii="Times New Roman" w:hAnsi="Times New Roman" w:cs="Times New Roman"/>
          <w:b/>
          <w:bCs/>
          <w:color w:val="08050B"/>
          <w:sz w:val="24"/>
          <w:szCs w:val="24"/>
        </w:rPr>
        <w:t xml:space="preserve">held on </w:t>
      </w:r>
      <w:r w:rsidR="00A95532">
        <w:rPr>
          <w:rFonts w:ascii="Times New Roman" w:hAnsi="Times New Roman" w:cs="Times New Roman"/>
          <w:b/>
          <w:bCs/>
          <w:color w:val="08050B"/>
          <w:sz w:val="24"/>
          <w:szCs w:val="24"/>
        </w:rPr>
        <w:t>November 4</w:t>
      </w:r>
      <w:r w:rsidR="000557BA">
        <w:rPr>
          <w:rFonts w:ascii="Times New Roman" w:hAnsi="Times New Roman" w:cs="Times New Roman"/>
          <w:b/>
          <w:bCs/>
          <w:color w:val="08050B"/>
          <w:sz w:val="24"/>
          <w:szCs w:val="24"/>
        </w:rPr>
        <w:t>,</w:t>
      </w:r>
      <w:r w:rsidR="006F0CD0">
        <w:rPr>
          <w:rFonts w:ascii="Times New Roman" w:hAnsi="Times New Roman" w:cs="Times New Roman"/>
          <w:b/>
          <w:bCs/>
          <w:color w:val="08050B"/>
          <w:sz w:val="24"/>
          <w:szCs w:val="24"/>
        </w:rPr>
        <w:t xml:space="preserve"> 2025</w:t>
      </w:r>
    </w:p>
    <w:p w14:paraId="7EB46B2B" w14:textId="77777777" w:rsidR="00E447C4" w:rsidRPr="00E447C4" w:rsidRDefault="00E447C4" w:rsidP="00D42028">
      <w:pPr>
        <w:pStyle w:val="ListParagraph"/>
        <w:ind w:hanging="270"/>
        <w:jc w:val="both"/>
        <w:rPr>
          <w:rFonts w:ascii="Times New Roman" w:hAnsi="Times New Roman" w:cs="Times New Roman"/>
          <w:bCs/>
          <w:color w:val="08050B"/>
          <w:sz w:val="24"/>
          <w:szCs w:val="24"/>
        </w:rPr>
      </w:pPr>
    </w:p>
    <w:bookmarkEnd w:id="5"/>
    <w:p w14:paraId="6646B1F4" w14:textId="36BD98CA" w:rsidR="006900BA" w:rsidRPr="00E447C4" w:rsidRDefault="006E63D4" w:rsidP="00D42028">
      <w:pPr>
        <w:pStyle w:val="ListParagraph"/>
        <w:ind w:hanging="270"/>
        <w:rPr>
          <w:rFonts w:ascii="Times New Roman" w:hAnsi="Times New Roman" w:cs="Times New Roman"/>
          <w:color w:val="08050B"/>
          <w:sz w:val="24"/>
          <w:szCs w:val="24"/>
        </w:rPr>
      </w:pPr>
      <w:r>
        <w:rPr>
          <w:rFonts w:ascii="Times New Roman" w:hAnsi="Times New Roman" w:cs="Times New Roman"/>
          <w:color w:val="08050B"/>
          <w:sz w:val="24"/>
          <w:szCs w:val="24"/>
        </w:rPr>
        <w:tab/>
      </w:r>
      <w:r w:rsidR="004E1EFD">
        <w:rPr>
          <w:rFonts w:ascii="Times New Roman" w:hAnsi="Times New Roman" w:cs="Times New Roman"/>
          <w:color w:val="08050B"/>
          <w:sz w:val="24"/>
          <w:szCs w:val="24"/>
        </w:rPr>
        <w:t>Eric Leavitt</w:t>
      </w:r>
      <w:r w:rsidR="006900BA" w:rsidRPr="0073367F">
        <w:rPr>
          <w:rFonts w:ascii="Times New Roman" w:hAnsi="Times New Roman" w:cs="Times New Roman"/>
          <w:color w:val="08050B"/>
          <w:sz w:val="24"/>
          <w:szCs w:val="24"/>
        </w:rPr>
        <w:t xml:space="preserve"> </w:t>
      </w:r>
      <w:r w:rsidR="006900BA" w:rsidRPr="00E447C4">
        <w:rPr>
          <w:rFonts w:ascii="Times New Roman" w:hAnsi="Times New Roman" w:cs="Times New Roman"/>
          <w:color w:val="08050B"/>
          <w:sz w:val="24"/>
          <w:szCs w:val="24"/>
        </w:rPr>
        <w:t>mo</w:t>
      </w:r>
      <w:r w:rsidR="00414B8F">
        <w:rPr>
          <w:rFonts w:ascii="Times New Roman" w:hAnsi="Times New Roman" w:cs="Times New Roman"/>
          <w:color w:val="08050B"/>
          <w:sz w:val="24"/>
          <w:szCs w:val="24"/>
        </w:rPr>
        <w:t xml:space="preserve">ves </w:t>
      </w:r>
      <w:r w:rsidR="006900BA" w:rsidRPr="00E447C4">
        <w:rPr>
          <w:rFonts w:ascii="Times New Roman" w:hAnsi="Times New Roman" w:cs="Times New Roman"/>
          <w:color w:val="08050B"/>
          <w:sz w:val="24"/>
          <w:szCs w:val="24"/>
        </w:rPr>
        <w:t xml:space="preserve">to </w:t>
      </w:r>
      <w:r w:rsidR="006900BA">
        <w:rPr>
          <w:rFonts w:ascii="Times New Roman" w:hAnsi="Times New Roman" w:cs="Times New Roman"/>
          <w:color w:val="08050B"/>
          <w:sz w:val="24"/>
          <w:szCs w:val="24"/>
        </w:rPr>
        <w:t>approve the</w:t>
      </w:r>
      <w:r w:rsidR="004E1EFD">
        <w:rPr>
          <w:rFonts w:ascii="Times New Roman" w:hAnsi="Times New Roman" w:cs="Times New Roman"/>
          <w:color w:val="08050B"/>
          <w:sz w:val="24"/>
          <w:szCs w:val="24"/>
        </w:rPr>
        <w:t>m</w:t>
      </w:r>
      <w:r w:rsidR="00E46591">
        <w:rPr>
          <w:rFonts w:ascii="Times New Roman" w:hAnsi="Times New Roman" w:cs="Times New Roman"/>
          <w:color w:val="08050B"/>
          <w:sz w:val="24"/>
          <w:szCs w:val="24"/>
        </w:rPr>
        <w:t>.</w:t>
      </w:r>
    </w:p>
    <w:p w14:paraId="4125BAAA" w14:textId="6B36EBAB" w:rsidR="006900BA" w:rsidRDefault="006E63D4" w:rsidP="00D42028">
      <w:pPr>
        <w:pStyle w:val="BodyText2"/>
        <w:spacing w:line="276" w:lineRule="auto"/>
        <w:ind w:left="720" w:hanging="27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4E1EFD">
        <w:rPr>
          <w:rFonts w:ascii="Times New Roman" w:hAnsi="Times New Roman" w:cs="Times New Roman"/>
          <w:b w:val="0"/>
          <w:color w:val="08050B"/>
          <w:sz w:val="24"/>
          <w:szCs w:val="24"/>
        </w:rPr>
        <w:t xml:space="preserve">Tyler Romeril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3F910C92" w14:textId="61F43BA0"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3A9C068B"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0EB3E39B"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262F745F"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59029CC"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478365B4"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7682E3E7" w14:textId="77777777" w:rsidR="0039325A" w:rsidRPr="0068483E" w:rsidRDefault="0039325A" w:rsidP="004E1EFD"/>
    <w:p w14:paraId="68D5BF4C" w14:textId="15A364DC" w:rsidR="002A7E92" w:rsidRDefault="0039325A" w:rsidP="00D42028">
      <w:pPr>
        <w:pStyle w:val="BodyText2"/>
        <w:tabs>
          <w:tab w:val="left" w:pos="450"/>
        </w:tabs>
        <w:ind w:left="0"/>
        <w:jc w:val="left"/>
        <w:rPr>
          <w:rFonts w:ascii="Times New Roman" w:hAnsi="Times New Roman" w:cs="Times New Roman"/>
          <w:color w:val="08050B"/>
          <w:sz w:val="24"/>
          <w:szCs w:val="24"/>
          <w:u w:val="single"/>
        </w:rPr>
      </w:pPr>
      <w:r w:rsidRPr="0039325A">
        <w:rPr>
          <w:rFonts w:ascii="Times New Roman" w:hAnsi="Times New Roman" w:cs="Times New Roman"/>
          <w:color w:val="08050B"/>
          <w:sz w:val="24"/>
          <w:szCs w:val="24"/>
        </w:rPr>
        <w:t>E</w:t>
      </w:r>
      <w:r>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ab/>
      </w:r>
      <w:r w:rsidR="00806BDC">
        <w:rPr>
          <w:rFonts w:ascii="Times New Roman" w:hAnsi="Times New Roman" w:cs="Times New Roman"/>
          <w:color w:val="08050B"/>
          <w:sz w:val="24"/>
          <w:szCs w:val="24"/>
          <w:u w:val="single"/>
        </w:rPr>
        <w:t>Actio</w:t>
      </w:r>
      <w:r w:rsidR="002A7E92">
        <w:rPr>
          <w:rFonts w:ascii="Times New Roman" w:hAnsi="Times New Roman" w:cs="Times New Roman"/>
          <w:color w:val="08050B"/>
          <w:sz w:val="24"/>
          <w:szCs w:val="24"/>
          <w:u w:val="single"/>
        </w:rPr>
        <w:t>n Items</w:t>
      </w:r>
    </w:p>
    <w:p w14:paraId="3642DEB6" w14:textId="77777777" w:rsidR="0039325A" w:rsidRPr="006900BA" w:rsidRDefault="0039325A" w:rsidP="00D42028">
      <w:pPr>
        <w:pStyle w:val="BodyText2"/>
        <w:ind w:left="720"/>
        <w:jc w:val="left"/>
        <w:rPr>
          <w:rFonts w:ascii="Times New Roman" w:hAnsi="Times New Roman" w:cs="Times New Roman"/>
          <w:bCs/>
          <w:color w:val="08050B"/>
          <w:sz w:val="24"/>
          <w:szCs w:val="24"/>
          <w:u w:val="single"/>
        </w:rPr>
      </w:pPr>
    </w:p>
    <w:p w14:paraId="414723AE" w14:textId="5CB87D10" w:rsidR="00E46591" w:rsidRPr="00181BB0" w:rsidRDefault="0039325A" w:rsidP="00D42028">
      <w:pPr>
        <w:tabs>
          <w:tab w:val="left" w:pos="450"/>
        </w:tabs>
        <w:rPr>
          <w:rFonts w:ascii="Times New Roman" w:hAnsi="Times New Roman" w:cs="Times New Roman"/>
          <w:b/>
          <w:bCs/>
          <w:color w:val="08050B"/>
          <w:sz w:val="24"/>
          <w:szCs w:val="24"/>
        </w:rPr>
      </w:pPr>
      <w:r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1.  Consider for adoption Budget Resolution </w:t>
      </w:r>
      <w:r w:rsidR="00782461">
        <w:rPr>
          <w:rFonts w:ascii="Times New Roman" w:hAnsi="Times New Roman" w:cs="Times New Roman"/>
          <w:b/>
          <w:bCs/>
          <w:color w:val="08050B"/>
          <w:sz w:val="24"/>
          <w:szCs w:val="24"/>
        </w:rPr>
        <w:t>2025-</w:t>
      </w:r>
      <w:r w:rsidR="00A95532">
        <w:rPr>
          <w:rFonts w:ascii="Times New Roman" w:hAnsi="Times New Roman" w:cs="Times New Roman"/>
          <w:b/>
          <w:bCs/>
          <w:color w:val="08050B"/>
          <w:sz w:val="24"/>
          <w:szCs w:val="24"/>
        </w:rPr>
        <w:t>02</w:t>
      </w:r>
      <w:r w:rsidR="00782461">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adopting the </w:t>
      </w:r>
      <w:r w:rsidR="00782461">
        <w:rPr>
          <w:rFonts w:ascii="Times New Roman" w:hAnsi="Times New Roman" w:cs="Times New Roman"/>
          <w:b/>
          <w:bCs/>
          <w:color w:val="08050B"/>
          <w:sz w:val="24"/>
          <w:szCs w:val="24"/>
        </w:rPr>
        <w:t>2026</w:t>
      </w:r>
      <w:r w:rsidR="007F049E" w:rsidRPr="00181BB0">
        <w:rPr>
          <w:rFonts w:ascii="Times New Roman" w:hAnsi="Times New Roman" w:cs="Times New Roman"/>
          <w:b/>
          <w:bCs/>
          <w:color w:val="08050B"/>
          <w:sz w:val="24"/>
          <w:szCs w:val="24"/>
        </w:rPr>
        <w:t xml:space="preserve"> Budget</w:t>
      </w:r>
    </w:p>
    <w:p w14:paraId="204C2CD5" w14:textId="77777777" w:rsidR="00E46591" w:rsidRDefault="00E46591" w:rsidP="00D42028">
      <w:pPr>
        <w:tabs>
          <w:tab w:val="left" w:pos="450"/>
        </w:tabs>
        <w:rPr>
          <w:rFonts w:ascii="Times New Roman" w:hAnsi="Times New Roman" w:cs="Times New Roman"/>
          <w:color w:val="08050B"/>
          <w:sz w:val="24"/>
          <w:szCs w:val="24"/>
        </w:rPr>
      </w:pPr>
    </w:p>
    <w:p w14:paraId="36184449" w14:textId="58375F1B" w:rsidR="0092434E"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Michael Jen</w:t>
      </w:r>
      <w:r w:rsidR="00123EDE">
        <w:rPr>
          <w:rFonts w:ascii="Times New Roman" w:hAnsi="Times New Roman" w:cs="Times New Roman"/>
          <w:color w:val="08050B"/>
          <w:sz w:val="24"/>
          <w:szCs w:val="24"/>
        </w:rPr>
        <w:t>s</w:t>
      </w:r>
      <w:r>
        <w:rPr>
          <w:rFonts w:ascii="Times New Roman" w:hAnsi="Times New Roman" w:cs="Times New Roman"/>
          <w:color w:val="08050B"/>
          <w:sz w:val="24"/>
          <w:szCs w:val="24"/>
        </w:rPr>
        <w:t>en explained the Resolution.</w:t>
      </w:r>
    </w:p>
    <w:p w14:paraId="6E4EB078" w14:textId="77777777" w:rsidR="00FA2FBD" w:rsidRDefault="00FA2FBD" w:rsidP="00D42028">
      <w:pPr>
        <w:tabs>
          <w:tab w:val="left" w:pos="450"/>
        </w:tabs>
        <w:rPr>
          <w:rFonts w:ascii="Times New Roman" w:hAnsi="Times New Roman" w:cs="Times New Roman"/>
          <w:color w:val="08050B"/>
          <w:sz w:val="24"/>
          <w:szCs w:val="24"/>
        </w:rPr>
      </w:pPr>
    </w:p>
    <w:p w14:paraId="35386BA9" w14:textId="0B092514" w:rsidR="00E46591" w:rsidRDefault="004E1EFD" w:rsidP="00D42028">
      <w:pPr>
        <w:pStyle w:val="ListParagraph"/>
        <w:ind w:left="900" w:hanging="180"/>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E46591">
        <w:rPr>
          <w:rFonts w:ascii="Times New Roman" w:hAnsi="Times New Roman" w:cs="Times New Roman"/>
          <w:color w:val="08050B"/>
          <w:sz w:val="24"/>
          <w:szCs w:val="24"/>
        </w:rPr>
        <w:t xml:space="preserve"> moves to</w:t>
      </w:r>
      <w:r w:rsidR="00E46591"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 xml:space="preserve">approve </w:t>
      </w:r>
      <w:r w:rsidR="00930AAB">
        <w:rPr>
          <w:rFonts w:ascii="Times New Roman" w:hAnsi="Times New Roman" w:cs="Times New Roman"/>
          <w:color w:val="08050B"/>
          <w:sz w:val="24"/>
          <w:szCs w:val="24"/>
        </w:rPr>
        <w:t>Resolution 2025-</w:t>
      </w:r>
      <w:r w:rsidR="00A95532">
        <w:rPr>
          <w:rFonts w:ascii="Times New Roman" w:hAnsi="Times New Roman" w:cs="Times New Roman"/>
          <w:color w:val="08050B"/>
          <w:sz w:val="24"/>
          <w:szCs w:val="24"/>
        </w:rPr>
        <w:t>02</w:t>
      </w:r>
      <w:r w:rsidR="00930AAB">
        <w:rPr>
          <w:rFonts w:ascii="Times New Roman" w:hAnsi="Times New Roman" w:cs="Times New Roman"/>
          <w:color w:val="08050B"/>
          <w:sz w:val="24"/>
          <w:szCs w:val="24"/>
        </w:rPr>
        <w:t xml:space="preserve"> and adopt the </w:t>
      </w:r>
      <w:r w:rsidR="00782461">
        <w:rPr>
          <w:rFonts w:ascii="Times New Roman" w:hAnsi="Times New Roman" w:cs="Times New Roman"/>
          <w:color w:val="08050B"/>
          <w:sz w:val="24"/>
          <w:szCs w:val="24"/>
        </w:rPr>
        <w:t>2026</w:t>
      </w:r>
      <w:r w:rsidR="00E46591">
        <w:rPr>
          <w:rFonts w:ascii="Times New Roman" w:hAnsi="Times New Roman" w:cs="Times New Roman"/>
          <w:color w:val="08050B"/>
          <w:sz w:val="24"/>
          <w:szCs w:val="24"/>
        </w:rPr>
        <w:t xml:space="preserve"> Budget</w:t>
      </w:r>
      <w:r w:rsidR="00E46591" w:rsidRPr="00E447C4">
        <w:rPr>
          <w:rFonts w:ascii="Times New Roman" w:hAnsi="Times New Roman" w:cs="Times New Roman"/>
          <w:color w:val="08050B"/>
          <w:sz w:val="24"/>
          <w:szCs w:val="24"/>
        </w:rPr>
        <w:t>.</w:t>
      </w:r>
    </w:p>
    <w:p w14:paraId="1D60EBA0" w14:textId="109A13E3" w:rsidR="00E46591" w:rsidRDefault="004E1EFD" w:rsidP="00D42028">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 xml:space="preserve">Ronald Larsen </w:t>
      </w:r>
      <w:r w:rsidR="00E46591" w:rsidRPr="00187B6B">
        <w:rPr>
          <w:rFonts w:ascii="Times New Roman" w:hAnsi="Times New Roman" w:cs="Times New Roman"/>
          <w:color w:val="08050B"/>
          <w:sz w:val="24"/>
          <w:szCs w:val="24"/>
        </w:rPr>
        <w:t>seconds the motion</w:t>
      </w:r>
      <w:r w:rsidR="00E46591">
        <w:rPr>
          <w:rFonts w:ascii="Times New Roman" w:hAnsi="Times New Roman" w:cs="Times New Roman"/>
          <w:color w:val="08050B"/>
          <w:sz w:val="24"/>
          <w:szCs w:val="24"/>
        </w:rPr>
        <w:t>.</w:t>
      </w:r>
    </w:p>
    <w:p w14:paraId="1B3E74C9"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461305B5"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62CEBD8E"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304AD165"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414FDD3E"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5C587A96"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435DFEA2" w14:textId="177232F2" w:rsidR="007F049E" w:rsidRPr="00B0315D" w:rsidRDefault="007F049E" w:rsidP="004E1EFD"/>
    <w:p w14:paraId="07FE5396" w14:textId="26CE9056" w:rsidR="007F049E" w:rsidRPr="00181BB0"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sidR="007F049E" w:rsidRPr="00181BB0">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ab/>
        <w:t xml:space="preserve">Adoption of the </w:t>
      </w:r>
      <w:r w:rsidR="00782461">
        <w:rPr>
          <w:rFonts w:ascii="Times New Roman" w:hAnsi="Times New Roman" w:cs="Times New Roman"/>
          <w:b/>
          <w:bCs/>
          <w:color w:val="08050B"/>
          <w:sz w:val="24"/>
          <w:szCs w:val="24"/>
        </w:rPr>
        <w:t>2026</w:t>
      </w:r>
      <w:r w:rsidR="00FA2FBD">
        <w:rPr>
          <w:rFonts w:ascii="Times New Roman" w:hAnsi="Times New Roman" w:cs="Times New Roman"/>
          <w:b/>
          <w:bCs/>
          <w:color w:val="08050B"/>
          <w:sz w:val="24"/>
          <w:szCs w:val="24"/>
        </w:rPr>
        <w:t xml:space="preserve"> </w:t>
      </w:r>
      <w:r w:rsidR="007F049E" w:rsidRPr="00181BB0">
        <w:rPr>
          <w:rFonts w:ascii="Times New Roman" w:hAnsi="Times New Roman" w:cs="Times New Roman"/>
          <w:b/>
          <w:bCs/>
          <w:color w:val="08050B"/>
          <w:sz w:val="24"/>
          <w:szCs w:val="24"/>
        </w:rPr>
        <w:t xml:space="preserve">Annual Meeting Schedule </w:t>
      </w:r>
    </w:p>
    <w:p w14:paraId="3E66CC53" w14:textId="42D966F3" w:rsidR="0039325A" w:rsidRPr="006900BA" w:rsidRDefault="0039325A" w:rsidP="00D42028">
      <w:pPr>
        <w:tabs>
          <w:tab w:val="left" w:pos="450"/>
          <w:tab w:val="left" w:pos="900"/>
        </w:tabs>
        <w:ind w:left="450" w:hanging="90"/>
        <w:rPr>
          <w:rFonts w:ascii="Times New Roman" w:hAnsi="Times New Roman" w:cs="Times New Roman"/>
          <w:b/>
          <w:bCs/>
          <w:color w:val="08050B"/>
          <w:sz w:val="24"/>
          <w:szCs w:val="24"/>
        </w:rPr>
      </w:pPr>
    </w:p>
    <w:p w14:paraId="08B96EB0" w14:textId="70960DDF" w:rsidR="0039325A"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Michael Jensen indicated the Meetings will be scheduled on the first Tuesday of each </w:t>
      </w:r>
      <w:r>
        <w:rPr>
          <w:rFonts w:ascii="Times New Roman" w:hAnsi="Times New Roman" w:cs="Times New Roman"/>
          <w:color w:val="08050B"/>
          <w:sz w:val="24"/>
          <w:szCs w:val="24"/>
        </w:rPr>
        <w:tab/>
        <w:t>month each quarter at 11:00 A.M.</w:t>
      </w:r>
    </w:p>
    <w:p w14:paraId="063CB7A4" w14:textId="77777777" w:rsidR="00FA2FBD" w:rsidRDefault="00FA2FBD" w:rsidP="00D42028">
      <w:pPr>
        <w:tabs>
          <w:tab w:val="left" w:pos="1080"/>
        </w:tabs>
        <w:rPr>
          <w:rFonts w:ascii="Times New Roman" w:hAnsi="Times New Roman" w:cs="Times New Roman"/>
          <w:color w:val="08050B"/>
          <w:sz w:val="24"/>
          <w:szCs w:val="24"/>
        </w:rPr>
      </w:pPr>
    </w:p>
    <w:p w14:paraId="73A0E4B1" w14:textId="637319EA" w:rsidR="006900BA" w:rsidRPr="00E447C4" w:rsidRDefault="004E1EFD" w:rsidP="00D42028">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Tyler Romeril</w:t>
      </w:r>
      <w:r w:rsidR="006900BA">
        <w:rPr>
          <w:rFonts w:ascii="Times New Roman" w:hAnsi="Times New Roman" w:cs="Times New Roman"/>
          <w:color w:val="08050B"/>
          <w:sz w:val="24"/>
          <w:szCs w:val="24"/>
        </w:rPr>
        <w:t xml:space="preserve"> moves to</w:t>
      </w:r>
      <w:r w:rsidR="006900BA" w:rsidRPr="00E447C4">
        <w:rPr>
          <w:rFonts w:ascii="Times New Roman" w:hAnsi="Times New Roman" w:cs="Times New Roman"/>
          <w:color w:val="08050B"/>
          <w:sz w:val="24"/>
          <w:szCs w:val="24"/>
        </w:rPr>
        <w:t xml:space="preserve"> </w:t>
      </w:r>
      <w:r w:rsidR="003E5026">
        <w:rPr>
          <w:rFonts w:ascii="Times New Roman" w:hAnsi="Times New Roman" w:cs="Times New Roman"/>
          <w:color w:val="08050B"/>
          <w:sz w:val="24"/>
          <w:szCs w:val="24"/>
        </w:rPr>
        <w:t>a</w:t>
      </w:r>
      <w:r>
        <w:rPr>
          <w:rFonts w:ascii="Times New Roman" w:hAnsi="Times New Roman" w:cs="Times New Roman"/>
          <w:color w:val="08050B"/>
          <w:sz w:val="24"/>
          <w:szCs w:val="24"/>
        </w:rPr>
        <w:t>dopt</w:t>
      </w:r>
      <w:r w:rsidR="003E5026">
        <w:rPr>
          <w:rFonts w:ascii="Times New Roman" w:hAnsi="Times New Roman" w:cs="Times New Roman"/>
          <w:color w:val="08050B"/>
          <w:sz w:val="24"/>
          <w:szCs w:val="24"/>
        </w:rPr>
        <w:t xml:space="preserve"> the</w:t>
      </w:r>
      <w:r w:rsidR="006900BA">
        <w:rPr>
          <w:rFonts w:ascii="Times New Roman" w:hAnsi="Times New Roman" w:cs="Times New Roman"/>
          <w:color w:val="08050B"/>
          <w:sz w:val="24"/>
          <w:szCs w:val="24"/>
        </w:rPr>
        <w:t xml:space="preserve"> </w:t>
      </w:r>
      <w:r w:rsidR="00782461">
        <w:rPr>
          <w:rFonts w:ascii="Times New Roman" w:hAnsi="Times New Roman" w:cs="Times New Roman"/>
          <w:color w:val="08050B"/>
          <w:sz w:val="24"/>
          <w:szCs w:val="24"/>
        </w:rPr>
        <w:t xml:space="preserve">2026 </w:t>
      </w:r>
      <w:r w:rsidR="00E46591">
        <w:rPr>
          <w:rFonts w:ascii="Times New Roman" w:hAnsi="Times New Roman" w:cs="Times New Roman"/>
          <w:color w:val="08050B"/>
          <w:sz w:val="24"/>
          <w:szCs w:val="24"/>
        </w:rPr>
        <w:t>l Meeting Schedule</w:t>
      </w:r>
      <w:r w:rsidR="006900BA" w:rsidRPr="00E447C4">
        <w:rPr>
          <w:rFonts w:ascii="Times New Roman" w:hAnsi="Times New Roman" w:cs="Times New Roman"/>
          <w:color w:val="08050B"/>
          <w:sz w:val="24"/>
          <w:szCs w:val="24"/>
        </w:rPr>
        <w:t>.</w:t>
      </w:r>
    </w:p>
    <w:p w14:paraId="7E725EFF" w14:textId="3C2085DF" w:rsidR="006900BA" w:rsidRDefault="004E1EFD" w:rsidP="00D42028">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6900BA">
        <w:rPr>
          <w:rFonts w:ascii="Times New Roman" w:hAnsi="Times New Roman" w:cs="Times New Roman"/>
          <w:b w:val="0"/>
          <w:color w:val="08050B"/>
          <w:sz w:val="24"/>
          <w:szCs w:val="24"/>
        </w:rPr>
        <w:t xml:space="preserve"> </w:t>
      </w:r>
      <w:r w:rsidR="006900BA" w:rsidRPr="00187B6B">
        <w:rPr>
          <w:rFonts w:ascii="Times New Roman" w:hAnsi="Times New Roman" w:cs="Times New Roman"/>
          <w:b w:val="0"/>
          <w:color w:val="08050B"/>
          <w:sz w:val="24"/>
          <w:szCs w:val="24"/>
        </w:rPr>
        <w:t>seconds the motion</w:t>
      </w:r>
      <w:r w:rsidR="006900BA">
        <w:rPr>
          <w:rFonts w:ascii="Times New Roman" w:hAnsi="Times New Roman" w:cs="Times New Roman"/>
          <w:b w:val="0"/>
          <w:color w:val="08050B"/>
          <w:sz w:val="24"/>
          <w:szCs w:val="24"/>
        </w:rPr>
        <w:t>.</w:t>
      </w:r>
    </w:p>
    <w:p w14:paraId="64C42B41"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54BC3D32"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5484862C" w14:textId="77777777" w:rsidR="00B022BE" w:rsidRPr="009B096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7B1C2C1C"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02D51E1E" w14:textId="77777777" w:rsidR="00B022BE" w:rsidRDefault="00B022BE" w:rsidP="00D42028">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61C22A0" w14:textId="4A349F55" w:rsidR="0039325A" w:rsidRDefault="00B022BE" w:rsidP="00756725">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231AC3D8" w14:textId="77777777" w:rsidR="00F361A2" w:rsidRDefault="00F361A2" w:rsidP="00756725">
      <w:pPr>
        <w:pStyle w:val="BodyText2"/>
        <w:tabs>
          <w:tab w:val="left" w:pos="810"/>
        </w:tabs>
        <w:spacing w:line="276" w:lineRule="auto"/>
        <w:ind w:left="720"/>
        <w:jc w:val="left"/>
        <w:rPr>
          <w:rFonts w:ascii="Times New Roman" w:hAnsi="Times New Roman" w:cs="Times New Roman"/>
          <w:b w:val="0"/>
          <w:color w:val="08050B"/>
          <w:sz w:val="24"/>
          <w:szCs w:val="24"/>
        </w:rPr>
      </w:pPr>
    </w:p>
    <w:p w14:paraId="1CFD67BA" w14:textId="600CF400" w:rsidR="00F361A2" w:rsidRPr="006900BA"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t xml:space="preserve">Consider </w:t>
      </w:r>
      <w:r>
        <w:rPr>
          <w:rFonts w:ascii="Times New Roman" w:hAnsi="Times New Roman" w:cs="Times New Roman"/>
          <w:b/>
          <w:bCs/>
          <w:color w:val="08050B"/>
          <w:sz w:val="24"/>
          <w:szCs w:val="24"/>
        </w:rPr>
        <w:t>renewal of the CLA SOW</w:t>
      </w:r>
    </w:p>
    <w:p w14:paraId="40810623" w14:textId="77777777" w:rsidR="00F361A2" w:rsidRDefault="00F361A2" w:rsidP="00F361A2">
      <w:pPr>
        <w:tabs>
          <w:tab w:val="left" w:pos="1080"/>
        </w:tabs>
        <w:rPr>
          <w:rFonts w:ascii="Times New Roman" w:hAnsi="Times New Roman" w:cs="Times New Roman"/>
          <w:color w:val="08050B"/>
          <w:sz w:val="24"/>
          <w:szCs w:val="24"/>
        </w:rPr>
      </w:pPr>
    </w:p>
    <w:p w14:paraId="30D55611" w14:textId="0AE40F74" w:rsidR="00F361A2" w:rsidRDefault="004E1EFD" w:rsidP="004E1EFD">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Shelby Clymer explained the Sow and discussed it with Board Members.</w:t>
      </w:r>
    </w:p>
    <w:p w14:paraId="12A44704" w14:textId="77777777" w:rsidR="00F361A2" w:rsidRDefault="00F361A2" w:rsidP="00F361A2">
      <w:pPr>
        <w:tabs>
          <w:tab w:val="left" w:pos="1080"/>
        </w:tabs>
        <w:rPr>
          <w:rFonts w:ascii="Times New Roman" w:hAnsi="Times New Roman" w:cs="Times New Roman"/>
          <w:color w:val="08050B"/>
          <w:sz w:val="24"/>
          <w:szCs w:val="24"/>
        </w:rPr>
      </w:pPr>
    </w:p>
    <w:p w14:paraId="43452065" w14:textId="7CD23F80" w:rsidR="00F361A2" w:rsidRPr="00E447C4" w:rsidRDefault="004E1EFD" w:rsidP="00F361A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F361A2">
        <w:rPr>
          <w:rFonts w:ascii="Times New Roman" w:hAnsi="Times New Roman" w:cs="Times New Roman"/>
          <w:color w:val="08050B"/>
          <w:sz w:val="24"/>
          <w:szCs w:val="24"/>
        </w:rPr>
        <w:t xml:space="preserve"> moves to</w:t>
      </w:r>
      <w:r w:rsidR="00F361A2" w:rsidRPr="00E447C4">
        <w:rPr>
          <w:rFonts w:ascii="Times New Roman" w:hAnsi="Times New Roman" w:cs="Times New Roman"/>
          <w:color w:val="08050B"/>
          <w:sz w:val="24"/>
          <w:szCs w:val="24"/>
        </w:rPr>
        <w:t xml:space="preserve"> </w:t>
      </w:r>
      <w:r w:rsidR="00F361A2">
        <w:rPr>
          <w:rFonts w:ascii="Times New Roman" w:hAnsi="Times New Roman" w:cs="Times New Roman"/>
          <w:color w:val="08050B"/>
          <w:sz w:val="24"/>
          <w:szCs w:val="24"/>
        </w:rPr>
        <w:t xml:space="preserve">approve </w:t>
      </w:r>
      <w:r w:rsidR="00F361A2" w:rsidRPr="00F361A2">
        <w:rPr>
          <w:rFonts w:ascii="Times New Roman" w:hAnsi="Times New Roman" w:cs="Times New Roman"/>
          <w:color w:val="08050B"/>
          <w:sz w:val="24"/>
          <w:szCs w:val="24"/>
        </w:rPr>
        <w:t xml:space="preserve">the </w:t>
      </w:r>
      <w:r>
        <w:rPr>
          <w:rFonts w:ascii="Times New Roman" w:hAnsi="Times New Roman" w:cs="Times New Roman"/>
          <w:color w:val="08050B"/>
          <w:sz w:val="24"/>
          <w:szCs w:val="24"/>
        </w:rPr>
        <w:t>Engagement Letter with</w:t>
      </w:r>
      <w:r w:rsidR="00F361A2" w:rsidRPr="00F361A2">
        <w:rPr>
          <w:rFonts w:ascii="Times New Roman" w:hAnsi="Times New Roman" w:cs="Times New Roman"/>
          <w:color w:val="08050B"/>
          <w:sz w:val="24"/>
          <w:szCs w:val="24"/>
        </w:rPr>
        <w:t xml:space="preserve"> CLA</w:t>
      </w:r>
      <w:r>
        <w:rPr>
          <w:rFonts w:ascii="Times New Roman" w:hAnsi="Times New Roman" w:cs="Times New Roman"/>
          <w:color w:val="08050B"/>
          <w:sz w:val="24"/>
          <w:szCs w:val="24"/>
        </w:rPr>
        <w:t>.</w:t>
      </w:r>
    </w:p>
    <w:p w14:paraId="4DF8A885" w14:textId="67612DAD" w:rsidR="00F361A2" w:rsidRDefault="00E50EC5" w:rsidP="00F361A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w:t>
      </w:r>
      <w:r w:rsidR="00F361A2">
        <w:rPr>
          <w:rFonts w:ascii="Times New Roman" w:hAnsi="Times New Roman" w:cs="Times New Roman"/>
          <w:b w:val="0"/>
          <w:color w:val="08050B"/>
          <w:sz w:val="24"/>
          <w:szCs w:val="24"/>
        </w:rPr>
        <w:t xml:space="preserve"> </w:t>
      </w:r>
      <w:r w:rsidR="00F361A2" w:rsidRPr="00187B6B">
        <w:rPr>
          <w:rFonts w:ascii="Times New Roman" w:hAnsi="Times New Roman" w:cs="Times New Roman"/>
          <w:b w:val="0"/>
          <w:color w:val="08050B"/>
          <w:sz w:val="24"/>
          <w:szCs w:val="24"/>
        </w:rPr>
        <w:t>seconds the motion</w:t>
      </w:r>
      <w:r w:rsidR="00F361A2">
        <w:rPr>
          <w:rFonts w:ascii="Times New Roman" w:hAnsi="Times New Roman" w:cs="Times New Roman"/>
          <w:b w:val="0"/>
          <w:color w:val="08050B"/>
          <w:sz w:val="24"/>
          <w:szCs w:val="24"/>
        </w:rPr>
        <w:t>.</w:t>
      </w:r>
    </w:p>
    <w:p w14:paraId="5765CA63"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77120A28" w14:textId="77777777" w:rsidR="00F361A2" w:rsidRPr="009B096E"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0A1CAAB4" w14:textId="77777777" w:rsidR="00F361A2" w:rsidRPr="009B096E"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8CD6CC6"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4BD28FF1"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67E8EA3D"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4361A78F" w14:textId="77777777" w:rsidR="00F361A2" w:rsidRDefault="00F361A2" w:rsidP="00E50EC5"/>
    <w:p w14:paraId="6D6F1042" w14:textId="12380E42" w:rsidR="00F361A2" w:rsidRPr="00181BB0" w:rsidRDefault="00F361A2" w:rsidP="00F361A2">
      <w:pPr>
        <w:tabs>
          <w:tab w:val="left" w:pos="720"/>
        </w:tabs>
        <w:ind w:left="45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sidRPr="00181BB0">
        <w:rPr>
          <w:rFonts w:ascii="Times New Roman" w:hAnsi="Times New Roman" w:cs="Times New Roman"/>
          <w:b/>
          <w:bCs/>
          <w:color w:val="08050B"/>
          <w:sz w:val="24"/>
          <w:szCs w:val="24"/>
        </w:rPr>
        <w:t xml:space="preserve">. </w:t>
      </w:r>
      <w:r w:rsidRPr="00181BB0">
        <w:rPr>
          <w:rFonts w:ascii="Times New Roman" w:hAnsi="Times New Roman" w:cs="Times New Roman"/>
          <w:b/>
          <w:bCs/>
          <w:color w:val="08050B"/>
          <w:sz w:val="24"/>
          <w:szCs w:val="24"/>
        </w:rPr>
        <w:tab/>
      </w:r>
      <w:r>
        <w:rPr>
          <w:rFonts w:ascii="Times New Roman" w:hAnsi="Times New Roman" w:cs="Times New Roman"/>
          <w:b/>
          <w:bCs/>
          <w:color w:val="08050B"/>
          <w:sz w:val="24"/>
          <w:szCs w:val="24"/>
        </w:rPr>
        <w:t>Consider approval of the engagement of District Auditor</w:t>
      </w:r>
    </w:p>
    <w:p w14:paraId="58CF959B" w14:textId="77777777" w:rsidR="00F361A2" w:rsidRPr="006900BA" w:rsidRDefault="00F361A2" w:rsidP="00F361A2">
      <w:pPr>
        <w:tabs>
          <w:tab w:val="left" w:pos="450"/>
          <w:tab w:val="left" w:pos="900"/>
        </w:tabs>
        <w:ind w:left="450" w:hanging="90"/>
        <w:rPr>
          <w:rFonts w:ascii="Times New Roman" w:hAnsi="Times New Roman" w:cs="Times New Roman"/>
          <w:b/>
          <w:bCs/>
          <w:color w:val="08050B"/>
          <w:sz w:val="24"/>
          <w:szCs w:val="24"/>
        </w:rPr>
      </w:pPr>
    </w:p>
    <w:p w14:paraId="66E4A100" w14:textId="39EF696F" w:rsidR="00F361A2" w:rsidRDefault="00E50EC5" w:rsidP="00E50EC5">
      <w:pPr>
        <w:tabs>
          <w:tab w:val="left" w:pos="720"/>
        </w:tabs>
        <w:rPr>
          <w:rFonts w:ascii="Times New Roman" w:hAnsi="Times New Roman" w:cs="Times New Roman"/>
          <w:color w:val="08050B"/>
          <w:sz w:val="24"/>
          <w:szCs w:val="24"/>
        </w:rPr>
      </w:pPr>
      <w:r>
        <w:rPr>
          <w:rFonts w:ascii="Times New Roman" w:hAnsi="Times New Roman" w:cs="Times New Roman"/>
          <w:color w:val="08050B"/>
          <w:sz w:val="24"/>
          <w:szCs w:val="24"/>
        </w:rPr>
        <w:tab/>
        <w:t xml:space="preserve">Shelby Clymer explained the Hinton Burdick Engagement and discussed it with Board </w:t>
      </w:r>
      <w:r>
        <w:rPr>
          <w:rFonts w:ascii="Times New Roman" w:hAnsi="Times New Roman" w:cs="Times New Roman"/>
          <w:color w:val="08050B"/>
          <w:sz w:val="24"/>
          <w:szCs w:val="24"/>
        </w:rPr>
        <w:tab/>
        <w:t>Members and Michael Jensen.</w:t>
      </w:r>
    </w:p>
    <w:p w14:paraId="6C016E84" w14:textId="77777777" w:rsidR="00F361A2" w:rsidRDefault="00F361A2" w:rsidP="00F361A2">
      <w:pPr>
        <w:tabs>
          <w:tab w:val="left" w:pos="1080"/>
        </w:tabs>
        <w:rPr>
          <w:rFonts w:ascii="Times New Roman" w:hAnsi="Times New Roman" w:cs="Times New Roman"/>
          <w:color w:val="08050B"/>
          <w:sz w:val="24"/>
          <w:szCs w:val="24"/>
        </w:rPr>
      </w:pPr>
    </w:p>
    <w:p w14:paraId="0DF99EEA" w14:textId="3E3C98C6" w:rsidR="00F361A2" w:rsidRPr="00E447C4" w:rsidRDefault="00E50EC5" w:rsidP="00F361A2">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Brett Warby</w:t>
      </w:r>
      <w:r w:rsidR="00F361A2">
        <w:rPr>
          <w:rFonts w:ascii="Times New Roman" w:hAnsi="Times New Roman" w:cs="Times New Roman"/>
          <w:color w:val="08050B"/>
          <w:sz w:val="24"/>
          <w:szCs w:val="24"/>
        </w:rPr>
        <w:t xml:space="preserve"> moves to</w:t>
      </w:r>
      <w:r w:rsidR="00F361A2" w:rsidRPr="00E447C4">
        <w:rPr>
          <w:rFonts w:ascii="Times New Roman" w:hAnsi="Times New Roman" w:cs="Times New Roman"/>
          <w:color w:val="08050B"/>
          <w:sz w:val="24"/>
          <w:szCs w:val="24"/>
        </w:rPr>
        <w:t xml:space="preserve"> </w:t>
      </w:r>
      <w:r w:rsidR="00F361A2">
        <w:rPr>
          <w:rFonts w:ascii="Times New Roman" w:hAnsi="Times New Roman" w:cs="Times New Roman"/>
          <w:color w:val="08050B"/>
          <w:sz w:val="24"/>
          <w:szCs w:val="24"/>
        </w:rPr>
        <w:t xml:space="preserve">approve the </w:t>
      </w:r>
      <w:r>
        <w:rPr>
          <w:rFonts w:ascii="Times New Roman" w:hAnsi="Times New Roman" w:cs="Times New Roman"/>
          <w:color w:val="08050B"/>
          <w:sz w:val="24"/>
          <w:szCs w:val="24"/>
        </w:rPr>
        <w:t>Hinton Burdick Engagement Agreement for 2026 Audit.</w:t>
      </w:r>
    </w:p>
    <w:p w14:paraId="3C522C48" w14:textId="37935E34" w:rsidR="00F361A2" w:rsidRDefault="00E50EC5" w:rsidP="00F361A2">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Tyler Romeril</w:t>
      </w:r>
      <w:r w:rsidR="00F361A2">
        <w:rPr>
          <w:rFonts w:ascii="Times New Roman" w:hAnsi="Times New Roman" w:cs="Times New Roman"/>
          <w:b w:val="0"/>
          <w:color w:val="08050B"/>
          <w:sz w:val="24"/>
          <w:szCs w:val="24"/>
        </w:rPr>
        <w:t xml:space="preserve"> </w:t>
      </w:r>
      <w:r w:rsidR="00F361A2" w:rsidRPr="00187B6B">
        <w:rPr>
          <w:rFonts w:ascii="Times New Roman" w:hAnsi="Times New Roman" w:cs="Times New Roman"/>
          <w:b w:val="0"/>
          <w:color w:val="08050B"/>
          <w:sz w:val="24"/>
          <w:szCs w:val="24"/>
        </w:rPr>
        <w:t>seconds the motion</w:t>
      </w:r>
      <w:r w:rsidR="00F361A2">
        <w:rPr>
          <w:rFonts w:ascii="Times New Roman" w:hAnsi="Times New Roman" w:cs="Times New Roman"/>
          <w:b w:val="0"/>
          <w:color w:val="08050B"/>
          <w:sz w:val="24"/>
          <w:szCs w:val="24"/>
        </w:rPr>
        <w:t>.</w:t>
      </w:r>
    </w:p>
    <w:p w14:paraId="3779A59E"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50D3619C" w14:textId="77777777" w:rsidR="00F361A2" w:rsidRPr="00A9553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A95532">
        <w:rPr>
          <w:rFonts w:ascii="Times New Roman" w:hAnsi="Times New Roman" w:cs="Times New Roman"/>
          <w:b w:val="0"/>
          <w:color w:val="08050B"/>
          <w:sz w:val="24"/>
          <w:szCs w:val="24"/>
        </w:rPr>
        <w:t>Tyler Romeril: Aye</w:t>
      </w:r>
    </w:p>
    <w:p w14:paraId="585474E3" w14:textId="77777777" w:rsidR="00F361A2" w:rsidRPr="00A9553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sidRPr="00A95532">
        <w:rPr>
          <w:rFonts w:ascii="Times New Roman" w:hAnsi="Times New Roman" w:cs="Times New Roman"/>
          <w:b w:val="0"/>
          <w:color w:val="08050B"/>
          <w:sz w:val="24"/>
          <w:szCs w:val="24"/>
        </w:rPr>
        <w:t>Ronald Larsen: Aye</w:t>
      </w:r>
    </w:p>
    <w:p w14:paraId="3B1512CA"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327E9F8F"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3EBBF210" w14:textId="77777777" w:rsidR="00F361A2" w:rsidRDefault="00F361A2" w:rsidP="00F361A2">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 passed.</w:t>
      </w:r>
    </w:p>
    <w:p w14:paraId="109196D6" w14:textId="77777777" w:rsidR="00E50EC5" w:rsidRDefault="00E50EC5" w:rsidP="00123EDE"/>
    <w:p w14:paraId="1B9F3CB6" w14:textId="70D5FE8B"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r>
        <w:rPr>
          <w:rFonts w:ascii="Times New Roman" w:hAnsi="Times New Roman" w:cs="Times New Roman"/>
          <w:color w:val="08050B"/>
          <w:sz w:val="24"/>
          <w:szCs w:val="24"/>
        </w:rPr>
        <w:tab/>
        <w:t>5</w:t>
      </w:r>
      <w:r w:rsidRPr="006900BA">
        <w:rPr>
          <w:rFonts w:ascii="Times New Roman" w:hAnsi="Times New Roman" w:cs="Times New Roman"/>
          <w:color w:val="08050B"/>
          <w:sz w:val="24"/>
          <w:szCs w:val="24"/>
        </w:rPr>
        <w:t>.</w:t>
      </w:r>
      <w:r w:rsidRPr="006900BA">
        <w:rPr>
          <w:rFonts w:ascii="Times New Roman" w:hAnsi="Times New Roman" w:cs="Times New Roman"/>
          <w:color w:val="08050B"/>
          <w:sz w:val="24"/>
          <w:szCs w:val="24"/>
        </w:rPr>
        <w:tab/>
      </w:r>
      <w:r>
        <w:rPr>
          <w:rFonts w:ascii="Times New Roman" w:hAnsi="Times New Roman" w:cs="Times New Roman"/>
          <w:color w:val="08050B"/>
          <w:sz w:val="24"/>
          <w:szCs w:val="24"/>
        </w:rPr>
        <w:t xml:space="preserve">Consider approval of Water Purchase </w:t>
      </w:r>
    </w:p>
    <w:p w14:paraId="37F82B7E" w14:textId="77777777"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p>
    <w:p w14:paraId="6AA143B9" w14:textId="6A87861C" w:rsidR="00BF733C" w:rsidRDefault="00E50EC5" w:rsidP="00BF733C">
      <w:pPr>
        <w:pStyle w:val="BodyText2"/>
        <w:tabs>
          <w:tab w:val="left" w:pos="450"/>
          <w:tab w:val="left" w:pos="720"/>
        </w:tabs>
        <w:ind w:left="0"/>
        <w:jc w:val="left"/>
        <w:rPr>
          <w:rFonts w:ascii="Times New Roman" w:hAnsi="Times New Roman" w:cs="Times New Roman"/>
          <w:color w:val="08050B"/>
          <w:sz w:val="24"/>
          <w:szCs w:val="24"/>
        </w:rPr>
      </w:pPr>
      <w:r>
        <w:rPr>
          <w:rFonts w:ascii="Times New Roman" w:hAnsi="Times New Roman" w:cs="Times New Roman"/>
          <w:color w:val="08050B"/>
          <w:sz w:val="24"/>
          <w:szCs w:val="24"/>
        </w:rPr>
        <w:tab/>
      </w:r>
      <w:r>
        <w:rPr>
          <w:rFonts w:ascii="Times New Roman" w:hAnsi="Times New Roman" w:cs="Times New Roman"/>
          <w:color w:val="08050B"/>
          <w:sz w:val="24"/>
          <w:szCs w:val="24"/>
        </w:rPr>
        <w:tab/>
        <w:t>Board Members and Michael Jensen discussed Water Purchases.</w:t>
      </w:r>
    </w:p>
    <w:p w14:paraId="1C78ED03" w14:textId="77777777" w:rsidR="00BF733C" w:rsidRDefault="00BF733C" w:rsidP="00BF733C">
      <w:pPr>
        <w:pStyle w:val="BodyText2"/>
        <w:tabs>
          <w:tab w:val="left" w:pos="450"/>
          <w:tab w:val="left" w:pos="720"/>
        </w:tabs>
        <w:ind w:left="0"/>
        <w:jc w:val="left"/>
        <w:rPr>
          <w:rFonts w:ascii="Times New Roman" w:hAnsi="Times New Roman" w:cs="Times New Roman"/>
          <w:color w:val="08050B"/>
          <w:sz w:val="24"/>
          <w:szCs w:val="24"/>
        </w:rPr>
      </w:pPr>
    </w:p>
    <w:p w14:paraId="5B2D3ECD" w14:textId="773D35E0" w:rsidR="00BF733C" w:rsidRPr="00E447C4" w:rsidRDefault="00E50EC5" w:rsidP="00BF733C">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Dane Leavitt</w:t>
      </w:r>
      <w:r w:rsidR="00BF733C">
        <w:rPr>
          <w:rFonts w:ascii="Times New Roman" w:hAnsi="Times New Roman" w:cs="Times New Roman"/>
          <w:color w:val="08050B"/>
          <w:sz w:val="24"/>
          <w:szCs w:val="24"/>
        </w:rPr>
        <w:t xml:space="preserve"> moves to</w:t>
      </w:r>
      <w:r w:rsidR="00BF733C" w:rsidRPr="00E447C4">
        <w:rPr>
          <w:rFonts w:ascii="Times New Roman" w:hAnsi="Times New Roman" w:cs="Times New Roman"/>
          <w:color w:val="08050B"/>
          <w:sz w:val="24"/>
          <w:szCs w:val="24"/>
        </w:rPr>
        <w:t xml:space="preserve"> </w:t>
      </w:r>
      <w:r w:rsidR="00BF733C">
        <w:rPr>
          <w:rFonts w:ascii="Times New Roman" w:hAnsi="Times New Roman" w:cs="Times New Roman"/>
          <w:color w:val="08050B"/>
          <w:sz w:val="24"/>
          <w:szCs w:val="24"/>
        </w:rPr>
        <w:t xml:space="preserve">approve the </w:t>
      </w:r>
      <w:r>
        <w:rPr>
          <w:rFonts w:ascii="Times New Roman" w:hAnsi="Times New Roman" w:cs="Times New Roman"/>
          <w:color w:val="08050B"/>
          <w:sz w:val="24"/>
          <w:szCs w:val="24"/>
        </w:rPr>
        <w:t xml:space="preserve">PID contribute to Cedar City the water rights be required from </w:t>
      </w:r>
      <w:bookmarkStart w:id="6" w:name="_Hlk216874584"/>
      <w:proofErr w:type="spellStart"/>
      <w:r w:rsidR="009B096E">
        <w:rPr>
          <w:rFonts w:ascii="Times New Roman" w:hAnsi="Times New Roman" w:cs="Times New Roman"/>
          <w:color w:val="08050B"/>
          <w:sz w:val="24"/>
          <w:szCs w:val="24"/>
        </w:rPr>
        <w:t>Corronado</w:t>
      </w:r>
      <w:proofErr w:type="spellEnd"/>
      <w:r w:rsidR="009B096E">
        <w:rPr>
          <w:rFonts w:ascii="Times New Roman" w:hAnsi="Times New Roman" w:cs="Times New Roman"/>
          <w:color w:val="08050B"/>
          <w:sz w:val="24"/>
          <w:szCs w:val="24"/>
        </w:rPr>
        <w:t xml:space="preserve"> - </w:t>
      </w:r>
      <w:proofErr w:type="spellStart"/>
      <w:r>
        <w:rPr>
          <w:rFonts w:ascii="Times New Roman" w:hAnsi="Times New Roman" w:cs="Times New Roman"/>
          <w:color w:val="08050B"/>
          <w:sz w:val="24"/>
          <w:szCs w:val="24"/>
        </w:rPr>
        <w:t>Ornado</w:t>
      </w:r>
      <w:proofErr w:type="spellEnd"/>
      <w:r>
        <w:rPr>
          <w:rFonts w:ascii="Times New Roman" w:hAnsi="Times New Roman" w:cs="Times New Roman"/>
          <w:color w:val="08050B"/>
          <w:sz w:val="24"/>
          <w:szCs w:val="24"/>
        </w:rPr>
        <w:t xml:space="preserve"> family, Brent Hunter </w:t>
      </w:r>
      <w:r w:rsidR="00123EDE">
        <w:rPr>
          <w:rFonts w:ascii="Times New Roman" w:hAnsi="Times New Roman" w:cs="Times New Roman"/>
          <w:color w:val="08050B"/>
          <w:sz w:val="24"/>
          <w:szCs w:val="24"/>
        </w:rPr>
        <w:t>f</w:t>
      </w:r>
      <w:r>
        <w:rPr>
          <w:rFonts w:ascii="Times New Roman" w:hAnsi="Times New Roman" w:cs="Times New Roman"/>
          <w:color w:val="08050B"/>
          <w:sz w:val="24"/>
          <w:szCs w:val="24"/>
        </w:rPr>
        <w:t>amily, and Mont</w:t>
      </w:r>
      <w:r w:rsidR="009B096E">
        <w:rPr>
          <w:rFonts w:ascii="Times New Roman" w:hAnsi="Times New Roman" w:cs="Times New Roman"/>
          <w:color w:val="08050B"/>
          <w:sz w:val="24"/>
          <w:szCs w:val="24"/>
        </w:rPr>
        <w:t>e</w:t>
      </w:r>
      <w:r>
        <w:rPr>
          <w:rFonts w:ascii="Times New Roman" w:hAnsi="Times New Roman" w:cs="Times New Roman"/>
          <w:color w:val="08050B"/>
          <w:sz w:val="24"/>
          <w:szCs w:val="24"/>
        </w:rPr>
        <w:t xml:space="preserve"> </w:t>
      </w:r>
      <w:r w:rsidR="006C5017">
        <w:rPr>
          <w:rFonts w:ascii="Times New Roman" w:hAnsi="Times New Roman" w:cs="Times New Roman"/>
          <w:color w:val="08050B"/>
          <w:sz w:val="24"/>
          <w:szCs w:val="24"/>
        </w:rPr>
        <w:t>Stra</w:t>
      </w:r>
      <w:r w:rsidR="009B096E">
        <w:rPr>
          <w:rFonts w:ascii="Times New Roman" w:hAnsi="Times New Roman" w:cs="Times New Roman"/>
          <w:color w:val="08050B"/>
          <w:sz w:val="24"/>
          <w:szCs w:val="24"/>
        </w:rPr>
        <w:t>t</w:t>
      </w:r>
      <w:r w:rsidR="006C5017">
        <w:rPr>
          <w:rFonts w:ascii="Times New Roman" w:hAnsi="Times New Roman" w:cs="Times New Roman"/>
          <w:color w:val="08050B"/>
          <w:sz w:val="24"/>
          <w:szCs w:val="24"/>
        </w:rPr>
        <w:t>t</w:t>
      </w:r>
      <w:r w:rsidR="009B096E">
        <w:rPr>
          <w:rFonts w:ascii="Times New Roman" w:hAnsi="Times New Roman" w:cs="Times New Roman"/>
          <w:color w:val="08050B"/>
          <w:sz w:val="24"/>
          <w:szCs w:val="24"/>
        </w:rPr>
        <w:t>on</w:t>
      </w:r>
      <w:r>
        <w:rPr>
          <w:rFonts w:ascii="Times New Roman" w:hAnsi="Times New Roman" w:cs="Times New Roman"/>
          <w:color w:val="08050B"/>
          <w:sz w:val="24"/>
          <w:szCs w:val="24"/>
        </w:rPr>
        <w:t xml:space="preserve"> </w:t>
      </w:r>
      <w:r w:rsidR="00123EDE">
        <w:rPr>
          <w:rFonts w:ascii="Times New Roman" w:hAnsi="Times New Roman" w:cs="Times New Roman"/>
          <w:color w:val="08050B"/>
          <w:sz w:val="24"/>
          <w:szCs w:val="24"/>
        </w:rPr>
        <w:t>f</w:t>
      </w:r>
      <w:r>
        <w:rPr>
          <w:rFonts w:ascii="Times New Roman" w:hAnsi="Times New Roman" w:cs="Times New Roman"/>
          <w:color w:val="08050B"/>
          <w:sz w:val="24"/>
          <w:szCs w:val="24"/>
        </w:rPr>
        <w:t>amily</w:t>
      </w:r>
      <w:bookmarkEnd w:id="6"/>
      <w:r>
        <w:rPr>
          <w:rFonts w:ascii="Times New Roman" w:hAnsi="Times New Roman" w:cs="Times New Roman"/>
          <w:color w:val="08050B"/>
          <w:sz w:val="24"/>
          <w:szCs w:val="24"/>
        </w:rPr>
        <w:t xml:space="preserve">, the total is approximately </w:t>
      </w:r>
      <w:r w:rsidR="00611C7D">
        <w:rPr>
          <w:rFonts w:ascii="Times New Roman" w:hAnsi="Times New Roman" w:cs="Times New Roman"/>
          <w:color w:val="08050B"/>
          <w:sz w:val="24"/>
          <w:szCs w:val="24"/>
        </w:rPr>
        <w:t>$</w:t>
      </w:r>
      <w:r>
        <w:rPr>
          <w:rFonts w:ascii="Times New Roman" w:hAnsi="Times New Roman" w:cs="Times New Roman"/>
          <w:color w:val="08050B"/>
          <w:sz w:val="24"/>
          <w:szCs w:val="24"/>
        </w:rPr>
        <w:t xml:space="preserve">4.3 Million and that the Chairman and Secretary be authorized to </w:t>
      </w:r>
      <w:r w:rsidR="00222E98">
        <w:rPr>
          <w:rFonts w:ascii="Times New Roman" w:hAnsi="Times New Roman" w:cs="Times New Roman"/>
          <w:color w:val="08050B"/>
          <w:sz w:val="24"/>
          <w:szCs w:val="24"/>
        </w:rPr>
        <w:t>execute the document to facilitate the contribution and to also facilitate the reimbursement by the PID to the development team LLC before the contribution of those water rights and any other documents associated with the contract.</w:t>
      </w:r>
    </w:p>
    <w:p w14:paraId="71CF2B7E" w14:textId="45882A1B" w:rsidR="00BF733C" w:rsidRDefault="00E50EC5" w:rsidP="00BF733C">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w:t>
      </w:r>
      <w:r w:rsidR="00BF733C">
        <w:rPr>
          <w:rFonts w:ascii="Times New Roman" w:hAnsi="Times New Roman" w:cs="Times New Roman"/>
          <w:b w:val="0"/>
          <w:color w:val="08050B"/>
          <w:sz w:val="24"/>
          <w:szCs w:val="24"/>
        </w:rPr>
        <w:t xml:space="preserve"> </w:t>
      </w:r>
      <w:r w:rsidR="00BF733C" w:rsidRPr="00187B6B">
        <w:rPr>
          <w:rFonts w:ascii="Times New Roman" w:hAnsi="Times New Roman" w:cs="Times New Roman"/>
          <w:b w:val="0"/>
          <w:color w:val="08050B"/>
          <w:sz w:val="24"/>
          <w:szCs w:val="24"/>
        </w:rPr>
        <w:t>seconds the motion</w:t>
      </w:r>
      <w:r w:rsidR="00BF733C">
        <w:rPr>
          <w:rFonts w:ascii="Times New Roman" w:hAnsi="Times New Roman" w:cs="Times New Roman"/>
          <w:b w:val="0"/>
          <w:color w:val="08050B"/>
          <w:sz w:val="24"/>
          <w:szCs w:val="24"/>
        </w:rPr>
        <w:t>.</w:t>
      </w:r>
    </w:p>
    <w:p w14:paraId="33C465A1"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Dane Leavitt: Aye</w:t>
      </w:r>
    </w:p>
    <w:p w14:paraId="107B97D9" w14:textId="77777777" w:rsidR="00BF733C" w:rsidRPr="009B096E"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Tyler Romeril: Aye</w:t>
      </w:r>
    </w:p>
    <w:p w14:paraId="707D28CF" w14:textId="77777777" w:rsidR="00BF733C" w:rsidRPr="009B096E"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sidRPr="009B096E">
        <w:rPr>
          <w:rFonts w:ascii="Times New Roman" w:hAnsi="Times New Roman" w:cs="Times New Roman"/>
          <w:b w:val="0"/>
          <w:color w:val="08050B"/>
          <w:sz w:val="24"/>
          <w:szCs w:val="24"/>
        </w:rPr>
        <w:t>Ronald Larsen: Aye</w:t>
      </w:r>
    </w:p>
    <w:p w14:paraId="0C938A42"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Brett Warby: Aye</w:t>
      </w:r>
    </w:p>
    <w:p w14:paraId="132BBF99"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Eric Leavitt: Aye</w:t>
      </w:r>
    </w:p>
    <w:p w14:paraId="10621E36" w14:textId="77777777" w:rsidR="00BF733C" w:rsidRDefault="00BF733C" w:rsidP="00BF733C">
      <w:pPr>
        <w:pStyle w:val="BodyText2"/>
        <w:tabs>
          <w:tab w:val="left" w:pos="810"/>
        </w:tabs>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Motion passed.</w:t>
      </w:r>
    </w:p>
    <w:p w14:paraId="66891D68" w14:textId="77777777" w:rsidR="00432406" w:rsidRPr="00386B26" w:rsidRDefault="00432406" w:rsidP="00E50EC5"/>
    <w:p w14:paraId="4BEE2F9C" w14:textId="2FD76EC6" w:rsidR="00432406" w:rsidRDefault="00181BB0" w:rsidP="00D42028">
      <w:pPr>
        <w:pStyle w:val="BodyText2"/>
        <w:tabs>
          <w:tab w:val="left" w:pos="450"/>
        </w:tabs>
        <w:ind w:left="0"/>
        <w:rPr>
          <w:rFonts w:ascii="Times New Roman" w:hAnsi="Times New Roman" w:cs="Times New Roman"/>
          <w:bCs/>
          <w:color w:val="08050B"/>
          <w:sz w:val="24"/>
          <w:szCs w:val="24"/>
          <w:u w:val="single"/>
        </w:rPr>
      </w:pPr>
      <w:r>
        <w:rPr>
          <w:rFonts w:ascii="Times New Roman" w:hAnsi="Times New Roman" w:cs="Times New Roman"/>
          <w:bCs/>
          <w:color w:val="08050B"/>
          <w:sz w:val="24"/>
          <w:szCs w:val="24"/>
        </w:rPr>
        <w:t>F</w:t>
      </w:r>
      <w:r w:rsidR="00432406" w:rsidRPr="00432406">
        <w:rPr>
          <w:rFonts w:ascii="Times New Roman" w:hAnsi="Times New Roman" w:cs="Times New Roman"/>
          <w:bCs/>
          <w:color w:val="08050B"/>
          <w:sz w:val="24"/>
          <w:szCs w:val="24"/>
        </w:rPr>
        <w:t xml:space="preserve">. </w:t>
      </w:r>
      <w:r w:rsidR="00F351BD">
        <w:rPr>
          <w:rFonts w:ascii="Times New Roman" w:hAnsi="Times New Roman" w:cs="Times New Roman"/>
          <w:bCs/>
          <w:color w:val="08050B"/>
          <w:sz w:val="24"/>
          <w:szCs w:val="24"/>
        </w:rPr>
        <w:tab/>
      </w:r>
      <w:r w:rsidR="00432406" w:rsidRPr="00432406">
        <w:rPr>
          <w:rFonts w:ascii="Times New Roman" w:hAnsi="Times New Roman" w:cs="Times New Roman"/>
          <w:bCs/>
          <w:color w:val="08050B"/>
          <w:sz w:val="24"/>
          <w:szCs w:val="24"/>
          <w:u w:val="single"/>
        </w:rPr>
        <w:t>Administrative Non-Action Items</w:t>
      </w:r>
    </w:p>
    <w:p w14:paraId="2C311EB1" w14:textId="77777777" w:rsidR="000A2A57" w:rsidRDefault="000A2A57" w:rsidP="00D42028">
      <w:pPr>
        <w:pStyle w:val="BodyText2"/>
        <w:tabs>
          <w:tab w:val="left" w:pos="450"/>
        </w:tabs>
        <w:ind w:left="0"/>
        <w:rPr>
          <w:rFonts w:ascii="Times New Roman" w:hAnsi="Times New Roman" w:cs="Times New Roman"/>
          <w:bCs/>
          <w:color w:val="08050B"/>
          <w:sz w:val="24"/>
          <w:szCs w:val="24"/>
          <w:u w:val="single"/>
        </w:rPr>
      </w:pPr>
    </w:p>
    <w:p w14:paraId="32224C4A" w14:textId="122D3A8B" w:rsidR="000A2A57" w:rsidRPr="00756725" w:rsidRDefault="000A2A57" w:rsidP="00D42028">
      <w:pPr>
        <w:pStyle w:val="BodyText2"/>
        <w:tabs>
          <w:tab w:val="left" w:pos="450"/>
        </w:tabs>
        <w:ind w:left="0"/>
        <w:rPr>
          <w:rFonts w:ascii="Times New Roman" w:hAnsi="Times New Roman" w:cs="Times New Roman"/>
          <w:bCs/>
          <w:color w:val="08050B"/>
          <w:sz w:val="24"/>
          <w:szCs w:val="24"/>
        </w:rPr>
      </w:pPr>
      <w:r w:rsidRPr="00006513">
        <w:rPr>
          <w:rFonts w:ascii="Times New Roman" w:hAnsi="Times New Roman" w:cs="Times New Roman"/>
          <w:bCs/>
          <w:color w:val="08050B"/>
          <w:sz w:val="24"/>
          <w:szCs w:val="24"/>
        </w:rPr>
        <w:tab/>
        <w:t>1.</w:t>
      </w:r>
      <w:r w:rsidRPr="00006513">
        <w:rPr>
          <w:rFonts w:ascii="Times New Roman" w:hAnsi="Times New Roman" w:cs="Times New Roman"/>
          <w:bCs/>
          <w:color w:val="08050B"/>
          <w:sz w:val="24"/>
          <w:szCs w:val="24"/>
        </w:rPr>
        <w:tab/>
        <w:t>Open Public Meeting Training</w:t>
      </w:r>
    </w:p>
    <w:p w14:paraId="418D55A8" w14:textId="77777777" w:rsidR="006E0F2E" w:rsidRDefault="006E0F2E" w:rsidP="00D42028">
      <w:pPr>
        <w:pStyle w:val="BodyText2"/>
        <w:ind w:left="720"/>
        <w:rPr>
          <w:rFonts w:ascii="Times New Roman" w:hAnsi="Times New Roman" w:cs="Times New Roman"/>
          <w:bCs/>
          <w:color w:val="08050B"/>
          <w:sz w:val="24"/>
          <w:szCs w:val="24"/>
        </w:rPr>
      </w:pPr>
    </w:p>
    <w:p w14:paraId="3E56A513" w14:textId="541051E7" w:rsidR="00FA2FBD" w:rsidRPr="00222E98" w:rsidRDefault="00222E98" w:rsidP="00D42028">
      <w:pPr>
        <w:pStyle w:val="BodyText2"/>
        <w:ind w:left="720"/>
        <w:rPr>
          <w:rFonts w:ascii="Times New Roman" w:hAnsi="Times New Roman" w:cs="Times New Roman"/>
          <w:b w:val="0"/>
          <w:color w:val="08050B"/>
          <w:sz w:val="24"/>
          <w:szCs w:val="24"/>
        </w:rPr>
      </w:pPr>
      <w:r w:rsidRPr="00222E98">
        <w:rPr>
          <w:rFonts w:ascii="Times New Roman" w:hAnsi="Times New Roman" w:cs="Times New Roman"/>
          <w:b w:val="0"/>
          <w:color w:val="08050B"/>
          <w:sz w:val="24"/>
          <w:szCs w:val="24"/>
        </w:rPr>
        <w:t>Michael Jensen provided OPMA Training.</w:t>
      </w:r>
    </w:p>
    <w:p w14:paraId="25F2175D" w14:textId="77777777" w:rsidR="0092434E" w:rsidRDefault="0092434E" w:rsidP="00D42028">
      <w:pPr>
        <w:pStyle w:val="BodyText2"/>
        <w:ind w:left="720"/>
        <w:rPr>
          <w:rFonts w:ascii="Times New Roman" w:hAnsi="Times New Roman" w:cs="Times New Roman"/>
          <w:bCs/>
          <w:color w:val="08050B"/>
          <w:sz w:val="24"/>
          <w:szCs w:val="24"/>
        </w:rPr>
      </w:pPr>
    </w:p>
    <w:p w14:paraId="708AD156" w14:textId="1146BD9A" w:rsidR="00A33283" w:rsidRPr="00A33283" w:rsidRDefault="0039325A" w:rsidP="00D42028">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G</w:t>
      </w:r>
      <w:r w:rsidR="00782436" w:rsidRPr="00782436">
        <w:rPr>
          <w:rFonts w:ascii="Times New Roman" w:hAnsi="Times New Roman" w:cs="Times New Roman"/>
          <w:bCs/>
          <w:color w:val="08050B"/>
          <w:sz w:val="24"/>
          <w:szCs w:val="24"/>
        </w:rPr>
        <w:t xml:space="preserve">.    </w:t>
      </w:r>
      <w:r w:rsidR="00782436" w:rsidRPr="0034723A">
        <w:rPr>
          <w:rFonts w:ascii="Times New Roman" w:hAnsi="Times New Roman" w:cs="Times New Roman"/>
          <w:bCs/>
          <w:color w:val="08050B"/>
          <w:sz w:val="24"/>
          <w:szCs w:val="24"/>
          <w:u w:val="single"/>
        </w:rPr>
        <w:t>Other</w:t>
      </w:r>
      <w:r w:rsidR="002A7E92" w:rsidRPr="0034723A">
        <w:rPr>
          <w:rFonts w:ascii="Times New Roman" w:hAnsi="Times New Roman" w:cs="Times New Roman"/>
          <w:bCs/>
          <w:color w:val="08050B"/>
          <w:sz w:val="24"/>
          <w:szCs w:val="24"/>
          <w:u w:val="single"/>
        </w:rPr>
        <w:t xml:space="preserve"> Items From Board Members</w:t>
      </w:r>
    </w:p>
    <w:bookmarkEnd w:id="0"/>
    <w:bookmarkEnd w:id="1"/>
    <w:bookmarkEnd w:id="2"/>
    <w:bookmarkEnd w:id="3"/>
    <w:p w14:paraId="04E103AC" w14:textId="622F30AC" w:rsidR="001E0C1C" w:rsidRDefault="001E0C1C" w:rsidP="006C5017"/>
    <w:p w14:paraId="55C46439" w14:textId="0E153CDD" w:rsidR="0092434E" w:rsidRPr="00B03CC2" w:rsidRDefault="008D2B47" w:rsidP="00D42028">
      <w:pPr>
        <w:pStyle w:val="BodyText2"/>
        <w:tabs>
          <w:tab w:val="left" w:pos="450"/>
        </w:tabs>
        <w:spacing w:line="276" w:lineRule="auto"/>
        <w:ind w:left="0"/>
        <w:rPr>
          <w:rFonts w:ascii="Times New Roman" w:hAnsi="Times New Roman" w:cs="Times New Roman"/>
          <w:b w:val="0"/>
          <w:color w:val="08050B"/>
          <w:sz w:val="24"/>
          <w:szCs w:val="24"/>
        </w:rPr>
      </w:pPr>
      <w:r w:rsidRPr="00B03CC2">
        <w:rPr>
          <w:rFonts w:ascii="Times New Roman" w:hAnsi="Times New Roman" w:cs="Times New Roman"/>
          <w:b w:val="0"/>
          <w:color w:val="08050B"/>
          <w:sz w:val="24"/>
          <w:szCs w:val="24"/>
        </w:rPr>
        <w:t xml:space="preserve">    </w:t>
      </w:r>
      <w:r w:rsidR="00222E98" w:rsidRPr="00B03CC2">
        <w:rPr>
          <w:rFonts w:ascii="Times New Roman" w:hAnsi="Times New Roman" w:cs="Times New Roman"/>
          <w:b w:val="0"/>
          <w:color w:val="08050B"/>
          <w:sz w:val="24"/>
          <w:szCs w:val="24"/>
        </w:rPr>
        <w:tab/>
        <w:t xml:space="preserve">Dane </w:t>
      </w:r>
      <w:r w:rsidR="00B03CC2">
        <w:rPr>
          <w:rFonts w:ascii="Times New Roman" w:hAnsi="Times New Roman" w:cs="Times New Roman"/>
          <w:b w:val="0"/>
          <w:color w:val="08050B"/>
          <w:sz w:val="24"/>
          <w:szCs w:val="24"/>
        </w:rPr>
        <w:t xml:space="preserve">Leavitt </w:t>
      </w:r>
      <w:r w:rsidR="00222E98" w:rsidRPr="00B03CC2">
        <w:rPr>
          <w:rFonts w:ascii="Times New Roman" w:hAnsi="Times New Roman" w:cs="Times New Roman"/>
          <w:b w:val="0"/>
          <w:color w:val="08050B"/>
          <w:sz w:val="24"/>
          <w:szCs w:val="24"/>
        </w:rPr>
        <w:t>asked about the Audit and discussed it with Michael Jensen.</w:t>
      </w:r>
      <w:r w:rsidRPr="00B03CC2">
        <w:rPr>
          <w:rFonts w:ascii="Times New Roman" w:hAnsi="Times New Roman" w:cs="Times New Roman"/>
          <w:b w:val="0"/>
          <w:color w:val="08050B"/>
          <w:sz w:val="24"/>
          <w:szCs w:val="24"/>
        </w:rPr>
        <w:t xml:space="preserve">    </w:t>
      </w:r>
      <w:r w:rsidR="00782436" w:rsidRPr="00B03CC2">
        <w:rPr>
          <w:rFonts w:ascii="Times New Roman" w:hAnsi="Times New Roman" w:cs="Times New Roman"/>
          <w:b w:val="0"/>
          <w:color w:val="08050B"/>
          <w:sz w:val="24"/>
          <w:szCs w:val="24"/>
        </w:rPr>
        <w:t xml:space="preserve">  </w:t>
      </w:r>
      <w:r w:rsidRPr="00B03CC2">
        <w:rPr>
          <w:rFonts w:ascii="Times New Roman" w:hAnsi="Times New Roman" w:cs="Times New Roman"/>
          <w:b w:val="0"/>
          <w:color w:val="08050B"/>
          <w:sz w:val="24"/>
          <w:szCs w:val="24"/>
        </w:rPr>
        <w:t xml:space="preserve"> </w:t>
      </w:r>
      <w:r w:rsidR="00432406" w:rsidRPr="00B03CC2">
        <w:rPr>
          <w:rFonts w:ascii="Times New Roman" w:hAnsi="Times New Roman" w:cs="Times New Roman"/>
          <w:b w:val="0"/>
          <w:color w:val="08050B"/>
          <w:sz w:val="24"/>
          <w:szCs w:val="24"/>
        </w:rPr>
        <w:t xml:space="preserve"> </w:t>
      </w:r>
    </w:p>
    <w:p w14:paraId="25E8A5D0" w14:textId="1D801578" w:rsidR="00EA5B46" w:rsidRPr="00187B6B" w:rsidRDefault="00432406" w:rsidP="006C5017">
      <w:pPr>
        <w:rPr>
          <w:u w:val="single"/>
        </w:rPr>
      </w:pPr>
      <w:r>
        <w:t xml:space="preserve">            </w:t>
      </w:r>
    </w:p>
    <w:p w14:paraId="3A80F5ED" w14:textId="3773D107" w:rsidR="00C64C14" w:rsidRDefault="0039325A" w:rsidP="00D42028">
      <w:pPr>
        <w:pStyle w:val="BodyText2"/>
        <w:tabs>
          <w:tab w:val="left" w:pos="450"/>
        </w:tabs>
        <w:ind w:left="0"/>
        <w:jc w:val="left"/>
        <w:rPr>
          <w:rFonts w:ascii="Times New Roman" w:hAnsi="Times New Roman" w:cs="Times New Roman"/>
          <w:sz w:val="24"/>
          <w:szCs w:val="24"/>
          <w:u w:val="single"/>
        </w:rPr>
      </w:pPr>
      <w:r>
        <w:rPr>
          <w:rFonts w:ascii="Times New Roman" w:hAnsi="Times New Roman" w:cs="Times New Roman"/>
          <w:sz w:val="24"/>
          <w:szCs w:val="24"/>
        </w:rPr>
        <w:t>H</w:t>
      </w:r>
      <w:r w:rsidR="00782436" w:rsidRPr="00782436">
        <w:rPr>
          <w:rFonts w:ascii="Times New Roman" w:hAnsi="Times New Roman" w:cs="Times New Roman"/>
          <w:sz w:val="24"/>
          <w:szCs w:val="24"/>
        </w:rPr>
        <w:t xml:space="preserve">.   </w:t>
      </w:r>
      <w:r w:rsidR="00C64C14" w:rsidRPr="00187B6B">
        <w:rPr>
          <w:rFonts w:ascii="Times New Roman" w:hAnsi="Times New Roman" w:cs="Times New Roman"/>
          <w:sz w:val="24"/>
          <w:szCs w:val="24"/>
          <w:u w:val="single"/>
        </w:rPr>
        <w:t xml:space="preserve">Adjourn </w:t>
      </w:r>
    </w:p>
    <w:p w14:paraId="6D7EF638" w14:textId="77777777" w:rsidR="00F351BD" w:rsidRDefault="00F351BD" w:rsidP="00D42028">
      <w:pPr>
        <w:pStyle w:val="ListParagraph"/>
        <w:ind w:left="900" w:hanging="180"/>
        <w:rPr>
          <w:rFonts w:ascii="Times New Roman" w:hAnsi="Times New Roman" w:cs="Times New Roman"/>
          <w:color w:val="08050B"/>
          <w:sz w:val="24"/>
          <w:szCs w:val="24"/>
        </w:rPr>
      </w:pPr>
    </w:p>
    <w:p w14:paraId="65DDDDB7" w14:textId="2D4F938D" w:rsidR="00F351BD" w:rsidRDefault="00222E98"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Eric Leavitt</w:t>
      </w:r>
      <w:r w:rsidR="003E5026">
        <w:rPr>
          <w:rFonts w:ascii="Times New Roman" w:hAnsi="Times New Roman" w:cs="Times New Roman"/>
          <w:color w:val="08050B"/>
          <w:sz w:val="24"/>
          <w:szCs w:val="24"/>
        </w:rPr>
        <w:t xml:space="preserve"> moves to</w:t>
      </w:r>
      <w:r w:rsidR="003E5026" w:rsidRPr="00E447C4">
        <w:rPr>
          <w:rFonts w:ascii="Times New Roman" w:hAnsi="Times New Roman" w:cs="Times New Roman"/>
          <w:color w:val="08050B"/>
          <w:sz w:val="24"/>
          <w:szCs w:val="24"/>
        </w:rPr>
        <w:t xml:space="preserve"> </w:t>
      </w:r>
      <w:r w:rsidR="00E46591">
        <w:rPr>
          <w:rFonts w:ascii="Times New Roman" w:hAnsi="Times New Roman" w:cs="Times New Roman"/>
          <w:color w:val="08050B"/>
          <w:sz w:val="24"/>
          <w:szCs w:val="24"/>
        </w:rPr>
        <w:t>adjourn</w:t>
      </w:r>
      <w:r w:rsidR="003E5026" w:rsidRPr="00E447C4">
        <w:rPr>
          <w:rFonts w:ascii="Times New Roman" w:hAnsi="Times New Roman" w:cs="Times New Roman"/>
          <w:color w:val="08050B"/>
          <w:sz w:val="24"/>
          <w:szCs w:val="24"/>
        </w:rPr>
        <w:t>.</w:t>
      </w:r>
    </w:p>
    <w:p w14:paraId="40AD2C50" w14:textId="61BAB577" w:rsidR="00B022BE" w:rsidRDefault="00222E98" w:rsidP="00D42028">
      <w:pPr>
        <w:pStyle w:val="ListParagraph"/>
        <w:ind w:left="630" w:hanging="180"/>
        <w:rPr>
          <w:rFonts w:ascii="Times New Roman" w:hAnsi="Times New Roman" w:cs="Times New Roman"/>
          <w:color w:val="08050B"/>
          <w:sz w:val="24"/>
          <w:szCs w:val="24"/>
        </w:rPr>
      </w:pPr>
      <w:r w:rsidRPr="00222E98">
        <w:rPr>
          <w:rFonts w:ascii="Times New Roman" w:hAnsi="Times New Roman" w:cs="Times New Roman"/>
          <w:bCs/>
          <w:color w:val="08050B"/>
          <w:sz w:val="24"/>
          <w:szCs w:val="24"/>
        </w:rPr>
        <w:t>Brett Warby</w:t>
      </w:r>
      <w:r w:rsidR="003E5026">
        <w:rPr>
          <w:rFonts w:ascii="Times New Roman" w:hAnsi="Times New Roman" w:cs="Times New Roman"/>
          <w:color w:val="08050B"/>
          <w:sz w:val="24"/>
          <w:szCs w:val="24"/>
        </w:rPr>
        <w:t xml:space="preserve"> </w:t>
      </w:r>
      <w:r w:rsidR="003E5026" w:rsidRPr="00187B6B">
        <w:rPr>
          <w:rFonts w:ascii="Times New Roman" w:hAnsi="Times New Roman" w:cs="Times New Roman"/>
          <w:color w:val="08050B"/>
          <w:sz w:val="24"/>
          <w:szCs w:val="24"/>
        </w:rPr>
        <w:t>seconds the motion</w:t>
      </w:r>
      <w:r w:rsidR="003E5026">
        <w:rPr>
          <w:rFonts w:ascii="Times New Roman" w:hAnsi="Times New Roman" w:cs="Times New Roman"/>
          <w:color w:val="08050B"/>
          <w:sz w:val="24"/>
          <w:szCs w:val="24"/>
        </w:rPr>
        <w:t>.</w:t>
      </w:r>
    </w:p>
    <w:p w14:paraId="63565DD5"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Dane Leavitt: Aye</w:t>
      </w:r>
    </w:p>
    <w:p w14:paraId="35EF6AC4" w14:textId="77777777" w:rsidR="00B022BE" w:rsidRPr="009B096E" w:rsidRDefault="00B022BE" w:rsidP="00D42028">
      <w:pPr>
        <w:pStyle w:val="ListParagraph"/>
        <w:ind w:left="630" w:hanging="180"/>
        <w:rPr>
          <w:rFonts w:ascii="Times New Roman" w:hAnsi="Times New Roman" w:cs="Times New Roman"/>
          <w:color w:val="08050B"/>
          <w:sz w:val="24"/>
          <w:szCs w:val="24"/>
        </w:rPr>
      </w:pPr>
      <w:r w:rsidRPr="009B096E">
        <w:rPr>
          <w:rFonts w:ascii="Times New Roman" w:hAnsi="Times New Roman" w:cs="Times New Roman"/>
          <w:color w:val="08050B"/>
          <w:sz w:val="24"/>
          <w:szCs w:val="24"/>
        </w:rPr>
        <w:t>Tyler Romeril: Aye</w:t>
      </w:r>
    </w:p>
    <w:p w14:paraId="3A49B612" w14:textId="77777777" w:rsidR="00B022BE" w:rsidRPr="009B096E" w:rsidRDefault="00B022BE" w:rsidP="00D42028">
      <w:pPr>
        <w:pStyle w:val="ListParagraph"/>
        <w:ind w:left="630" w:hanging="180"/>
        <w:rPr>
          <w:rFonts w:ascii="Times New Roman" w:hAnsi="Times New Roman" w:cs="Times New Roman"/>
          <w:color w:val="08050B"/>
          <w:sz w:val="24"/>
          <w:szCs w:val="24"/>
        </w:rPr>
      </w:pPr>
      <w:r w:rsidRPr="009B096E">
        <w:rPr>
          <w:rFonts w:ascii="Times New Roman" w:hAnsi="Times New Roman" w:cs="Times New Roman"/>
          <w:color w:val="08050B"/>
          <w:sz w:val="24"/>
          <w:szCs w:val="24"/>
        </w:rPr>
        <w:t>Ronald Larsen: Aye</w:t>
      </w:r>
    </w:p>
    <w:p w14:paraId="68A0EDB1"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Brett Warby: Aye</w:t>
      </w:r>
    </w:p>
    <w:p w14:paraId="6B041561" w14:textId="77777777" w:rsidR="00B022BE" w:rsidRDefault="00B022BE" w:rsidP="00D42028">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Eric Leavitt: Aye</w:t>
      </w:r>
    </w:p>
    <w:p w14:paraId="18BAC149" w14:textId="71EFA8D7" w:rsidR="00E80448" w:rsidRPr="00756725" w:rsidRDefault="00B022BE" w:rsidP="00756725">
      <w:pPr>
        <w:pStyle w:val="ListParagraph"/>
        <w:ind w:left="630" w:hanging="180"/>
        <w:rPr>
          <w:rFonts w:ascii="Times New Roman" w:hAnsi="Times New Roman" w:cs="Times New Roman"/>
          <w:color w:val="08050B"/>
          <w:sz w:val="24"/>
          <w:szCs w:val="24"/>
        </w:rPr>
      </w:pPr>
      <w:r>
        <w:rPr>
          <w:rFonts w:ascii="Times New Roman" w:hAnsi="Times New Roman" w:cs="Times New Roman"/>
          <w:color w:val="08050B"/>
          <w:sz w:val="24"/>
          <w:szCs w:val="24"/>
        </w:rPr>
        <w:t>Motion passed.</w:t>
      </w:r>
    </w:p>
    <w:p w14:paraId="2CB5C56A" w14:textId="19034E42" w:rsidR="00D84047" w:rsidRDefault="00A33283" w:rsidP="00D42028">
      <w:pPr>
        <w:spacing w:line="276" w:lineRule="auto"/>
        <w:ind w:left="0"/>
        <w:rPr>
          <w:rFonts w:ascii="Times New Roman" w:hAnsi="Times New Roman" w:cs="Times New Roman"/>
          <w:b/>
          <w:color w:val="08050B"/>
          <w:sz w:val="24"/>
          <w:szCs w:val="24"/>
        </w:rPr>
      </w:pPr>
      <w:r>
        <w:rPr>
          <w:rFonts w:ascii="Times New Roman" w:hAnsi="Times New Roman" w:cs="Times New Roman"/>
          <w:color w:val="08050B"/>
          <w:sz w:val="24"/>
          <w:szCs w:val="24"/>
        </w:rPr>
        <w:t xml:space="preserve">           </w:t>
      </w:r>
      <w:r w:rsidR="00432406">
        <w:rPr>
          <w:rFonts w:ascii="Times New Roman" w:hAnsi="Times New Roman" w:cs="Times New Roman"/>
          <w:color w:val="08050B"/>
          <w:sz w:val="24"/>
          <w:szCs w:val="24"/>
        </w:rPr>
        <w:t xml:space="preserve">              </w:t>
      </w:r>
    </w:p>
    <w:p w14:paraId="6AD66F89" w14:textId="77777777" w:rsidR="00EC4B1E" w:rsidRDefault="00EC4B1E" w:rsidP="00D42028">
      <w:pPr>
        <w:pBdr>
          <w:bottom w:val="single" w:sz="12" w:space="1" w:color="auto"/>
        </w:pBd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3F81BBA7" w14:textId="77777777" w:rsidR="00EC4B1E" w:rsidRPr="005D6F59" w:rsidRDefault="00EC4B1E" w:rsidP="00D42028">
      <w:pPr>
        <w:tabs>
          <w:tab w:val="left" w:pos="2268"/>
        </w:tabs>
        <w:ind w:left="0"/>
        <w:jc w:val="center"/>
        <w:rPr>
          <w:rFonts w:ascii="Times New Roman" w:hAnsi="Times New Roman" w:cs="Times New Roman"/>
          <w:bCs/>
          <w:iCs/>
          <w:color w:val="000000" w:themeColor="text1" w:themeShade="80"/>
          <w:sz w:val="24"/>
          <w:szCs w:val="24"/>
        </w:rPr>
      </w:pPr>
    </w:p>
    <w:p w14:paraId="6F08CA42" w14:textId="77777777" w:rsidR="00EC4B1E" w:rsidRDefault="00EC4B1E" w:rsidP="00D42028">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3F4448F4" w14:textId="7ECFD45E" w:rsidR="00EC4B1E" w:rsidRDefault="00EC4B1E" w:rsidP="00D42028">
      <w:pPr>
        <w:spacing w:line="276" w:lineRule="auto"/>
        <w:ind w:left="0"/>
        <w:jc w:val="center"/>
        <w:rPr>
          <w:rFonts w:ascii="Times New Roman" w:hAnsi="Times New Roman" w:cs="Times New Roman"/>
          <w:b/>
          <w:color w:val="08050B"/>
          <w:sz w:val="24"/>
          <w:szCs w:val="24"/>
        </w:rPr>
      </w:pPr>
      <w:r w:rsidRPr="009F36D4">
        <w:rPr>
          <w:rFonts w:ascii="Times New Roman" w:hAnsi="Times New Roman" w:cs="Times New Roman"/>
          <w:bCs/>
          <w:i/>
          <w:color w:val="000000" w:themeColor="text1" w:themeShade="80"/>
          <w:sz w:val="24"/>
          <w:szCs w:val="24"/>
        </w:rPr>
        <w:t xml:space="preserve">in the meeting held </w:t>
      </w:r>
      <w:r w:rsidR="001D087D">
        <w:rPr>
          <w:rFonts w:ascii="Times New Roman" w:hAnsi="Times New Roman" w:cs="Times New Roman"/>
          <w:bCs/>
          <w:i/>
          <w:color w:val="000000" w:themeColor="text1" w:themeShade="80"/>
          <w:sz w:val="24"/>
          <w:szCs w:val="24"/>
        </w:rPr>
        <w:t>2-3-2026</w:t>
      </w:r>
    </w:p>
    <w:p w14:paraId="616BD6DC" w14:textId="77777777" w:rsidR="0068483E" w:rsidRDefault="0068483E" w:rsidP="00D42028">
      <w:pPr>
        <w:pStyle w:val="BodyText2"/>
        <w:spacing w:line="276" w:lineRule="auto"/>
        <w:jc w:val="left"/>
        <w:rPr>
          <w:rFonts w:ascii="Times New Roman" w:hAnsi="Times New Roman" w:cs="Times New Roman"/>
          <w:b w:val="0"/>
          <w:color w:val="08050B"/>
          <w:sz w:val="24"/>
          <w:szCs w:val="24"/>
        </w:rPr>
      </w:pPr>
    </w:p>
    <w:p w14:paraId="1088CEF5" w14:textId="77777777" w:rsidR="0068483E" w:rsidRPr="0068483E" w:rsidRDefault="0068483E" w:rsidP="00D42028">
      <w:pPr>
        <w:pStyle w:val="BodyText2"/>
        <w:spacing w:line="276" w:lineRule="auto"/>
        <w:jc w:val="left"/>
        <w:rPr>
          <w:rFonts w:ascii="Times New Roman" w:hAnsi="Times New Roman" w:cs="Times New Roman"/>
          <w:b w:val="0"/>
          <w:color w:val="08050B"/>
          <w:sz w:val="24"/>
          <w:szCs w:val="24"/>
        </w:rPr>
      </w:pPr>
    </w:p>
    <w:p w14:paraId="340AC8FF" w14:textId="1CCDA54C" w:rsidR="00E37C16" w:rsidRDefault="00E37C16" w:rsidP="00D42028">
      <w:pPr>
        <w:tabs>
          <w:tab w:val="left" w:pos="2268"/>
        </w:tabs>
        <w:ind w:left="0"/>
        <w:rPr>
          <w:rFonts w:ascii="Times New Roman" w:hAnsi="Times New Roman" w:cs="Times New Roman"/>
          <w:bCs/>
          <w:i/>
          <w:color w:val="000000" w:themeColor="text1" w:themeShade="80"/>
          <w:sz w:val="24"/>
          <w:szCs w:val="24"/>
        </w:rPr>
      </w:pPr>
    </w:p>
    <w:p w14:paraId="087F2FDF" w14:textId="42390133" w:rsidR="00D83C0D" w:rsidRPr="00D84047" w:rsidRDefault="00D83C0D" w:rsidP="00D42028">
      <w:pPr>
        <w:tabs>
          <w:tab w:val="left" w:pos="2268"/>
        </w:tabs>
        <w:ind w:left="0"/>
        <w:rPr>
          <w:rFonts w:ascii="Times New Roman" w:hAnsi="Times New Roman" w:cs="Times New Roman"/>
          <w:iCs/>
          <w:color w:val="000000" w:themeColor="text1" w:themeShade="80"/>
          <w:sz w:val="24"/>
          <w:szCs w:val="24"/>
        </w:rPr>
      </w:pPr>
    </w:p>
    <w:sectPr w:rsidR="00D83C0D" w:rsidRPr="00D84047" w:rsidSect="006864B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02357" w14:textId="77777777" w:rsidR="003B071F" w:rsidRDefault="003B071F">
      <w:r>
        <w:separator/>
      </w:r>
    </w:p>
  </w:endnote>
  <w:endnote w:type="continuationSeparator" w:id="0">
    <w:p w14:paraId="7E346C1C" w14:textId="77777777" w:rsidR="003B071F" w:rsidRDefault="003B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BDE4" w14:textId="77777777" w:rsidR="003B071F" w:rsidRDefault="003B071F">
      <w:r>
        <w:separator/>
      </w:r>
    </w:p>
  </w:footnote>
  <w:footnote w:type="continuationSeparator" w:id="0">
    <w:p w14:paraId="47E028DB" w14:textId="77777777" w:rsidR="003B071F" w:rsidRDefault="003B0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2B89AA0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7C9BC2C1"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199606A5"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BD380A"/>
    <w:multiLevelType w:val="hybridMultilevel"/>
    <w:tmpl w:val="E9ECA4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A345C"/>
    <w:multiLevelType w:val="hybridMultilevel"/>
    <w:tmpl w:val="536CEFA6"/>
    <w:lvl w:ilvl="0" w:tplc="3F1EEB04">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7A7649"/>
    <w:multiLevelType w:val="hybridMultilevel"/>
    <w:tmpl w:val="AE5C6E1A"/>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10"/>
  </w:num>
  <w:num w:numId="2" w16cid:durableId="726610329">
    <w:abstractNumId w:val="23"/>
  </w:num>
  <w:num w:numId="3" w16cid:durableId="1937710703">
    <w:abstractNumId w:val="17"/>
  </w:num>
  <w:num w:numId="4" w16cid:durableId="294870240">
    <w:abstractNumId w:val="21"/>
  </w:num>
  <w:num w:numId="5" w16cid:durableId="181869406">
    <w:abstractNumId w:val="19"/>
  </w:num>
  <w:num w:numId="6" w16cid:durableId="1019237945">
    <w:abstractNumId w:val="15"/>
  </w:num>
  <w:num w:numId="7" w16cid:durableId="1351688183">
    <w:abstractNumId w:val="0"/>
  </w:num>
  <w:num w:numId="8" w16cid:durableId="1852723524">
    <w:abstractNumId w:val="11"/>
  </w:num>
  <w:num w:numId="9" w16cid:durableId="2026204973">
    <w:abstractNumId w:val="8"/>
  </w:num>
  <w:num w:numId="10" w16cid:durableId="362757028">
    <w:abstractNumId w:val="24"/>
  </w:num>
  <w:num w:numId="11" w16cid:durableId="1229268293">
    <w:abstractNumId w:val="1"/>
  </w:num>
  <w:num w:numId="12" w16cid:durableId="398211278">
    <w:abstractNumId w:val="20"/>
  </w:num>
  <w:num w:numId="13" w16cid:durableId="1688826577">
    <w:abstractNumId w:val="1"/>
  </w:num>
  <w:num w:numId="14" w16cid:durableId="1061712876">
    <w:abstractNumId w:val="12"/>
  </w:num>
  <w:num w:numId="15" w16cid:durableId="1814710904">
    <w:abstractNumId w:val="13"/>
  </w:num>
  <w:num w:numId="16" w16cid:durableId="1850169293">
    <w:abstractNumId w:val="5"/>
  </w:num>
  <w:num w:numId="17" w16cid:durableId="2008557525">
    <w:abstractNumId w:val="14"/>
  </w:num>
  <w:num w:numId="18" w16cid:durableId="158540475">
    <w:abstractNumId w:val="18"/>
  </w:num>
  <w:num w:numId="19" w16cid:durableId="1299527469">
    <w:abstractNumId w:val="6"/>
  </w:num>
  <w:num w:numId="20" w16cid:durableId="70277782">
    <w:abstractNumId w:val="9"/>
  </w:num>
  <w:num w:numId="21" w16cid:durableId="184907790">
    <w:abstractNumId w:val="7"/>
  </w:num>
  <w:num w:numId="22" w16cid:durableId="2071150871">
    <w:abstractNumId w:val="14"/>
  </w:num>
  <w:num w:numId="23" w16cid:durableId="1371803838">
    <w:abstractNumId w:val="22"/>
  </w:num>
  <w:num w:numId="24" w16cid:durableId="1951158312">
    <w:abstractNumId w:val="16"/>
  </w:num>
  <w:num w:numId="25" w16cid:durableId="1117799801">
    <w:abstractNumId w:val="2"/>
  </w:num>
  <w:num w:numId="26" w16cid:durableId="127672160">
    <w:abstractNumId w:val="4"/>
  </w:num>
  <w:num w:numId="27" w16cid:durableId="12860437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513"/>
    <w:rsid w:val="00006E38"/>
    <w:rsid w:val="0000715E"/>
    <w:rsid w:val="00007310"/>
    <w:rsid w:val="000100A2"/>
    <w:rsid w:val="000101F8"/>
    <w:rsid w:val="0001120F"/>
    <w:rsid w:val="0001313E"/>
    <w:rsid w:val="00015C00"/>
    <w:rsid w:val="000160DE"/>
    <w:rsid w:val="00020D15"/>
    <w:rsid w:val="00023A20"/>
    <w:rsid w:val="000241F4"/>
    <w:rsid w:val="000245E4"/>
    <w:rsid w:val="00025112"/>
    <w:rsid w:val="00025591"/>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7BA"/>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2A57"/>
    <w:rsid w:val="000B0E87"/>
    <w:rsid w:val="000B3C08"/>
    <w:rsid w:val="000B3E35"/>
    <w:rsid w:val="000B4925"/>
    <w:rsid w:val="000C0351"/>
    <w:rsid w:val="000C1F34"/>
    <w:rsid w:val="000C1F64"/>
    <w:rsid w:val="000C47D3"/>
    <w:rsid w:val="000C552F"/>
    <w:rsid w:val="000C573C"/>
    <w:rsid w:val="000C6D09"/>
    <w:rsid w:val="000C794D"/>
    <w:rsid w:val="000D09EC"/>
    <w:rsid w:val="000D387E"/>
    <w:rsid w:val="000D468D"/>
    <w:rsid w:val="000D4AD8"/>
    <w:rsid w:val="000D69AC"/>
    <w:rsid w:val="000D7712"/>
    <w:rsid w:val="000D7F8C"/>
    <w:rsid w:val="000E0328"/>
    <w:rsid w:val="000E184E"/>
    <w:rsid w:val="000E299A"/>
    <w:rsid w:val="000E33F8"/>
    <w:rsid w:val="000E4C1B"/>
    <w:rsid w:val="000E52CB"/>
    <w:rsid w:val="000E66EE"/>
    <w:rsid w:val="000E758E"/>
    <w:rsid w:val="000E7B9D"/>
    <w:rsid w:val="000F1B98"/>
    <w:rsid w:val="000F2E20"/>
    <w:rsid w:val="000F3237"/>
    <w:rsid w:val="000F3CDE"/>
    <w:rsid w:val="000F3D81"/>
    <w:rsid w:val="000F48EF"/>
    <w:rsid w:val="000F4FB2"/>
    <w:rsid w:val="000F6507"/>
    <w:rsid w:val="00100BFC"/>
    <w:rsid w:val="00101C94"/>
    <w:rsid w:val="0010441A"/>
    <w:rsid w:val="00111FFA"/>
    <w:rsid w:val="001128BE"/>
    <w:rsid w:val="00114CDD"/>
    <w:rsid w:val="00114FEF"/>
    <w:rsid w:val="00116F75"/>
    <w:rsid w:val="00117528"/>
    <w:rsid w:val="00123EDE"/>
    <w:rsid w:val="00124CBC"/>
    <w:rsid w:val="00126749"/>
    <w:rsid w:val="001273AA"/>
    <w:rsid w:val="00127915"/>
    <w:rsid w:val="00127AED"/>
    <w:rsid w:val="001317F5"/>
    <w:rsid w:val="00134DE1"/>
    <w:rsid w:val="00136945"/>
    <w:rsid w:val="0014254C"/>
    <w:rsid w:val="00144BC1"/>
    <w:rsid w:val="00146068"/>
    <w:rsid w:val="00146C1D"/>
    <w:rsid w:val="00146E72"/>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1BB0"/>
    <w:rsid w:val="001827E6"/>
    <w:rsid w:val="00182C88"/>
    <w:rsid w:val="001839FF"/>
    <w:rsid w:val="00187B6B"/>
    <w:rsid w:val="0019035A"/>
    <w:rsid w:val="00191732"/>
    <w:rsid w:val="00191F40"/>
    <w:rsid w:val="00192DE7"/>
    <w:rsid w:val="001A73DA"/>
    <w:rsid w:val="001B06D9"/>
    <w:rsid w:val="001B0947"/>
    <w:rsid w:val="001B287D"/>
    <w:rsid w:val="001B300F"/>
    <w:rsid w:val="001B56CC"/>
    <w:rsid w:val="001B5DE9"/>
    <w:rsid w:val="001B5E82"/>
    <w:rsid w:val="001C0CDA"/>
    <w:rsid w:val="001C332C"/>
    <w:rsid w:val="001C5128"/>
    <w:rsid w:val="001C5A54"/>
    <w:rsid w:val="001C7AF4"/>
    <w:rsid w:val="001D017C"/>
    <w:rsid w:val="001D087D"/>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3711"/>
    <w:rsid w:val="00206083"/>
    <w:rsid w:val="0020750D"/>
    <w:rsid w:val="0021036D"/>
    <w:rsid w:val="002117C7"/>
    <w:rsid w:val="00211D08"/>
    <w:rsid w:val="00212A6D"/>
    <w:rsid w:val="00215C2D"/>
    <w:rsid w:val="00216DB2"/>
    <w:rsid w:val="002178B1"/>
    <w:rsid w:val="0022282F"/>
    <w:rsid w:val="00222E98"/>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3385"/>
    <w:rsid w:val="002449C8"/>
    <w:rsid w:val="00244D5F"/>
    <w:rsid w:val="00244F6D"/>
    <w:rsid w:val="002510FA"/>
    <w:rsid w:val="002523F0"/>
    <w:rsid w:val="00252D3D"/>
    <w:rsid w:val="002554AD"/>
    <w:rsid w:val="0025739D"/>
    <w:rsid w:val="0026299A"/>
    <w:rsid w:val="00265226"/>
    <w:rsid w:val="0026702C"/>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0C07"/>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41F"/>
    <w:rsid w:val="002B67C5"/>
    <w:rsid w:val="002C0E56"/>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3020"/>
    <w:rsid w:val="00305B28"/>
    <w:rsid w:val="0030682E"/>
    <w:rsid w:val="003111F3"/>
    <w:rsid w:val="003120C6"/>
    <w:rsid w:val="0031241D"/>
    <w:rsid w:val="0031376B"/>
    <w:rsid w:val="00313D5E"/>
    <w:rsid w:val="003147AF"/>
    <w:rsid w:val="003176D4"/>
    <w:rsid w:val="00317E5E"/>
    <w:rsid w:val="00325284"/>
    <w:rsid w:val="00325656"/>
    <w:rsid w:val="003272D0"/>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B78"/>
    <w:rsid w:val="00381CAE"/>
    <w:rsid w:val="00383000"/>
    <w:rsid w:val="0038537A"/>
    <w:rsid w:val="00386B26"/>
    <w:rsid w:val="00386F80"/>
    <w:rsid w:val="00387CFB"/>
    <w:rsid w:val="00390ED1"/>
    <w:rsid w:val="00391E32"/>
    <w:rsid w:val="0039325A"/>
    <w:rsid w:val="00394CE0"/>
    <w:rsid w:val="00394EEB"/>
    <w:rsid w:val="00397685"/>
    <w:rsid w:val="00397867"/>
    <w:rsid w:val="00397A27"/>
    <w:rsid w:val="003A0C30"/>
    <w:rsid w:val="003A1216"/>
    <w:rsid w:val="003A1A17"/>
    <w:rsid w:val="003A3D8E"/>
    <w:rsid w:val="003A3F25"/>
    <w:rsid w:val="003A4E74"/>
    <w:rsid w:val="003A5AC1"/>
    <w:rsid w:val="003A5B8C"/>
    <w:rsid w:val="003A6041"/>
    <w:rsid w:val="003A6C2F"/>
    <w:rsid w:val="003A6C5B"/>
    <w:rsid w:val="003A7796"/>
    <w:rsid w:val="003B071F"/>
    <w:rsid w:val="003B1370"/>
    <w:rsid w:val="003B34CD"/>
    <w:rsid w:val="003B3C30"/>
    <w:rsid w:val="003B5C9E"/>
    <w:rsid w:val="003B5F98"/>
    <w:rsid w:val="003B68AA"/>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5026"/>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4B8F"/>
    <w:rsid w:val="00415CE8"/>
    <w:rsid w:val="00416E34"/>
    <w:rsid w:val="00417747"/>
    <w:rsid w:val="00417CF6"/>
    <w:rsid w:val="00417EEA"/>
    <w:rsid w:val="00420433"/>
    <w:rsid w:val="00422149"/>
    <w:rsid w:val="00422307"/>
    <w:rsid w:val="004226FB"/>
    <w:rsid w:val="004232A2"/>
    <w:rsid w:val="00425754"/>
    <w:rsid w:val="00425E3F"/>
    <w:rsid w:val="00426A88"/>
    <w:rsid w:val="00431EB0"/>
    <w:rsid w:val="00432406"/>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0856"/>
    <w:rsid w:val="004C1833"/>
    <w:rsid w:val="004C1A55"/>
    <w:rsid w:val="004C2918"/>
    <w:rsid w:val="004C29D7"/>
    <w:rsid w:val="004C2BFC"/>
    <w:rsid w:val="004C4DDB"/>
    <w:rsid w:val="004C5680"/>
    <w:rsid w:val="004C7FF1"/>
    <w:rsid w:val="004D134F"/>
    <w:rsid w:val="004D172A"/>
    <w:rsid w:val="004D2CE1"/>
    <w:rsid w:val="004D3265"/>
    <w:rsid w:val="004D427C"/>
    <w:rsid w:val="004D5A9B"/>
    <w:rsid w:val="004D66CA"/>
    <w:rsid w:val="004D73DC"/>
    <w:rsid w:val="004D7756"/>
    <w:rsid w:val="004E13FB"/>
    <w:rsid w:val="004E1EFD"/>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F30"/>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514"/>
    <w:rsid w:val="00575670"/>
    <w:rsid w:val="00575A37"/>
    <w:rsid w:val="00576FA9"/>
    <w:rsid w:val="005771E4"/>
    <w:rsid w:val="00580EB6"/>
    <w:rsid w:val="005814F6"/>
    <w:rsid w:val="00583455"/>
    <w:rsid w:val="00583FC8"/>
    <w:rsid w:val="0058493D"/>
    <w:rsid w:val="00590ACC"/>
    <w:rsid w:val="00590B1B"/>
    <w:rsid w:val="0059309D"/>
    <w:rsid w:val="00593BBE"/>
    <w:rsid w:val="005948BE"/>
    <w:rsid w:val="00594CA5"/>
    <w:rsid w:val="00594D8C"/>
    <w:rsid w:val="005952A3"/>
    <w:rsid w:val="00596372"/>
    <w:rsid w:val="005965AD"/>
    <w:rsid w:val="00597C7A"/>
    <w:rsid w:val="005A1147"/>
    <w:rsid w:val="005A2531"/>
    <w:rsid w:val="005A2A83"/>
    <w:rsid w:val="005A2E7F"/>
    <w:rsid w:val="005A4549"/>
    <w:rsid w:val="005A4E62"/>
    <w:rsid w:val="005A5C3D"/>
    <w:rsid w:val="005A5E4E"/>
    <w:rsid w:val="005A5E76"/>
    <w:rsid w:val="005B0700"/>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1C7D"/>
    <w:rsid w:val="006152DC"/>
    <w:rsid w:val="0062001C"/>
    <w:rsid w:val="006214AB"/>
    <w:rsid w:val="0062186A"/>
    <w:rsid w:val="0062198E"/>
    <w:rsid w:val="00622DE1"/>
    <w:rsid w:val="00623486"/>
    <w:rsid w:val="00624D9A"/>
    <w:rsid w:val="006253E3"/>
    <w:rsid w:val="00625F58"/>
    <w:rsid w:val="00627AF8"/>
    <w:rsid w:val="00627BE0"/>
    <w:rsid w:val="00631192"/>
    <w:rsid w:val="006319FF"/>
    <w:rsid w:val="006332EB"/>
    <w:rsid w:val="0063381A"/>
    <w:rsid w:val="00633FBD"/>
    <w:rsid w:val="006350E0"/>
    <w:rsid w:val="00637A0C"/>
    <w:rsid w:val="0064085F"/>
    <w:rsid w:val="006414FD"/>
    <w:rsid w:val="006445B7"/>
    <w:rsid w:val="00645FDB"/>
    <w:rsid w:val="00647DA5"/>
    <w:rsid w:val="00651C45"/>
    <w:rsid w:val="006530EB"/>
    <w:rsid w:val="00654E73"/>
    <w:rsid w:val="0065564D"/>
    <w:rsid w:val="00655996"/>
    <w:rsid w:val="00656001"/>
    <w:rsid w:val="00660558"/>
    <w:rsid w:val="00660964"/>
    <w:rsid w:val="0066287D"/>
    <w:rsid w:val="00666E21"/>
    <w:rsid w:val="00674C80"/>
    <w:rsid w:val="006801C1"/>
    <w:rsid w:val="006820D9"/>
    <w:rsid w:val="00682DDE"/>
    <w:rsid w:val="0068353F"/>
    <w:rsid w:val="0068483E"/>
    <w:rsid w:val="006864BC"/>
    <w:rsid w:val="00686AAA"/>
    <w:rsid w:val="006900BA"/>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5017"/>
    <w:rsid w:val="006C633D"/>
    <w:rsid w:val="006C6AC5"/>
    <w:rsid w:val="006D0984"/>
    <w:rsid w:val="006D09CF"/>
    <w:rsid w:val="006D3A35"/>
    <w:rsid w:val="006D3C91"/>
    <w:rsid w:val="006D400C"/>
    <w:rsid w:val="006D4325"/>
    <w:rsid w:val="006D4878"/>
    <w:rsid w:val="006D57BA"/>
    <w:rsid w:val="006E03A3"/>
    <w:rsid w:val="006E0F2E"/>
    <w:rsid w:val="006E1702"/>
    <w:rsid w:val="006E280A"/>
    <w:rsid w:val="006E37E9"/>
    <w:rsid w:val="006E44FF"/>
    <w:rsid w:val="006E63D4"/>
    <w:rsid w:val="006E78FA"/>
    <w:rsid w:val="006F0CD0"/>
    <w:rsid w:val="006F1861"/>
    <w:rsid w:val="006F247D"/>
    <w:rsid w:val="006F2940"/>
    <w:rsid w:val="006F3774"/>
    <w:rsid w:val="006F4AB3"/>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505"/>
    <w:rsid w:val="00746F82"/>
    <w:rsid w:val="00747A39"/>
    <w:rsid w:val="00751007"/>
    <w:rsid w:val="00751080"/>
    <w:rsid w:val="00752149"/>
    <w:rsid w:val="0075640F"/>
    <w:rsid w:val="00756725"/>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2436"/>
    <w:rsid w:val="00782461"/>
    <w:rsid w:val="0078312E"/>
    <w:rsid w:val="00784CC6"/>
    <w:rsid w:val="00785140"/>
    <w:rsid w:val="007854A4"/>
    <w:rsid w:val="00787881"/>
    <w:rsid w:val="00787DB2"/>
    <w:rsid w:val="007907FD"/>
    <w:rsid w:val="00792521"/>
    <w:rsid w:val="00792EDC"/>
    <w:rsid w:val="00794AB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E0142"/>
    <w:rsid w:val="007E0C85"/>
    <w:rsid w:val="007E19A0"/>
    <w:rsid w:val="007E229D"/>
    <w:rsid w:val="007E397C"/>
    <w:rsid w:val="007E3D5B"/>
    <w:rsid w:val="007E599D"/>
    <w:rsid w:val="007E64A4"/>
    <w:rsid w:val="007E6D60"/>
    <w:rsid w:val="007E70CB"/>
    <w:rsid w:val="007E70DD"/>
    <w:rsid w:val="007F049E"/>
    <w:rsid w:val="007F18E0"/>
    <w:rsid w:val="007F368C"/>
    <w:rsid w:val="007F59C2"/>
    <w:rsid w:val="00800155"/>
    <w:rsid w:val="0080072F"/>
    <w:rsid w:val="00801190"/>
    <w:rsid w:val="008039A8"/>
    <w:rsid w:val="00803B58"/>
    <w:rsid w:val="008049AB"/>
    <w:rsid w:val="00805108"/>
    <w:rsid w:val="00805D43"/>
    <w:rsid w:val="00806029"/>
    <w:rsid w:val="008067CA"/>
    <w:rsid w:val="0080682E"/>
    <w:rsid w:val="00806BB8"/>
    <w:rsid w:val="00806BDC"/>
    <w:rsid w:val="00810A17"/>
    <w:rsid w:val="00815A63"/>
    <w:rsid w:val="008163D0"/>
    <w:rsid w:val="008166C0"/>
    <w:rsid w:val="00817944"/>
    <w:rsid w:val="00820408"/>
    <w:rsid w:val="008217D8"/>
    <w:rsid w:val="00823F9F"/>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50E4"/>
    <w:rsid w:val="008566C6"/>
    <w:rsid w:val="0085683A"/>
    <w:rsid w:val="00856C4C"/>
    <w:rsid w:val="00857405"/>
    <w:rsid w:val="00857480"/>
    <w:rsid w:val="00857BBF"/>
    <w:rsid w:val="0086030E"/>
    <w:rsid w:val="0086052E"/>
    <w:rsid w:val="00862054"/>
    <w:rsid w:val="00862272"/>
    <w:rsid w:val="00863302"/>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2AEE"/>
    <w:rsid w:val="008F6019"/>
    <w:rsid w:val="00904A01"/>
    <w:rsid w:val="00905EB4"/>
    <w:rsid w:val="00907259"/>
    <w:rsid w:val="009075DC"/>
    <w:rsid w:val="00907905"/>
    <w:rsid w:val="00910F0B"/>
    <w:rsid w:val="00911A90"/>
    <w:rsid w:val="0091346D"/>
    <w:rsid w:val="0091390C"/>
    <w:rsid w:val="00915964"/>
    <w:rsid w:val="0091707E"/>
    <w:rsid w:val="00917302"/>
    <w:rsid w:val="0091760F"/>
    <w:rsid w:val="009220E1"/>
    <w:rsid w:val="0092434E"/>
    <w:rsid w:val="00924D8F"/>
    <w:rsid w:val="00930AAB"/>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5334"/>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096E"/>
    <w:rsid w:val="009B1F66"/>
    <w:rsid w:val="009B3432"/>
    <w:rsid w:val="009B5619"/>
    <w:rsid w:val="009B5D9B"/>
    <w:rsid w:val="009B62EA"/>
    <w:rsid w:val="009C1368"/>
    <w:rsid w:val="009C1EAB"/>
    <w:rsid w:val="009C2174"/>
    <w:rsid w:val="009C2936"/>
    <w:rsid w:val="009C7845"/>
    <w:rsid w:val="009D01C9"/>
    <w:rsid w:val="009D0B83"/>
    <w:rsid w:val="009D14D2"/>
    <w:rsid w:val="009D253D"/>
    <w:rsid w:val="009D2617"/>
    <w:rsid w:val="009D32D3"/>
    <w:rsid w:val="009D51E5"/>
    <w:rsid w:val="009D56FF"/>
    <w:rsid w:val="009D692A"/>
    <w:rsid w:val="009E03FB"/>
    <w:rsid w:val="009E0876"/>
    <w:rsid w:val="009E0FA2"/>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2F99"/>
    <w:rsid w:val="00A53993"/>
    <w:rsid w:val="00A53F1D"/>
    <w:rsid w:val="00A55045"/>
    <w:rsid w:val="00A56EF4"/>
    <w:rsid w:val="00A61E76"/>
    <w:rsid w:val="00A62105"/>
    <w:rsid w:val="00A6391D"/>
    <w:rsid w:val="00A63977"/>
    <w:rsid w:val="00A65821"/>
    <w:rsid w:val="00A65CE2"/>
    <w:rsid w:val="00A66805"/>
    <w:rsid w:val="00A70783"/>
    <w:rsid w:val="00A71B3E"/>
    <w:rsid w:val="00A74B94"/>
    <w:rsid w:val="00A74F64"/>
    <w:rsid w:val="00A75293"/>
    <w:rsid w:val="00A76EB1"/>
    <w:rsid w:val="00A80AFF"/>
    <w:rsid w:val="00A8112B"/>
    <w:rsid w:val="00A817A1"/>
    <w:rsid w:val="00A90330"/>
    <w:rsid w:val="00A90499"/>
    <w:rsid w:val="00A9147F"/>
    <w:rsid w:val="00A91A78"/>
    <w:rsid w:val="00A91A83"/>
    <w:rsid w:val="00A91EE1"/>
    <w:rsid w:val="00A937D0"/>
    <w:rsid w:val="00A95532"/>
    <w:rsid w:val="00A95AED"/>
    <w:rsid w:val="00A95B6D"/>
    <w:rsid w:val="00A95D22"/>
    <w:rsid w:val="00A96270"/>
    <w:rsid w:val="00A96E59"/>
    <w:rsid w:val="00A97A56"/>
    <w:rsid w:val="00AA0CF5"/>
    <w:rsid w:val="00AA0ED4"/>
    <w:rsid w:val="00AA36BF"/>
    <w:rsid w:val="00AA3B8D"/>
    <w:rsid w:val="00AA401F"/>
    <w:rsid w:val="00AA632C"/>
    <w:rsid w:val="00AA65C5"/>
    <w:rsid w:val="00AB1247"/>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104B"/>
    <w:rsid w:val="00AF3CF6"/>
    <w:rsid w:val="00AF4431"/>
    <w:rsid w:val="00AF7160"/>
    <w:rsid w:val="00AF750D"/>
    <w:rsid w:val="00B005FA"/>
    <w:rsid w:val="00B01561"/>
    <w:rsid w:val="00B022BE"/>
    <w:rsid w:val="00B02BFE"/>
    <w:rsid w:val="00B034F6"/>
    <w:rsid w:val="00B0357A"/>
    <w:rsid w:val="00B03CC2"/>
    <w:rsid w:val="00B04924"/>
    <w:rsid w:val="00B0586F"/>
    <w:rsid w:val="00B0632F"/>
    <w:rsid w:val="00B117FE"/>
    <w:rsid w:val="00B127AA"/>
    <w:rsid w:val="00B13757"/>
    <w:rsid w:val="00B14214"/>
    <w:rsid w:val="00B15E19"/>
    <w:rsid w:val="00B171A5"/>
    <w:rsid w:val="00B243C2"/>
    <w:rsid w:val="00B2561E"/>
    <w:rsid w:val="00B26682"/>
    <w:rsid w:val="00B309F7"/>
    <w:rsid w:val="00B350DE"/>
    <w:rsid w:val="00B35194"/>
    <w:rsid w:val="00B35B15"/>
    <w:rsid w:val="00B400D0"/>
    <w:rsid w:val="00B414ED"/>
    <w:rsid w:val="00B42A10"/>
    <w:rsid w:val="00B4663E"/>
    <w:rsid w:val="00B50216"/>
    <w:rsid w:val="00B50E3E"/>
    <w:rsid w:val="00B52AA9"/>
    <w:rsid w:val="00B52AAC"/>
    <w:rsid w:val="00B55FA8"/>
    <w:rsid w:val="00B56AA9"/>
    <w:rsid w:val="00B56D16"/>
    <w:rsid w:val="00B618B6"/>
    <w:rsid w:val="00B742ED"/>
    <w:rsid w:val="00B759A7"/>
    <w:rsid w:val="00B771BE"/>
    <w:rsid w:val="00B77584"/>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F7F"/>
    <w:rsid w:val="00BC0228"/>
    <w:rsid w:val="00BC0E17"/>
    <w:rsid w:val="00BC30F3"/>
    <w:rsid w:val="00BC37E1"/>
    <w:rsid w:val="00BC6628"/>
    <w:rsid w:val="00BD02AA"/>
    <w:rsid w:val="00BD0ED9"/>
    <w:rsid w:val="00BD1E3A"/>
    <w:rsid w:val="00BD2A9A"/>
    <w:rsid w:val="00BD3D01"/>
    <w:rsid w:val="00BD3E8B"/>
    <w:rsid w:val="00BD4B2C"/>
    <w:rsid w:val="00BD679E"/>
    <w:rsid w:val="00BE26FE"/>
    <w:rsid w:val="00BE4787"/>
    <w:rsid w:val="00BE59C1"/>
    <w:rsid w:val="00BE6CF7"/>
    <w:rsid w:val="00BE7B84"/>
    <w:rsid w:val="00BF1A4C"/>
    <w:rsid w:val="00BF1F97"/>
    <w:rsid w:val="00BF2D99"/>
    <w:rsid w:val="00BF4F44"/>
    <w:rsid w:val="00BF5934"/>
    <w:rsid w:val="00BF5C69"/>
    <w:rsid w:val="00BF62C7"/>
    <w:rsid w:val="00BF733C"/>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0EE5"/>
    <w:rsid w:val="00C51D31"/>
    <w:rsid w:val="00C51E7B"/>
    <w:rsid w:val="00C52C50"/>
    <w:rsid w:val="00C54074"/>
    <w:rsid w:val="00C54289"/>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86682"/>
    <w:rsid w:val="00C87A7E"/>
    <w:rsid w:val="00C90713"/>
    <w:rsid w:val="00C921B6"/>
    <w:rsid w:val="00C9285B"/>
    <w:rsid w:val="00C92E13"/>
    <w:rsid w:val="00C92E29"/>
    <w:rsid w:val="00C94DD6"/>
    <w:rsid w:val="00C950B1"/>
    <w:rsid w:val="00C96C32"/>
    <w:rsid w:val="00CA41D9"/>
    <w:rsid w:val="00CA450C"/>
    <w:rsid w:val="00CA52A6"/>
    <w:rsid w:val="00CA5DE3"/>
    <w:rsid w:val="00CA6BFB"/>
    <w:rsid w:val="00CA79B0"/>
    <w:rsid w:val="00CB09AB"/>
    <w:rsid w:val="00CB0FF6"/>
    <w:rsid w:val="00CB19D7"/>
    <w:rsid w:val="00CB3372"/>
    <w:rsid w:val="00CB3AE1"/>
    <w:rsid w:val="00CB3DC3"/>
    <w:rsid w:val="00CB3EB0"/>
    <w:rsid w:val="00CB44B0"/>
    <w:rsid w:val="00CB61E2"/>
    <w:rsid w:val="00CC013F"/>
    <w:rsid w:val="00CC15AA"/>
    <w:rsid w:val="00CC3786"/>
    <w:rsid w:val="00CC3790"/>
    <w:rsid w:val="00CC48FA"/>
    <w:rsid w:val="00CC6E1C"/>
    <w:rsid w:val="00CC780B"/>
    <w:rsid w:val="00CD0141"/>
    <w:rsid w:val="00CD14DD"/>
    <w:rsid w:val="00CD1DC4"/>
    <w:rsid w:val="00CD45FB"/>
    <w:rsid w:val="00CD5B3E"/>
    <w:rsid w:val="00CD6D50"/>
    <w:rsid w:val="00CE2048"/>
    <w:rsid w:val="00CE2CFB"/>
    <w:rsid w:val="00CE33F5"/>
    <w:rsid w:val="00CE41F3"/>
    <w:rsid w:val="00CE4DA9"/>
    <w:rsid w:val="00CF1250"/>
    <w:rsid w:val="00CF159C"/>
    <w:rsid w:val="00CF21AA"/>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21AD1"/>
    <w:rsid w:val="00D21F27"/>
    <w:rsid w:val="00D244D7"/>
    <w:rsid w:val="00D248DB"/>
    <w:rsid w:val="00D33121"/>
    <w:rsid w:val="00D34ADF"/>
    <w:rsid w:val="00D350A8"/>
    <w:rsid w:val="00D3601C"/>
    <w:rsid w:val="00D3764D"/>
    <w:rsid w:val="00D4131A"/>
    <w:rsid w:val="00D4132C"/>
    <w:rsid w:val="00D418FE"/>
    <w:rsid w:val="00D42028"/>
    <w:rsid w:val="00D43726"/>
    <w:rsid w:val="00D43853"/>
    <w:rsid w:val="00D46A4C"/>
    <w:rsid w:val="00D548D9"/>
    <w:rsid w:val="00D54903"/>
    <w:rsid w:val="00D55F47"/>
    <w:rsid w:val="00D57263"/>
    <w:rsid w:val="00D62112"/>
    <w:rsid w:val="00D62A59"/>
    <w:rsid w:val="00D641DA"/>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1E6"/>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38AE"/>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1064"/>
    <w:rsid w:val="00E43011"/>
    <w:rsid w:val="00E4330B"/>
    <w:rsid w:val="00E43AD8"/>
    <w:rsid w:val="00E447C4"/>
    <w:rsid w:val="00E46591"/>
    <w:rsid w:val="00E46C67"/>
    <w:rsid w:val="00E472C7"/>
    <w:rsid w:val="00E50EC5"/>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3A42"/>
    <w:rsid w:val="00EA5B46"/>
    <w:rsid w:val="00EA6155"/>
    <w:rsid w:val="00EB01FA"/>
    <w:rsid w:val="00EB1A1F"/>
    <w:rsid w:val="00EB2313"/>
    <w:rsid w:val="00EC038B"/>
    <w:rsid w:val="00EC09A4"/>
    <w:rsid w:val="00EC33EC"/>
    <w:rsid w:val="00EC35D3"/>
    <w:rsid w:val="00EC3E7E"/>
    <w:rsid w:val="00EC485F"/>
    <w:rsid w:val="00EC4B1E"/>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0306"/>
    <w:rsid w:val="00F126D0"/>
    <w:rsid w:val="00F134D1"/>
    <w:rsid w:val="00F15187"/>
    <w:rsid w:val="00F17A1A"/>
    <w:rsid w:val="00F20AAF"/>
    <w:rsid w:val="00F21314"/>
    <w:rsid w:val="00F22282"/>
    <w:rsid w:val="00F25023"/>
    <w:rsid w:val="00F25E7E"/>
    <w:rsid w:val="00F303F8"/>
    <w:rsid w:val="00F310C8"/>
    <w:rsid w:val="00F32FB4"/>
    <w:rsid w:val="00F33FD6"/>
    <w:rsid w:val="00F340E9"/>
    <w:rsid w:val="00F342CF"/>
    <w:rsid w:val="00F351BD"/>
    <w:rsid w:val="00F3590C"/>
    <w:rsid w:val="00F361A2"/>
    <w:rsid w:val="00F37942"/>
    <w:rsid w:val="00F40C61"/>
    <w:rsid w:val="00F40F5E"/>
    <w:rsid w:val="00F410B0"/>
    <w:rsid w:val="00F4127F"/>
    <w:rsid w:val="00F413C2"/>
    <w:rsid w:val="00F42B75"/>
    <w:rsid w:val="00F44829"/>
    <w:rsid w:val="00F47A13"/>
    <w:rsid w:val="00F47A27"/>
    <w:rsid w:val="00F52662"/>
    <w:rsid w:val="00F53430"/>
    <w:rsid w:val="00F555F1"/>
    <w:rsid w:val="00F627E4"/>
    <w:rsid w:val="00F62F81"/>
    <w:rsid w:val="00F633EB"/>
    <w:rsid w:val="00F65771"/>
    <w:rsid w:val="00F65B56"/>
    <w:rsid w:val="00F707AD"/>
    <w:rsid w:val="00F70FE7"/>
    <w:rsid w:val="00F720CA"/>
    <w:rsid w:val="00F729B7"/>
    <w:rsid w:val="00F7479E"/>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A2FBD"/>
    <w:rsid w:val="00FB017F"/>
    <w:rsid w:val="00FB1F0B"/>
    <w:rsid w:val="00FB3B38"/>
    <w:rsid w:val="00FB4AF5"/>
    <w:rsid w:val="00FB4D37"/>
    <w:rsid w:val="00FB4D82"/>
    <w:rsid w:val="00FB55AD"/>
    <w:rsid w:val="00FB581D"/>
    <w:rsid w:val="00FB588F"/>
    <w:rsid w:val="00FB5D5A"/>
    <w:rsid w:val="00FB6752"/>
    <w:rsid w:val="00FB78AE"/>
    <w:rsid w:val="00FC1B5B"/>
    <w:rsid w:val="00FC4BDE"/>
    <w:rsid w:val="00FC55D2"/>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C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173348397">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447286838">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3313</Characters>
  <Application>Microsoft Office Word</Application>
  <DocSecurity>0</DocSecurity>
  <Lines>162</Lines>
  <Paragraphs>110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3938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3</cp:revision>
  <cp:lastPrinted>2024-09-09T21:07:00Z</cp:lastPrinted>
  <dcterms:created xsi:type="dcterms:W3CDTF">2026-02-03T17:23:00Z</dcterms:created>
  <dcterms:modified xsi:type="dcterms:W3CDTF">2026-02-03T20:04:00Z</dcterms:modified>
</cp:coreProperties>
</file>