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CB6FC" w14:textId="19C805FE" w:rsidR="00315C61" w:rsidRPr="003343F9" w:rsidRDefault="00315C61" w:rsidP="003343F9">
      <w:r w:rsidRPr="003343F9">
        <w:t xml:space="preserve">Dear </w:t>
      </w:r>
      <w:r w:rsidR="003343F9" w:rsidRPr="003343F9">
        <w:t>Grand County Commission</w:t>
      </w:r>
      <w:r w:rsidRPr="003343F9">
        <w:t>,</w:t>
      </w:r>
    </w:p>
    <w:p w14:paraId="21822281" w14:textId="52A32A8D" w:rsidR="00315C61" w:rsidRPr="003343F9" w:rsidRDefault="00046890" w:rsidP="003343F9">
      <w:r w:rsidRPr="003343F9">
        <w:t xml:space="preserve">On behalf of the Trail Mix Committee, </w:t>
      </w:r>
      <w:r w:rsidR="00315C61" w:rsidRPr="003343F9">
        <w:t>I am writing to express my strong support for the Grand County Active Transportation and Trails (GCATT) application to the 2026 Utah Recreation Trails Program (RTP) Grant for non-motorized trail projects on Bureau of Land Management lands in the Moab area.</w:t>
      </w:r>
    </w:p>
    <w:p w14:paraId="79BA9402" w14:textId="0AC9EB03" w:rsidR="00046890" w:rsidRPr="003343F9" w:rsidRDefault="00046890" w:rsidP="003343F9">
      <w:pPr>
        <w:rPr>
          <w:shd w:val="clear" w:color="auto" w:fill="FFFFFF"/>
        </w:rPr>
      </w:pPr>
      <w:r w:rsidRPr="003343F9">
        <w:rPr>
          <w:shd w:val="clear" w:color="auto" w:fill="FFFFFF"/>
        </w:rPr>
        <w:t xml:space="preserve">The </w:t>
      </w:r>
      <w:r w:rsidRPr="003343F9">
        <w:rPr>
          <w:shd w:val="clear" w:color="auto" w:fill="FFFFFF"/>
        </w:rPr>
        <w:t>Trail Mix Committee</w:t>
      </w:r>
      <w:r w:rsidRPr="003343F9">
        <w:rPr>
          <w:shd w:val="clear" w:color="auto" w:fill="FFFFFF"/>
        </w:rPr>
        <w:t xml:space="preserve"> recognizes the importance of non-motorized recreation to the vitality of our area’s economy and to community members’ quality of life.</w:t>
      </w:r>
      <w:r w:rsidRPr="003343F9">
        <w:rPr>
          <w:shd w:val="clear" w:color="auto" w:fill="FFFFFF"/>
        </w:rPr>
        <w:t xml:space="preserve"> As we prepare for</w:t>
      </w:r>
      <w:r w:rsidR="003343F9" w:rsidRPr="003343F9">
        <w:rPr>
          <w:shd w:val="clear" w:color="auto" w:fill="FFFFFF"/>
        </w:rPr>
        <w:t xml:space="preserve"> EMTBs,</w:t>
      </w:r>
      <w:r w:rsidRPr="003343F9">
        <w:rPr>
          <w:shd w:val="clear" w:color="auto" w:fill="FFFFFF"/>
        </w:rPr>
        <w:t xml:space="preserve"> a new user group</w:t>
      </w:r>
      <w:r w:rsidR="003343F9">
        <w:rPr>
          <w:shd w:val="clear" w:color="auto" w:fill="FFFFFF"/>
        </w:rPr>
        <w:t>,</w:t>
      </w:r>
      <w:r w:rsidRPr="003343F9">
        <w:rPr>
          <w:shd w:val="clear" w:color="auto" w:fill="FFFFFF"/>
        </w:rPr>
        <w:t xml:space="preserve"> on our non-motorized trails we want to do everything we can to maintain a positive recreation experience</w:t>
      </w:r>
      <w:r w:rsidR="003343F9" w:rsidRPr="003343F9">
        <w:rPr>
          <w:shd w:val="clear" w:color="auto" w:fill="FFFFFF"/>
        </w:rPr>
        <w:t xml:space="preserve"> for all, preserve the huge investment Grand County has put into the trails over the years, and be prepared for an increase of recreational trail users.</w:t>
      </w:r>
    </w:p>
    <w:p w14:paraId="2D9FA1CA" w14:textId="77777777" w:rsidR="003343F9" w:rsidRPr="003343F9" w:rsidRDefault="00046890" w:rsidP="003343F9">
      <w:r w:rsidRPr="003343F9">
        <w:rPr>
          <w:shd w:val="clear" w:color="auto" w:fill="FFFFFF"/>
        </w:rPr>
        <w:t>Grand County has invested hugely in trail development over the years, both in funds and thousands of hours donated by local volunteers</w:t>
      </w:r>
      <w:r w:rsidR="003343F9" w:rsidRPr="003343F9">
        <w:rPr>
          <w:shd w:val="clear" w:color="auto" w:fill="FFFFFF"/>
        </w:rPr>
        <w:t xml:space="preserve">. </w:t>
      </w:r>
      <w:r w:rsidR="003343F9" w:rsidRPr="003343F9">
        <w:t>With the introduction of EMTBs on most BLM trails, proactive planning and investment are critical to ensuring that increased visitation and evolving use patterns do not negatively impact trail conditions, user safety, or resource protection.</w:t>
      </w:r>
    </w:p>
    <w:p w14:paraId="05CD0A57" w14:textId="7E207DC4" w:rsidR="00046890" w:rsidRPr="003343F9" w:rsidRDefault="003343F9" w:rsidP="003343F9">
      <w:r w:rsidRPr="003343F9">
        <w:t>The proposed scope of work</w:t>
      </w:r>
      <w:r>
        <w:t xml:space="preserve"> -</w:t>
      </w:r>
      <w:r w:rsidRPr="003343F9">
        <w:t xml:space="preserve"> including trail maintenance, signage</w:t>
      </w:r>
      <w:r>
        <w:t xml:space="preserve"> additions and</w:t>
      </w:r>
      <w:r w:rsidRPr="003343F9">
        <w:t xml:space="preserve"> improvements, trail delineation, and targeted trail modifications</w:t>
      </w:r>
      <w:r>
        <w:t xml:space="preserve"> -</w:t>
      </w:r>
      <w:r w:rsidRPr="003343F9">
        <w:t xml:space="preserve"> will help address anticipated changes in use patterns while preserving the high-quality recreational experiences Moab is known for. GCATT has the experience, partnerships, and local knowledge necessary to successfully implement this work and steward these trails for years to come.</w:t>
      </w:r>
    </w:p>
    <w:p w14:paraId="28B7073C" w14:textId="6AB20B78" w:rsidR="00046890" w:rsidRPr="003343F9" w:rsidRDefault="00046890" w:rsidP="003343F9">
      <w:pPr>
        <w:rPr>
          <w:w w:val="105"/>
        </w:rPr>
      </w:pPr>
      <w:r w:rsidRPr="003343F9">
        <w:rPr>
          <w:w w:val="105"/>
        </w:rPr>
        <w:t xml:space="preserve">Grand County </w:t>
      </w:r>
      <w:r w:rsidR="003343F9" w:rsidRPr="003343F9">
        <w:rPr>
          <w:w w:val="105"/>
        </w:rPr>
        <w:t>Trail Mix</w:t>
      </w:r>
      <w:r w:rsidRPr="003343F9">
        <w:rPr>
          <w:w w:val="105"/>
        </w:rPr>
        <w:t xml:space="preserve"> wholly endorses this Recreational Trails Program grant application and </w:t>
      </w:r>
      <w:r w:rsidR="003343F9" w:rsidRPr="003343F9">
        <w:rPr>
          <w:w w:val="105"/>
        </w:rPr>
        <w:t>recommends that the Grand County Commission provide a Letter of Support for this application to the</w:t>
      </w:r>
      <w:r w:rsidRPr="003343F9">
        <w:rPr>
          <w:w w:val="105"/>
        </w:rPr>
        <w:t xml:space="preserve"> </w:t>
      </w:r>
      <w:r w:rsidR="003343F9" w:rsidRPr="003343F9">
        <w:t>Recreational Trails Program Council</w:t>
      </w:r>
      <w:r w:rsidR="003343F9" w:rsidRPr="003343F9">
        <w:t>.</w:t>
      </w:r>
    </w:p>
    <w:p w14:paraId="50F79B83" w14:textId="77777777" w:rsidR="00315C61" w:rsidRPr="003343F9" w:rsidRDefault="00315C61" w:rsidP="003343F9">
      <w:r w:rsidRPr="003343F9">
        <w:t>Sincerely,</w:t>
      </w:r>
    </w:p>
    <w:p w14:paraId="4615D478" w14:textId="2C5CC255" w:rsidR="00315C61" w:rsidRPr="003343F9" w:rsidRDefault="00046890" w:rsidP="003343F9">
      <w:r w:rsidRPr="003343F9">
        <w:rPr>
          <w:rStyle w:val="text-token-text-primary"/>
          <w:rFonts w:cstheme="minorHAnsi"/>
        </w:rPr>
        <w:t>Brendon Cameron</w:t>
      </w:r>
      <w:r w:rsidR="00315C61" w:rsidRPr="003343F9">
        <w:br/>
      </w:r>
      <w:r w:rsidRPr="003343F9">
        <w:rPr>
          <w:rStyle w:val="text-token-text-primary"/>
          <w:rFonts w:cstheme="minorHAnsi"/>
        </w:rPr>
        <w:t>Chair</w:t>
      </w:r>
      <w:r w:rsidR="00315C61" w:rsidRPr="003343F9">
        <w:br/>
      </w:r>
      <w:r w:rsidRPr="003343F9">
        <w:rPr>
          <w:rStyle w:val="text-token-text-primary"/>
          <w:rFonts w:cstheme="minorHAnsi"/>
        </w:rPr>
        <w:t>Grand County Trail Mix Committee</w:t>
      </w:r>
      <w:r w:rsidR="00315C61" w:rsidRPr="003343F9">
        <w:br/>
      </w:r>
      <w:r w:rsidRPr="003343F9">
        <w:rPr>
          <w:rStyle w:val="text-token-text-primary"/>
          <w:rFonts w:cstheme="minorHAnsi"/>
        </w:rPr>
        <w:t>Moab, UT</w:t>
      </w:r>
      <w:r w:rsidR="00315C61" w:rsidRPr="003343F9">
        <w:br/>
      </w:r>
      <w:r w:rsidR="00315C61" w:rsidRPr="003343F9">
        <w:rPr>
          <w:rStyle w:val="text-token-text-primary"/>
          <w:rFonts w:cstheme="minorHAnsi"/>
        </w:rPr>
        <w:t>[Contact Information]</w:t>
      </w:r>
    </w:p>
    <w:p w14:paraId="2BA48B43" w14:textId="77777777" w:rsidR="00E210DD" w:rsidRPr="00315C61" w:rsidRDefault="00E210DD">
      <w:pPr>
        <w:rPr>
          <w:rFonts w:cstheme="minorHAnsi"/>
        </w:rPr>
      </w:pPr>
    </w:p>
    <w:sectPr w:rsidR="00E210DD" w:rsidRPr="00315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815"/>
    <w:rsid w:val="00046890"/>
    <w:rsid w:val="00315C61"/>
    <w:rsid w:val="003343F9"/>
    <w:rsid w:val="0045339B"/>
    <w:rsid w:val="00495DF5"/>
    <w:rsid w:val="007E4815"/>
    <w:rsid w:val="00E210DD"/>
    <w:rsid w:val="00EA6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F24D5"/>
  <w15:chartTrackingRefBased/>
  <w15:docId w15:val="{C74445B3-3A23-45B4-9A1C-901DDA15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315C6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15C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token-text-primary">
    <w:name w:val="text-token-text-primary"/>
    <w:basedOn w:val="DefaultParagraphFont"/>
    <w:rsid w:val="00315C61"/>
  </w:style>
  <w:style w:type="paragraph" w:styleId="Title">
    <w:name w:val="Title"/>
    <w:basedOn w:val="Normal"/>
    <w:next w:val="Normal"/>
    <w:link w:val="TitleChar"/>
    <w:uiPriority w:val="10"/>
    <w:qFormat/>
    <w:rsid w:val="00315C61"/>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315C61"/>
    <w:rPr>
      <w:rFonts w:ascii="Arial" w:eastAsia="Arial" w:hAnsi="Arial" w:cs="Arial"/>
      <w:sz w:val="52"/>
      <w:szCs w:val="52"/>
      <w:lang w:val="en"/>
    </w:rPr>
  </w:style>
  <w:style w:type="paragraph" w:styleId="BodyText">
    <w:name w:val="Body Text"/>
    <w:basedOn w:val="Normal"/>
    <w:link w:val="BodyTextChar"/>
    <w:uiPriority w:val="1"/>
    <w:qFormat/>
    <w:rsid w:val="00046890"/>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046890"/>
    <w:rPr>
      <w:rFonts w:ascii="Arial" w:eastAsia="Arial"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76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Smiley</dc:creator>
  <cp:keywords/>
  <dc:description/>
  <cp:lastModifiedBy>Evan Smiley</cp:lastModifiedBy>
  <cp:revision>4</cp:revision>
  <dcterms:created xsi:type="dcterms:W3CDTF">2026-01-26T21:38:00Z</dcterms:created>
  <dcterms:modified xsi:type="dcterms:W3CDTF">2026-02-02T19:08:00Z</dcterms:modified>
</cp:coreProperties>
</file>