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5EFAF938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D610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6D718C5D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4D6105">
        <w:rPr>
          <w:rFonts w:ascii="Times New Roman" w:hAnsi="Times New Roman" w:cs="Times New Roman"/>
          <w:b/>
          <w:bCs/>
          <w:sz w:val="24"/>
          <w:szCs w:val="24"/>
        </w:rPr>
        <w:t>ADDING SERVICE CENTER TO DEFINITIONS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08E03476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BE IT</w:t>
      </w:r>
      <w:proofErr w:type="gramEnd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ORDAINED BY THE GARDEN CITY PLANNING COMMISSION AND TOWN COUNCIL THAT ORDINANCE </w:t>
      </w:r>
      <w:r w:rsidR="00156B6E">
        <w:rPr>
          <w:rFonts w:ascii="Times New Roman" w:hAnsi="Times New Roman" w:cs="Times New Roman"/>
          <w:b/>
          <w:bCs/>
          <w:sz w:val="24"/>
          <w:szCs w:val="24"/>
        </w:rPr>
        <w:t>11A-200</w:t>
      </w:r>
      <w:r w:rsidR="00814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56B6E">
        <w:rPr>
          <w:rFonts w:ascii="Times New Roman" w:hAnsi="Times New Roman" w:cs="Times New Roman"/>
          <w:b/>
          <w:bCs/>
          <w:sz w:val="24"/>
          <w:szCs w:val="24"/>
        </w:rPr>
        <w:t>UPDATED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3D0AF2B9" w14:textId="77777777" w:rsidR="004D6105" w:rsidRDefault="004D6105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19D47" w14:textId="40A8C30D" w:rsidR="004D6105" w:rsidRDefault="00156B6E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56B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Service </w:t>
      </w:r>
      <w:proofErr w:type="gramStart"/>
      <w:r w:rsidRPr="00156B6E">
        <w:rPr>
          <w:rFonts w:ascii="Times New Roman" w:hAnsi="Times New Roman" w:cs="Times New Roman"/>
          <w:b/>
          <w:bCs/>
          <w:sz w:val="24"/>
          <w:szCs w:val="24"/>
          <w:u w:val="single"/>
        </w:rPr>
        <w:t>Center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  <w:r w:rsidR="004D6105" w:rsidRPr="004D6105">
        <w:rPr>
          <w:rFonts w:ascii="Times New Roman" w:hAnsi="Times New Roman" w:cs="Times New Roman"/>
          <w:b/>
          <w:bCs/>
          <w:sz w:val="24"/>
          <w:szCs w:val="24"/>
        </w:rPr>
        <w:t xml:space="preserve"> is a dedicated place or unit providing specific support, repairs, or services for products (like cars, appliances</w:t>
      </w:r>
      <w:r w:rsidR="00F03D40">
        <w:rPr>
          <w:rFonts w:ascii="Times New Roman" w:hAnsi="Times New Roman" w:cs="Times New Roman"/>
          <w:b/>
          <w:bCs/>
          <w:sz w:val="24"/>
          <w:szCs w:val="24"/>
        </w:rPr>
        <w:t>, electronics, etc.</w:t>
      </w:r>
      <w:r w:rsidR="004D6105" w:rsidRPr="004D6105">
        <w:rPr>
          <w:rFonts w:ascii="Times New Roman" w:hAnsi="Times New Roman" w:cs="Times New Roman"/>
          <w:b/>
          <w:bCs/>
          <w:sz w:val="24"/>
          <w:szCs w:val="24"/>
        </w:rPr>
        <w:t xml:space="preserve">) or offering help to customers/users, ranging from technical fixes </w:t>
      </w:r>
      <w:r w:rsidR="00F03D40">
        <w:rPr>
          <w:rFonts w:ascii="Times New Roman" w:hAnsi="Times New Roman" w:cs="Times New Roman"/>
          <w:b/>
          <w:bCs/>
          <w:sz w:val="24"/>
          <w:szCs w:val="24"/>
        </w:rPr>
        <w:t xml:space="preserve">or repairs </w:t>
      </w:r>
      <w:r w:rsidR="004D6105" w:rsidRPr="004D6105">
        <w:rPr>
          <w:rFonts w:ascii="Times New Roman" w:hAnsi="Times New Roman" w:cs="Times New Roman"/>
          <w:b/>
          <w:bCs/>
          <w:sz w:val="24"/>
          <w:szCs w:val="24"/>
        </w:rPr>
        <w:t>to customer assistance (call centers) or even internal university functions. Key aspects include maintenance, part replacements, troubleshooting, and customer support, ensuring products run smoothly or users get help with issues</w:t>
      </w:r>
      <w:r w:rsidR="005F7E06">
        <w:rPr>
          <w:rFonts w:ascii="Times New Roman" w:hAnsi="Times New Roman" w:cs="Times New Roman"/>
          <w:b/>
          <w:bCs/>
          <w:sz w:val="24"/>
          <w:szCs w:val="24"/>
        </w:rPr>
        <w:t xml:space="preserve">. These services must be provided within the structure. </w:t>
      </w:r>
    </w:p>
    <w:p w14:paraId="25105340" w14:textId="77777777" w:rsidR="004D6105" w:rsidRDefault="004D6105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3BBB16BB" w14:textId="77777777" w:rsidR="00E074F6" w:rsidRDefault="00E074F6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DC2CE23" w14:textId="1BAB5DC2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AC6E96">
        <w:t>12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AC6E96">
        <w:t>February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056AC38D" w14:textId="77777777" w:rsidR="00541C22" w:rsidRPr="00541C22" w:rsidRDefault="00541C22" w:rsidP="00541C22">
      <w:r w:rsidRPr="00541C22">
        <w:t xml:space="preserve"> </w:t>
      </w:r>
    </w:p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9CEAE91" w14:textId="77777777" w:rsidR="00541C22" w:rsidRPr="00541C22" w:rsidRDefault="00541C22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159D1811" w:rsidR="00541C22" w:rsidRPr="00541C22" w:rsidRDefault="00FD137C" w:rsidP="00541C22">
      <w:proofErr w:type="gramStart"/>
      <w:r>
        <w:t>Leonhardt</w:t>
      </w:r>
      <w:r w:rsidR="00541C22" w:rsidRPr="00541C22">
        <w:tab/>
      </w:r>
      <w:r w:rsidR="00541C22" w:rsidRPr="00541C22">
        <w:tab/>
        <w:t>_</w:t>
      </w:r>
      <w:proofErr w:type="gramEnd"/>
      <w:r w:rsidR="00541C22" w:rsidRPr="00541C22">
        <w:t>__</w:t>
      </w:r>
      <w:r w:rsidR="00541C22" w:rsidRPr="00541C22">
        <w:tab/>
        <w:t>___</w:t>
      </w:r>
      <w:r>
        <w:tab/>
        <w:t>(only in a tie)</w:t>
      </w:r>
    </w:p>
    <w:sectPr w:rsidR="00541C22" w:rsidRPr="00541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5F64" w14:textId="77777777" w:rsidR="0078244E" w:rsidRDefault="0078244E" w:rsidP="00650772">
      <w:r>
        <w:separator/>
      </w:r>
    </w:p>
  </w:endnote>
  <w:endnote w:type="continuationSeparator" w:id="0">
    <w:p w14:paraId="389B7721" w14:textId="77777777" w:rsidR="0078244E" w:rsidRDefault="0078244E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83B5" w14:textId="77777777" w:rsidR="0078244E" w:rsidRDefault="0078244E" w:rsidP="00650772">
      <w:r>
        <w:separator/>
      </w:r>
    </w:p>
  </w:footnote>
  <w:footnote w:type="continuationSeparator" w:id="0">
    <w:p w14:paraId="2316D023" w14:textId="77777777" w:rsidR="0078244E" w:rsidRDefault="0078244E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198280"/>
      <w:docPartObj>
        <w:docPartGallery w:val="Watermarks"/>
        <w:docPartUnique/>
      </w:docPartObj>
    </w:sdtPr>
    <w:sdtEndPr/>
    <w:sdtContent>
      <w:p w14:paraId="3AD2BA4E" w14:textId="005EC350" w:rsidR="00650772" w:rsidRDefault="00F03D40">
        <w:pPr>
          <w:pStyle w:val="Header"/>
        </w:pPr>
        <w:r>
          <w:rPr>
            <w:noProof/>
          </w:rPr>
          <w:pict w14:anchorId="0D73DA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8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9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7"/>
  </w:num>
  <w:num w:numId="2" w16cid:durableId="1774550650">
    <w:abstractNumId w:val="30"/>
  </w:num>
  <w:num w:numId="3" w16cid:durableId="462428665">
    <w:abstractNumId w:val="25"/>
  </w:num>
  <w:num w:numId="4" w16cid:durableId="1695811309">
    <w:abstractNumId w:val="13"/>
  </w:num>
  <w:num w:numId="5" w16cid:durableId="1939562667">
    <w:abstractNumId w:val="8"/>
  </w:num>
  <w:num w:numId="6" w16cid:durableId="1080253574">
    <w:abstractNumId w:val="19"/>
  </w:num>
  <w:num w:numId="7" w16cid:durableId="949581782">
    <w:abstractNumId w:val="7"/>
  </w:num>
  <w:num w:numId="8" w16cid:durableId="2030139302">
    <w:abstractNumId w:val="15"/>
  </w:num>
  <w:num w:numId="9" w16cid:durableId="2066752954">
    <w:abstractNumId w:val="20"/>
  </w:num>
  <w:num w:numId="10" w16cid:durableId="1524317931">
    <w:abstractNumId w:val="24"/>
  </w:num>
  <w:num w:numId="11" w16cid:durableId="523829917">
    <w:abstractNumId w:val="23"/>
  </w:num>
  <w:num w:numId="12" w16cid:durableId="1036345102">
    <w:abstractNumId w:val="6"/>
  </w:num>
  <w:num w:numId="13" w16cid:durableId="1637372441">
    <w:abstractNumId w:val="22"/>
  </w:num>
  <w:num w:numId="14" w16cid:durableId="322707488">
    <w:abstractNumId w:val="10"/>
  </w:num>
  <w:num w:numId="15" w16cid:durableId="1660959185">
    <w:abstractNumId w:val="26"/>
  </w:num>
  <w:num w:numId="16" w16cid:durableId="1524434717">
    <w:abstractNumId w:val="18"/>
  </w:num>
  <w:num w:numId="17" w16cid:durableId="140462947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2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2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9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9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9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9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6"/>
  </w:num>
  <w:num w:numId="29" w16cid:durableId="469596764">
    <w:abstractNumId w:val="17"/>
  </w:num>
  <w:num w:numId="30" w16cid:durableId="1551648847">
    <w:abstractNumId w:val="28"/>
  </w:num>
  <w:num w:numId="31" w16cid:durableId="773940950">
    <w:abstractNumId w:val="5"/>
  </w:num>
  <w:num w:numId="32" w16cid:durableId="223952445">
    <w:abstractNumId w:val="21"/>
  </w:num>
  <w:num w:numId="33" w16cid:durableId="1061296364">
    <w:abstractNumId w:val="3"/>
  </w:num>
  <w:num w:numId="34" w16cid:durableId="1865945723">
    <w:abstractNumId w:val="11"/>
  </w:num>
  <w:num w:numId="35" w16cid:durableId="1313680091">
    <w:abstractNumId w:val="14"/>
  </w:num>
  <w:num w:numId="36" w16cid:durableId="1447312554">
    <w:abstractNumId w:val="29"/>
  </w:num>
  <w:num w:numId="37" w16cid:durableId="121372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94F5C"/>
    <w:rsid w:val="000A4441"/>
    <w:rsid w:val="000C06B1"/>
    <w:rsid w:val="000E2FF6"/>
    <w:rsid w:val="000F68AC"/>
    <w:rsid w:val="001227F7"/>
    <w:rsid w:val="00125261"/>
    <w:rsid w:val="00134FB9"/>
    <w:rsid w:val="0015495F"/>
    <w:rsid w:val="00156B6E"/>
    <w:rsid w:val="00161B87"/>
    <w:rsid w:val="001C266A"/>
    <w:rsid w:val="001C4B8E"/>
    <w:rsid w:val="001D4D5C"/>
    <w:rsid w:val="001D51D7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D32A0"/>
    <w:rsid w:val="002E5C23"/>
    <w:rsid w:val="002E71A8"/>
    <w:rsid w:val="00305413"/>
    <w:rsid w:val="00326DA8"/>
    <w:rsid w:val="00332417"/>
    <w:rsid w:val="00333402"/>
    <w:rsid w:val="0036579D"/>
    <w:rsid w:val="00380221"/>
    <w:rsid w:val="003F70F6"/>
    <w:rsid w:val="00420744"/>
    <w:rsid w:val="00491532"/>
    <w:rsid w:val="0049532C"/>
    <w:rsid w:val="004D6105"/>
    <w:rsid w:val="004D6FFF"/>
    <w:rsid w:val="00507FD4"/>
    <w:rsid w:val="00523BBB"/>
    <w:rsid w:val="00540365"/>
    <w:rsid w:val="00540A1A"/>
    <w:rsid w:val="00541C22"/>
    <w:rsid w:val="00552FA7"/>
    <w:rsid w:val="0055514C"/>
    <w:rsid w:val="00555590"/>
    <w:rsid w:val="00575FE6"/>
    <w:rsid w:val="00580063"/>
    <w:rsid w:val="00593832"/>
    <w:rsid w:val="005A1FE7"/>
    <w:rsid w:val="005C6B5D"/>
    <w:rsid w:val="005E0922"/>
    <w:rsid w:val="005E5131"/>
    <w:rsid w:val="005F7E06"/>
    <w:rsid w:val="0060216A"/>
    <w:rsid w:val="00607F9B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3EF4"/>
    <w:rsid w:val="00742BB9"/>
    <w:rsid w:val="007515F0"/>
    <w:rsid w:val="0078244E"/>
    <w:rsid w:val="007C4AE4"/>
    <w:rsid w:val="007E4F64"/>
    <w:rsid w:val="008140EB"/>
    <w:rsid w:val="00817C7B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B5426"/>
    <w:rsid w:val="00934E88"/>
    <w:rsid w:val="00947E47"/>
    <w:rsid w:val="009976BF"/>
    <w:rsid w:val="009B06DA"/>
    <w:rsid w:val="009C2E7D"/>
    <w:rsid w:val="009C57C3"/>
    <w:rsid w:val="009D499F"/>
    <w:rsid w:val="009E4336"/>
    <w:rsid w:val="009F21BC"/>
    <w:rsid w:val="00A717C6"/>
    <w:rsid w:val="00A8030E"/>
    <w:rsid w:val="00A80F43"/>
    <w:rsid w:val="00A9261F"/>
    <w:rsid w:val="00AC6E96"/>
    <w:rsid w:val="00AE18B6"/>
    <w:rsid w:val="00AE5A6A"/>
    <w:rsid w:val="00AF3519"/>
    <w:rsid w:val="00B07B83"/>
    <w:rsid w:val="00B175C9"/>
    <w:rsid w:val="00B36EA3"/>
    <w:rsid w:val="00B5795E"/>
    <w:rsid w:val="00B8104D"/>
    <w:rsid w:val="00BB0701"/>
    <w:rsid w:val="00BC15D4"/>
    <w:rsid w:val="00BD026A"/>
    <w:rsid w:val="00BE454C"/>
    <w:rsid w:val="00BF322A"/>
    <w:rsid w:val="00BF7845"/>
    <w:rsid w:val="00C02D29"/>
    <w:rsid w:val="00C114B7"/>
    <w:rsid w:val="00C33F32"/>
    <w:rsid w:val="00C42C4A"/>
    <w:rsid w:val="00C53373"/>
    <w:rsid w:val="00C550C6"/>
    <w:rsid w:val="00C674AD"/>
    <w:rsid w:val="00C833E1"/>
    <w:rsid w:val="00CC2479"/>
    <w:rsid w:val="00CD278B"/>
    <w:rsid w:val="00CE5F1C"/>
    <w:rsid w:val="00D532E2"/>
    <w:rsid w:val="00D64709"/>
    <w:rsid w:val="00D7217B"/>
    <w:rsid w:val="00D902DD"/>
    <w:rsid w:val="00DE65A4"/>
    <w:rsid w:val="00E074F6"/>
    <w:rsid w:val="00E108CB"/>
    <w:rsid w:val="00E25B4D"/>
    <w:rsid w:val="00E349A1"/>
    <w:rsid w:val="00E92C09"/>
    <w:rsid w:val="00E93A34"/>
    <w:rsid w:val="00F031F4"/>
    <w:rsid w:val="00F03D40"/>
    <w:rsid w:val="00F26F59"/>
    <w:rsid w:val="00F534E0"/>
    <w:rsid w:val="00F54C5D"/>
    <w:rsid w:val="00F67825"/>
    <w:rsid w:val="00F70594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Shalie Argyle</cp:lastModifiedBy>
  <cp:revision>5</cp:revision>
  <cp:lastPrinted>2026-01-20T22:54:00Z</cp:lastPrinted>
  <dcterms:created xsi:type="dcterms:W3CDTF">2026-01-21T22:35:00Z</dcterms:created>
  <dcterms:modified xsi:type="dcterms:W3CDTF">2026-01-22T15:01:00Z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