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C2A6" w14:textId="672C897C" w:rsidR="008B4880" w:rsidRDefault="008B4880" w:rsidP="008B4880">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_Hlk207361739"/>
      <w:r w:rsidRPr="008F5E6E">
        <w:rPr>
          <w:rFonts w:ascii="Times New Roman" w:hAnsi="Times New Roman"/>
        </w:rPr>
        <w:t xml:space="preserve">The </w:t>
      </w:r>
      <w:r w:rsidRPr="008F5E6E">
        <w:rPr>
          <w:rFonts w:ascii="Times New Roman" w:hAnsi="Times New Roman"/>
          <w:b/>
        </w:rPr>
        <w:t>Beaver City Council</w:t>
      </w:r>
      <w:r w:rsidRPr="008F5E6E">
        <w:rPr>
          <w:rFonts w:ascii="Times New Roman" w:hAnsi="Times New Roman"/>
        </w:rPr>
        <w:t xml:space="preserve"> met in a </w:t>
      </w:r>
      <w:r w:rsidRPr="008F5E6E">
        <w:rPr>
          <w:rFonts w:ascii="Times New Roman" w:hAnsi="Times New Roman"/>
          <w:b/>
          <w:u w:val="single"/>
        </w:rPr>
        <w:t>regular session</w:t>
      </w:r>
      <w:r w:rsidRPr="008F5E6E">
        <w:rPr>
          <w:rFonts w:ascii="Times New Roman" w:hAnsi="Times New Roman"/>
        </w:rPr>
        <w:t xml:space="preserve"> at </w:t>
      </w:r>
      <w:r w:rsidR="001D7C77">
        <w:rPr>
          <w:rFonts w:ascii="Times New Roman" w:hAnsi="Times New Roman"/>
          <w:b/>
          <w:bCs/>
          <w:u w:val="single"/>
        </w:rPr>
        <w:t>4:</w:t>
      </w:r>
      <w:r w:rsidR="00DD23A6">
        <w:rPr>
          <w:rFonts w:ascii="Times New Roman" w:hAnsi="Times New Roman"/>
          <w:b/>
          <w:bCs/>
          <w:u w:val="single"/>
        </w:rPr>
        <w:t>30</w:t>
      </w:r>
      <w:r w:rsidR="001D7C77">
        <w:rPr>
          <w:rFonts w:ascii="Times New Roman" w:hAnsi="Times New Roman"/>
          <w:b/>
          <w:bCs/>
          <w:u w:val="single"/>
        </w:rPr>
        <w:t xml:space="preserve"> P.M. </w:t>
      </w:r>
      <w:r w:rsidRPr="008F5E6E">
        <w:rPr>
          <w:rFonts w:ascii="Times New Roman" w:hAnsi="Times New Roman"/>
        </w:rPr>
        <w:t>in the Beaver City Center located at 30 West 300 North</w:t>
      </w:r>
      <w:r w:rsidR="001D7C77">
        <w:rPr>
          <w:rFonts w:ascii="Times New Roman" w:hAnsi="Times New Roman"/>
        </w:rPr>
        <w:t xml:space="preserve"> on </w:t>
      </w:r>
      <w:r w:rsidR="001D7C77" w:rsidRPr="001D7C77">
        <w:rPr>
          <w:rFonts w:ascii="Times New Roman" w:hAnsi="Times New Roman"/>
          <w:b/>
          <w:bCs/>
        </w:rPr>
        <w:t>Tuesday, January 13, 2026</w:t>
      </w:r>
      <w:r w:rsidRPr="008F5E6E">
        <w:rPr>
          <w:rFonts w:ascii="Times New Roman" w:hAnsi="Times New Roman"/>
        </w:rPr>
        <w:t xml:space="preserve">. The following Members of the Council were present: Mayor Matt Robinson, Council Members </w:t>
      </w:r>
      <w:r w:rsidR="001D7C77">
        <w:rPr>
          <w:rFonts w:ascii="Times New Roman" w:hAnsi="Times New Roman"/>
        </w:rPr>
        <w:t>Hunter Holt</w:t>
      </w:r>
      <w:r>
        <w:rPr>
          <w:rFonts w:ascii="Times New Roman" w:hAnsi="Times New Roman"/>
        </w:rPr>
        <w:t>, Lance Cox</w:t>
      </w:r>
      <w:r w:rsidR="001D7C77">
        <w:rPr>
          <w:rFonts w:ascii="Times New Roman" w:hAnsi="Times New Roman"/>
        </w:rPr>
        <w:t>,</w:t>
      </w:r>
      <w:r w:rsidRPr="008F5E6E">
        <w:rPr>
          <w:rFonts w:ascii="Times New Roman" w:hAnsi="Times New Roman"/>
        </w:rPr>
        <w:t xml:space="preserve"> Tyler Schena,</w:t>
      </w:r>
      <w:r>
        <w:rPr>
          <w:rFonts w:ascii="Times New Roman" w:hAnsi="Times New Roman"/>
        </w:rPr>
        <w:t xml:space="preserve"> </w:t>
      </w:r>
      <w:r w:rsidR="001D7C77">
        <w:rPr>
          <w:rFonts w:ascii="Times New Roman" w:hAnsi="Times New Roman"/>
        </w:rPr>
        <w:t>David Albrecht</w:t>
      </w:r>
      <w:r w:rsidR="00577D72">
        <w:rPr>
          <w:rFonts w:ascii="Times New Roman" w:hAnsi="Times New Roman"/>
        </w:rPr>
        <w:t>,</w:t>
      </w:r>
      <w:r>
        <w:rPr>
          <w:rFonts w:ascii="Times New Roman" w:hAnsi="Times New Roman"/>
        </w:rPr>
        <w:t xml:space="preserve"> and</w:t>
      </w:r>
      <w:r w:rsidRPr="008F5E6E">
        <w:rPr>
          <w:rFonts w:ascii="Times New Roman" w:hAnsi="Times New Roman"/>
        </w:rPr>
        <w:t xml:space="preserve"> Randy Hunter</w:t>
      </w:r>
      <w:r>
        <w:rPr>
          <w:rFonts w:ascii="Times New Roman" w:hAnsi="Times New Roman"/>
        </w:rPr>
        <w:t>.</w:t>
      </w:r>
      <w:r w:rsidRPr="008F5E6E">
        <w:rPr>
          <w:rFonts w:ascii="Times New Roman" w:hAnsi="Times New Roman"/>
        </w:rPr>
        <w:t xml:space="preserve"> Also, present were City Manager Monte Hawkins,</w:t>
      </w:r>
      <w:r w:rsidR="002E4809">
        <w:rPr>
          <w:rFonts w:ascii="Times New Roman" w:hAnsi="Times New Roman"/>
        </w:rPr>
        <w:t xml:space="preserve"> </w:t>
      </w:r>
      <w:r w:rsidRPr="008F5E6E">
        <w:rPr>
          <w:rFonts w:ascii="Times New Roman" w:hAnsi="Times New Roman"/>
        </w:rPr>
        <w:t xml:space="preserve">City Recorder </w:t>
      </w:r>
      <w:r>
        <w:rPr>
          <w:rFonts w:ascii="Times New Roman" w:hAnsi="Times New Roman"/>
        </w:rPr>
        <w:t>Meranda Martin</w:t>
      </w:r>
      <w:r w:rsidR="002E4809">
        <w:rPr>
          <w:rFonts w:ascii="Times New Roman" w:hAnsi="Times New Roman"/>
        </w:rPr>
        <w:t>, Assistant to the City Manager Taylor Gillins, and Treasure Patty Simard</w:t>
      </w:r>
      <w:r w:rsidRPr="008F5E6E">
        <w:rPr>
          <w:rFonts w:ascii="Times New Roman" w:hAnsi="Times New Roman"/>
        </w:rPr>
        <w:t xml:space="preserve">. Public </w:t>
      </w:r>
      <w:r w:rsidR="00577D72" w:rsidRPr="008F5E6E">
        <w:rPr>
          <w:rFonts w:ascii="Times New Roman" w:hAnsi="Times New Roman"/>
        </w:rPr>
        <w:t>present:</w:t>
      </w:r>
      <w:r w:rsidR="00577D72">
        <w:rPr>
          <w:rFonts w:ascii="Times New Roman" w:hAnsi="Times New Roman"/>
        </w:rPr>
        <w:t xml:space="preserve"> </w:t>
      </w:r>
      <w:r>
        <w:rPr>
          <w:rFonts w:ascii="Times New Roman" w:hAnsi="Times New Roman"/>
        </w:rPr>
        <w:t xml:space="preserve"> </w:t>
      </w:r>
      <w:r w:rsidR="00686F17" w:rsidRPr="00686F17">
        <w:rPr>
          <w:rFonts w:ascii="Times New Roman" w:hAnsi="Times New Roman"/>
          <w:lang w:eastAsia="zh-CN"/>
        </w:rPr>
        <w:t>Mark and Jackie Whittlesey</w:t>
      </w:r>
      <w:r w:rsidR="00686F17">
        <w:rPr>
          <w:rFonts w:ascii="Times New Roman" w:hAnsi="Times New Roman"/>
          <w:lang w:eastAsia="zh-CN"/>
        </w:rPr>
        <w:t xml:space="preserve">, </w:t>
      </w:r>
      <w:r w:rsidR="002E4809" w:rsidRPr="008F5E6E">
        <w:rPr>
          <w:rFonts w:ascii="Times New Roman" w:hAnsi="Times New Roman"/>
        </w:rPr>
        <w:t>Jake Lapsys</w:t>
      </w:r>
      <w:r w:rsidR="002E4809">
        <w:rPr>
          <w:rFonts w:ascii="Times New Roman" w:hAnsi="Times New Roman"/>
        </w:rPr>
        <w:t xml:space="preserve">, </w:t>
      </w:r>
      <w:r w:rsidR="00932E67">
        <w:rPr>
          <w:rFonts w:ascii="Times New Roman" w:hAnsi="Times New Roman"/>
        </w:rPr>
        <w:t>Bob Bissitt, George Low, David Martin, Parker Fails, Chas Cicala, Andrew Gorden</w:t>
      </w:r>
    </w:p>
    <w:p w14:paraId="6CBFB6A9" w14:textId="77777777" w:rsidR="00932E67" w:rsidRDefault="00932E67" w:rsidP="008B4880">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23A5F05" w14:textId="7EE3CA02" w:rsidR="002E4809" w:rsidRPr="008F5E6E" w:rsidRDefault="002E4809" w:rsidP="008B4880">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City Attorney Justin Wayment is excused. </w:t>
      </w:r>
    </w:p>
    <w:bookmarkEnd w:id="0"/>
    <w:p w14:paraId="7CE78763" w14:textId="77777777" w:rsidR="008B4880" w:rsidRDefault="008B4880"/>
    <w:p w14:paraId="217C050F" w14:textId="37E97E16" w:rsidR="008B4880" w:rsidRPr="008F5E6E" w:rsidRDefault="001D7C77" w:rsidP="008B4880">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Mayor Matt Robingson </w:t>
      </w:r>
      <w:r w:rsidR="008B4880" w:rsidRPr="008F5E6E">
        <w:rPr>
          <w:rFonts w:ascii="Times New Roman" w:hAnsi="Times New Roman"/>
        </w:rPr>
        <w:t>offered the opening prayer, pledge and thought.</w:t>
      </w:r>
    </w:p>
    <w:p w14:paraId="5A12E22F" w14:textId="77777777" w:rsidR="008B4880" w:rsidRDefault="008B4880"/>
    <w:p w14:paraId="4A40E30F" w14:textId="77777777" w:rsidR="008B4880" w:rsidRPr="008B4880" w:rsidRDefault="008B4880" w:rsidP="008B4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u w:val="single"/>
        </w:rPr>
      </w:pPr>
      <w:r w:rsidRPr="008B4880">
        <w:rPr>
          <w:rFonts w:ascii="Times New Roman" w:hAnsi="Times New Roman" w:cs="Times New Roman"/>
          <w:b/>
          <w:u w:val="single"/>
        </w:rPr>
        <w:t>CITY COUNCIL MINUTES APPROVED:</w:t>
      </w:r>
    </w:p>
    <w:p w14:paraId="4EBFAEED" w14:textId="5219AC8F" w:rsidR="008B4880" w:rsidRDefault="008B4880" w:rsidP="008B4880">
      <w:pPr>
        <w:rPr>
          <w:rFonts w:ascii="Times New Roman" w:hAnsi="Times New Roman" w:cs="Times New Roman"/>
        </w:rPr>
      </w:pPr>
      <w:r w:rsidRPr="008B4880">
        <w:rPr>
          <w:rFonts w:ascii="Times New Roman" w:hAnsi="Times New Roman" w:cs="Times New Roman"/>
        </w:rPr>
        <w:t xml:space="preserve">Minutes of the previous </w:t>
      </w:r>
      <w:r w:rsidRPr="008B4880">
        <w:rPr>
          <w:rFonts w:ascii="Times New Roman" w:hAnsi="Times New Roman" w:cs="Times New Roman"/>
          <w:b/>
        </w:rPr>
        <w:t xml:space="preserve">regular council meeting </w:t>
      </w:r>
      <w:r w:rsidRPr="008B4880">
        <w:rPr>
          <w:rFonts w:ascii="Times New Roman" w:hAnsi="Times New Roman" w:cs="Times New Roman"/>
        </w:rPr>
        <w:t xml:space="preserve">were presented. Council Member </w:t>
      </w:r>
      <w:r w:rsidR="009E2666">
        <w:rPr>
          <w:rFonts w:ascii="Times New Roman" w:hAnsi="Times New Roman" w:cs="Times New Roman"/>
        </w:rPr>
        <w:t xml:space="preserve">Lance Cox </w:t>
      </w:r>
      <w:r w:rsidRPr="008B4880">
        <w:rPr>
          <w:rFonts w:ascii="Times New Roman" w:hAnsi="Times New Roman" w:cs="Times New Roman"/>
        </w:rPr>
        <w:t xml:space="preserve">motioned, and Council Member </w:t>
      </w:r>
      <w:r w:rsidR="009E2666">
        <w:rPr>
          <w:rFonts w:ascii="Times New Roman" w:hAnsi="Times New Roman" w:cs="Times New Roman"/>
        </w:rPr>
        <w:t>Tyler Schena</w:t>
      </w:r>
      <w:r w:rsidRPr="008B4880">
        <w:rPr>
          <w:rFonts w:ascii="Times New Roman" w:hAnsi="Times New Roman" w:cs="Times New Roman"/>
        </w:rPr>
        <w:t xml:space="preserve"> seconded to approve the minutes </w:t>
      </w:r>
      <w:r w:rsidR="00A0278F" w:rsidRPr="008B4880">
        <w:rPr>
          <w:rFonts w:ascii="Times New Roman" w:hAnsi="Times New Roman" w:cs="Times New Roman"/>
        </w:rPr>
        <w:t>from</w:t>
      </w:r>
      <w:r w:rsidR="00A0278F" w:rsidRPr="008B4880">
        <w:rPr>
          <w:rFonts w:ascii="Times New Roman" w:hAnsi="Times New Roman" w:cs="Times New Roman"/>
          <w:b/>
          <w:bCs/>
        </w:rPr>
        <w:t xml:space="preserve"> </w:t>
      </w:r>
      <w:r w:rsidR="001D7C77">
        <w:rPr>
          <w:rFonts w:ascii="Times New Roman" w:hAnsi="Times New Roman" w:cs="Times New Roman"/>
          <w:b/>
          <w:bCs/>
        </w:rPr>
        <w:t>December 9th</w:t>
      </w:r>
      <w:r w:rsidRPr="008B4880">
        <w:rPr>
          <w:rFonts w:ascii="Times New Roman" w:hAnsi="Times New Roman" w:cs="Times New Roman"/>
          <w:b/>
          <w:bCs/>
        </w:rPr>
        <w:t>, 2025.</w:t>
      </w:r>
      <w:r w:rsidRPr="008B4880">
        <w:rPr>
          <w:rFonts w:ascii="Times New Roman" w:hAnsi="Times New Roman" w:cs="Times New Roman"/>
        </w:rPr>
        <w:t xml:space="preserve"> All voted in favor. None opposed.</w:t>
      </w:r>
    </w:p>
    <w:p w14:paraId="0C97D76D" w14:textId="77777777" w:rsidR="008B4880" w:rsidRPr="008B4880" w:rsidRDefault="008B4880" w:rsidP="008B4880">
      <w:pPr>
        <w:rPr>
          <w:rFonts w:ascii="Times New Roman" w:hAnsi="Times New Roman" w:cs="Times New Roman"/>
          <w:b/>
          <w:u w:val="single"/>
        </w:rPr>
      </w:pPr>
      <w:r w:rsidRPr="008B4880">
        <w:rPr>
          <w:rFonts w:ascii="Times New Roman" w:hAnsi="Times New Roman" w:cs="Times New Roman"/>
          <w:b/>
          <w:u w:val="single"/>
        </w:rPr>
        <w:t>BILLS APPROVAL:</w:t>
      </w:r>
    </w:p>
    <w:p w14:paraId="285BB29B" w14:textId="05EF8DA5" w:rsidR="00577D72" w:rsidRDefault="008B4880" w:rsidP="008B4880">
      <w:pPr>
        <w:rPr>
          <w:rFonts w:ascii="Times New Roman" w:hAnsi="Times New Roman" w:cs="Times New Roman"/>
        </w:rPr>
      </w:pPr>
      <w:r w:rsidRPr="008B4880">
        <w:rPr>
          <w:rFonts w:ascii="Times New Roman" w:hAnsi="Times New Roman" w:cs="Times New Roman"/>
        </w:rPr>
        <w:t>Bills were presented by the City Council</w:t>
      </w:r>
      <w:r w:rsidR="00686F17">
        <w:rPr>
          <w:rFonts w:ascii="Times New Roman" w:hAnsi="Times New Roman" w:cs="Times New Roman"/>
        </w:rPr>
        <w:t xml:space="preserve"> </w:t>
      </w:r>
      <w:r w:rsidRPr="008B4880">
        <w:rPr>
          <w:rFonts w:ascii="Times New Roman" w:hAnsi="Times New Roman" w:cs="Times New Roman"/>
        </w:rPr>
        <w:t>for</w:t>
      </w:r>
      <w:r w:rsidR="004D738A">
        <w:rPr>
          <w:rFonts w:ascii="Times New Roman" w:hAnsi="Times New Roman" w:cs="Times New Roman"/>
          <w:b/>
          <w:bCs/>
        </w:rPr>
        <w:t xml:space="preserve"> </w:t>
      </w:r>
      <w:bookmarkStart w:id="1" w:name="_Hlk219216760"/>
      <w:r w:rsidR="004D738A" w:rsidRPr="004D738A">
        <w:rPr>
          <w:rFonts w:ascii="Times New Roman" w:hAnsi="Times New Roman" w:cs="Times New Roman"/>
          <w:b/>
          <w:bCs/>
        </w:rPr>
        <w:t>December 10th,11th,18th, &amp; 23rd 2025</w:t>
      </w:r>
      <w:r w:rsidR="004D738A">
        <w:rPr>
          <w:rFonts w:ascii="Times New Roman" w:hAnsi="Times New Roman" w:cs="Times New Roman"/>
          <w:b/>
          <w:bCs/>
        </w:rPr>
        <w:t>, and</w:t>
      </w:r>
      <w:r w:rsidR="004D738A" w:rsidRPr="004D738A">
        <w:rPr>
          <w:rFonts w:ascii="Times New Roman" w:hAnsi="Times New Roman" w:cs="Times New Roman"/>
          <w:b/>
          <w:bCs/>
        </w:rPr>
        <w:t xml:space="preserve"> January 5</w:t>
      </w:r>
      <w:r w:rsidR="004D738A" w:rsidRPr="004D738A">
        <w:rPr>
          <w:rFonts w:ascii="Times New Roman" w:hAnsi="Times New Roman" w:cs="Times New Roman"/>
          <w:b/>
          <w:bCs/>
          <w:vertAlign w:val="superscript"/>
        </w:rPr>
        <w:t>th</w:t>
      </w:r>
      <w:r w:rsidR="004D738A" w:rsidRPr="004D738A">
        <w:rPr>
          <w:rFonts w:ascii="Times New Roman" w:hAnsi="Times New Roman" w:cs="Times New Roman"/>
          <w:b/>
          <w:bCs/>
        </w:rPr>
        <w:t xml:space="preserve"> 2026</w:t>
      </w:r>
      <w:bookmarkEnd w:id="1"/>
      <w:r w:rsidRPr="008B4880">
        <w:rPr>
          <w:rFonts w:ascii="Times New Roman" w:hAnsi="Times New Roman" w:cs="Times New Roman"/>
        </w:rPr>
        <w:t>.</w:t>
      </w:r>
      <w:r w:rsidR="00686F17">
        <w:rPr>
          <w:rFonts w:ascii="Times New Roman" w:hAnsi="Times New Roman" w:cs="Times New Roman"/>
        </w:rPr>
        <w:t xml:space="preserve">   </w:t>
      </w:r>
      <w:r w:rsidR="00A3100D" w:rsidRPr="00A3100D">
        <w:rPr>
          <w:rFonts w:ascii="Times New Roman" w:hAnsi="Times New Roman" w:cs="Times New Roman"/>
        </w:rPr>
        <w:t>Mayor Robinson noted that since Hunter and Dav</w:t>
      </w:r>
      <w:r w:rsidR="00A3100D">
        <w:rPr>
          <w:rFonts w:ascii="Times New Roman" w:hAnsi="Times New Roman" w:cs="Times New Roman"/>
        </w:rPr>
        <w:t>id</w:t>
      </w:r>
      <w:r w:rsidR="00A3100D" w:rsidRPr="00A3100D">
        <w:rPr>
          <w:rFonts w:ascii="Times New Roman" w:hAnsi="Times New Roman" w:cs="Times New Roman"/>
        </w:rPr>
        <w:t xml:space="preserve"> were newly assigned to review the bills and had just received them today, this item would be tabled until the next meeting. </w:t>
      </w:r>
    </w:p>
    <w:p w14:paraId="76ADB241" w14:textId="77777777" w:rsidR="008B4880" w:rsidRPr="008B4880" w:rsidRDefault="008B4880" w:rsidP="008B4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rPr>
          <w:rFonts w:ascii="Times New Roman" w:eastAsia="Times New Roman" w:hAnsi="Times New Roman" w:cs="Times New Roman"/>
          <w:kern w:val="0"/>
          <w:lang w:eastAsia="zh-CN"/>
          <w14:ligatures w14:val="none"/>
        </w:rPr>
      </w:pPr>
      <w:r w:rsidRPr="008B4880">
        <w:rPr>
          <w:rFonts w:ascii="Times New Roman" w:eastAsia="Times New Roman" w:hAnsi="Times New Roman" w:cs="Times New Roman"/>
          <w:b/>
          <w:kern w:val="0"/>
          <w:u w:val="single"/>
          <w:lang w:eastAsia="zh-CN"/>
          <w14:ligatures w14:val="none"/>
        </w:rPr>
        <w:t>CONFLICT OF INTEREST STATEMENT:</w:t>
      </w:r>
      <w:r w:rsidRPr="008B4880">
        <w:rPr>
          <w:rFonts w:ascii="Times New Roman" w:eastAsia="Times New Roman" w:hAnsi="Times New Roman" w:cs="Times New Roman"/>
          <w:kern w:val="0"/>
          <w:lang w:eastAsia="zh-CN"/>
          <w14:ligatures w14:val="none"/>
        </w:rPr>
        <w:t xml:space="preserve"> </w:t>
      </w:r>
    </w:p>
    <w:p w14:paraId="529EF269" w14:textId="271E2CA6" w:rsidR="004D738A" w:rsidRDefault="008B4880" w:rsidP="00932E67">
      <w:pPr>
        <w:spacing w:after="0" w:line="259" w:lineRule="auto"/>
        <w:rPr>
          <w:rFonts w:ascii="Times New Roman" w:eastAsia="Times New Roman" w:hAnsi="Times New Roman" w:cs="Times New Roman"/>
          <w:b/>
          <w:kern w:val="0"/>
          <w:lang w:eastAsia="zh-CN"/>
          <w14:ligatures w14:val="none"/>
        </w:rPr>
      </w:pPr>
      <w:r w:rsidRPr="008B4880">
        <w:rPr>
          <w:rFonts w:ascii="Times New Roman" w:eastAsia="Times New Roman" w:hAnsi="Times New Roman" w:cs="Times New Roman"/>
          <w:bCs/>
          <w:kern w:val="0"/>
          <w:lang w:eastAsia="zh-CN"/>
          <w14:ligatures w14:val="none"/>
        </w:rPr>
        <w:t>No other conflicts of interest were</w:t>
      </w:r>
      <w:r w:rsidRPr="008B4880">
        <w:rPr>
          <w:rFonts w:ascii="Times New Roman" w:eastAsia="Times New Roman" w:hAnsi="Times New Roman" w:cs="Times New Roman"/>
          <w:kern w:val="0"/>
          <w:lang w:eastAsia="zh-CN"/>
          <w14:ligatures w14:val="none"/>
        </w:rPr>
        <w:t xml:space="preserve"> voiced at this time.</w:t>
      </w:r>
    </w:p>
    <w:p w14:paraId="6022970C" w14:textId="77777777" w:rsidR="00932E67" w:rsidRPr="00932E67" w:rsidRDefault="00932E67" w:rsidP="00932E67">
      <w:pPr>
        <w:spacing w:after="0" w:line="259" w:lineRule="auto"/>
        <w:rPr>
          <w:rFonts w:ascii="Times New Roman" w:eastAsia="Times New Roman" w:hAnsi="Times New Roman" w:cs="Times New Roman"/>
          <w:b/>
          <w:kern w:val="0"/>
          <w:lang w:eastAsia="zh-CN"/>
          <w14:ligatures w14:val="none"/>
        </w:rPr>
      </w:pPr>
    </w:p>
    <w:p w14:paraId="13498625" w14:textId="36C68275" w:rsidR="00577D72" w:rsidRDefault="004D738A" w:rsidP="008B4880">
      <w:pPr>
        <w:rPr>
          <w:rFonts w:ascii="Times New Roman" w:eastAsia="Times New Roman" w:hAnsi="Times New Roman" w:cs="Times New Roman"/>
          <w:b/>
          <w:bCs/>
          <w:color w:val="222222"/>
          <w:u w:val="single"/>
        </w:rPr>
      </w:pPr>
      <w:r w:rsidRPr="004D738A">
        <w:rPr>
          <w:rFonts w:ascii="Times New Roman" w:eastAsia="Times New Roman" w:hAnsi="Times New Roman" w:cs="Times New Roman"/>
          <w:b/>
          <w:bCs/>
          <w:color w:val="222222"/>
          <w:u w:val="single"/>
        </w:rPr>
        <w:t>Consideration for adoption of a resolution authorizing the issuance and sale of not more than $4,400,000 aggregate principal amount of Electric Revenue and Refunding Bonds, Series 2026, and related matters</w:t>
      </w:r>
      <w:r>
        <w:rPr>
          <w:rFonts w:ascii="Times New Roman" w:eastAsia="Times New Roman" w:hAnsi="Times New Roman" w:cs="Times New Roman"/>
          <w:b/>
          <w:bCs/>
          <w:color w:val="222222"/>
          <w:u w:val="single"/>
        </w:rPr>
        <w:t>:</w:t>
      </w:r>
    </w:p>
    <w:p w14:paraId="07184962" w14:textId="1E31A56B" w:rsidR="004D738A" w:rsidRDefault="008B3F83" w:rsidP="008B4880">
      <w:pPr>
        <w:rPr>
          <w:rFonts w:ascii="Times New Roman" w:eastAsia="Times New Roman" w:hAnsi="Times New Roman" w:cs="Times New Roman"/>
          <w:color w:val="222222"/>
        </w:rPr>
      </w:pPr>
      <w:r>
        <w:rPr>
          <w:rFonts w:ascii="Times New Roman" w:eastAsia="Times New Roman" w:hAnsi="Times New Roman" w:cs="Times New Roman"/>
          <w:color w:val="222222"/>
        </w:rPr>
        <w:t>Beaver City’s Electrical demand is growing alongside the commun</w:t>
      </w:r>
      <w:r w:rsidR="00603991">
        <w:rPr>
          <w:rFonts w:ascii="Times New Roman" w:eastAsia="Times New Roman" w:hAnsi="Times New Roman" w:cs="Times New Roman"/>
          <w:color w:val="222222"/>
        </w:rPr>
        <w:t xml:space="preserve">ity.  The power superintendent has reported that the current infrastructure is nearing its maximum capacity and requires an immediate upgrade to maintain reliability.  The primary focus is upgrading the meter structure at the 600 North Substation.  This upgrade will increase current capacity and provide the city with enough time to plan and implement larger long-term projects, such as building an entirely new substation.  Superintendent Martin is currently researching the costs for equipment and labor.  </w:t>
      </w:r>
    </w:p>
    <w:p w14:paraId="5DC459FE" w14:textId="038F4B7E" w:rsidR="00660870" w:rsidRDefault="0003429F" w:rsidP="008B4880">
      <w:pPr>
        <w:rPr>
          <w:rFonts w:ascii="Times New Roman" w:eastAsia="Times New Roman" w:hAnsi="Times New Roman" w:cs="Times New Roman"/>
          <w:color w:val="222222"/>
        </w:rPr>
      </w:pPr>
      <w:r>
        <w:rPr>
          <w:rFonts w:ascii="Times New Roman" w:eastAsia="Times New Roman" w:hAnsi="Times New Roman" w:cs="Times New Roman"/>
          <w:color w:val="222222"/>
        </w:rPr>
        <w:t>Marcus</w:t>
      </w:r>
      <w:r w:rsidR="00020271">
        <w:rPr>
          <w:rFonts w:ascii="Times New Roman" w:eastAsia="Times New Roman" w:hAnsi="Times New Roman" w:cs="Times New Roman"/>
          <w:color w:val="222222"/>
        </w:rPr>
        <w:t xml:space="preserve"> Keller</w:t>
      </w:r>
      <w:r>
        <w:rPr>
          <w:rFonts w:ascii="Times New Roman" w:eastAsia="Times New Roman" w:hAnsi="Times New Roman" w:cs="Times New Roman"/>
          <w:color w:val="222222"/>
        </w:rPr>
        <w:t xml:space="preserve"> from crews and associates </w:t>
      </w:r>
      <w:r w:rsidR="00020271">
        <w:rPr>
          <w:rFonts w:ascii="Times New Roman" w:eastAsia="Times New Roman" w:hAnsi="Times New Roman" w:cs="Times New Roman"/>
          <w:color w:val="222222"/>
        </w:rPr>
        <w:t>joined remotely as</w:t>
      </w:r>
      <w:r>
        <w:rPr>
          <w:rFonts w:ascii="Times New Roman" w:eastAsia="Times New Roman" w:hAnsi="Times New Roman" w:cs="Times New Roman"/>
          <w:color w:val="222222"/>
        </w:rPr>
        <w:t xml:space="preserve"> </w:t>
      </w:r>
      <w:r w:rsidR="00020271">
        <w:rPr>
          <w:rFonts w:ascii="Times New Roman" w:eastAsia="Times New Roman" w:hAnsi="Times New Roman" w:cs="Times New Roman"/>
          <w:color w:val="222222"/>
        </w:rPr>
        <w:t>the city’s</w:t>
      </w:r>
      <w:r>
        <w:rPr>
          <w:rFonts w:ascii="Times New Roman" w:eastAsia="Times New Roman" w:hAnsi="Times New Roman" w:cs="Times New Roman"/>
          <w:color w:val="222222"/>
        </w:rPr>
        <w:t xml:space="preserve"> financial advisor</w:t>
      </w:r>
      <w:r w:rsidR="00020271">
        <w:rPr>
          <w:rFonts w:ascii="Times New Roman" w:eastAsia="Times New Roman" w:hAnsi="Times New Roman" w:cs="Times New Roman"/>
          <w:color w:val="222222"/>
        </w:rPr>
        <w:t xml:space="preserve"> along with Garrett Gross from Gilmore and bell on legal counsel.  Marcus explained that this parameter resolution would authorize up to $4,400,000 in electric revenue bonds, maximum term of 21 years, and Maximum rate of 6.5 % if fixed.  </w:t>
      </w:r>
    </w:p>
    <w:p w14:paraId="310167C0" w14:textId="3F509A6A" w:rsidR="00020271" w:rsidRDefault="00020271" w:rsidP="008B4880">
      <w:pPr>
        <w:rPr>
          <w:rFonts w:ascii="Times New Roman" w:eastAsia="Times New Roman" w:hAnsi="Times New Roman" w:cs="Times New Roman"/>
          <w:color w:val="222222"/>
        </w:rPr>
      </w:pPr>
      <w:r w:rsidRPr="00020271">
        <w:rPr>
          <w:rFonts w:ascii="Times New Roman" w:eastAsia="Times New Roman" w:hAnsi="Times New Roman" w:cs="Times New Roman"/>
          <w:color w:val="222222"/>
        </w:rPr>
        <w:lastRenderedPageBreak/>
        <w:t xml:space="preserve">The resolution would call for a public hearing on February 10th, with a potential bond issuance at the end of February or beginning of March. Marcus explained there would be no obligation to refund the existing bonds if rates </w:t>
      </w:r>
      <w:r w:rsidR="00A7477D" w:rsidRPr="00020271">
        <w:rPr>
          <w:rFonts w:ascii="Times New Roman" w:eastAsia="Times New Roman" w:hAnsi="Times New Roman" w:cs="Times New Roman"/>
          <w:color w:val="222222"/>
        </w:rPr>
        <w:t>did not</w:t>
      </w:r>
      <w:r w:rsidRPr="00020271">
        <w:rPr>
          <w:rFonts w:ascii="Times New Roman" w:eastAsia="Times New Roman" w:hAnsi="Times New Roman" w:cs="Times New Roman"/>
          <w:color w:val="222222"/>
        </w:rPr>
        <w:t xml:space="preserve"> make it beneficial.</w:t>
      </w:r>
    </w:p>
    <w:p w14:paraId="69EC16FE" w14:textId="7417B5DC" w:rsidR="00A7477D" w:rsidRDefault="00A7477D" w:rsidP="008B4880">
      <w:pPr>
        <w:rPr>
          <w:rFonts w:ascii="Times New Roman" w:eastAsia="Times New Roman" w:hAnsi="Times New Roman" w:cs="Times New Roman"/>
          <w:color w:val="222222"/>
        </w:rPr>
      </w:pPr>
      <w:r w:rsidRPr="00A7477D">
        <w:rPr>
          <w:rFonts w:ascii="Times New Roman" w:eastAsia="Times New Roman" w:hAnsi="Times New Roman" w:cs="Times New Roman"/>
          <w:color w:val="222222"/>
        </w:rPr>
        <w:t>Mayor Robinson explained that the bonds would fund an electrical meter structure upgrade needed to accommodate growth and meet electrical infrastructure needs. He noted that the project has become urgent based on advice from the electrical department and third-party advisers.</w:t>
      </w:r>
    </w:p>
    <w:p w14:paraId="71727BF7" w14:textId="11CF56A0" w:rsidR="002E4809" w:rsidRPr="008B3F83" w:rsidRDefault="00605CC6" w:rsidP="008B4880">
      <w:pPr>
        <w:rPr>
          <w:rFonts w:ascii="Times New Roman" w:eastAsia="Times New Roman" w:hAnsi="Times New Roman" w:cs="Times New Roman"/>
          <w:color w:val="222222"/>
        </w:rPr>
      </w:pPr>
      <w:r>
        <w:rPr>
          <w:rFonts w:ascii="Times New Roman" w:eastAsia="Times New Roman" w:hAnsi="Times New Roman" w:cs="Times New Roman"/>
          <w:color w:val="222222"/>
        </w:rPr>
        <w:t>Motion to approve resolution 1</w:t>
      </w:r>
      <w:r w:rsidR="00A7477D">
        <w:rPr>
          <w:rFonts w:ascii="Times New Roman" w:eastAsia="Times New Roman" w:hAnsi="Times New Roman" w:cs="Times New Roman"/>
          <w:color w:val="222222"/>
        </w:rPr>
        <w:t>-</w:t>
      </w:r>
      <w:r>
        <w:rPr>
          <w:rFonts w:ascii="Times New Roman" w:eastAsia="Times New Roman" w:hAnsi="Times New Roman" w:cs="Times New Roman"/>
          <w:color w:val="222222"/>
        </w:rPr>
        <w:t>13</w:t>
      </w:r>
      <w:r w:rsidR="00A7477D">
        <w:rPr>
          <w:rFonts w:ascii="Times New Roman" w:eastAsia="Times New Roman" w:hAnsi="Times New Roman" w:cs="Times New Roman"/>
          <w:color w:val="222222"/>
        </w:rPr>
        <w:t>-</w:t>
      </w:r>
      <w:r>
        <w:rPr>
          <w:rFonts w:ascii="Times New Roman" w:eastAsia="Times New Roman" w:hAnsi="Times New Roman" w:cs="Times New Roman"/>
          <w:color w:val="222222"/>
        </w:rPr>
        <w:t>2026</w:t>
      </w:r>
      <w:r w:rsidR="00A7477D">
        <w:rPr>
          <w:rFonts w:ascii="Times New Roman" w:eastAsia="Times New Roman" w:hAnsi="Times New Roman" w:cs="Times New Roman"/>
          <w:color w:val="222222"/>
        </w:rPr>
        <w:t xml:space="preserve"> authorizing the issuance and sale of not more than $4,400,000 aggregate principal amount of electric revenue and refunding bonds</w:t>
      </w:r>
      <w:r>
        <w:rPr>
          <w:rFonts w:ascii="Times New Roman" w:eastAsia="Times New Roman" w:hAnsi="Times New Roman" w:cs="Times New Roman"/>
          <w:color w:val="222222"/>
        </w:rPr>
        <w:t xml:space="preserve"> was made by Council Member Tyler Schena second by Council</w:t>
      </w:r>
      <w:r w:rsidR="00A7477D">
        <w:rPr>
          <w:rFonts w:ascii="Times New Roman" w:eastAsia="Times New Roman" w:hAnsi="Times New Roman" w:cs="Times New Roman"/>
          <w:color w:val="222222"/>
        </w:rPr>
        <w:t xml:space="preserve"> Member Cox</w:t>
      </w:r>
      <w:r w:rsidR="00CB6C04">
        <w:rPr>
          <w:rFonts w:ascii="Times New Roman" w:eastAsia="Times New Roman" w:hAnsi="Times New Roman" w:cs="Times New Roman"/>
          <w:color w:val="222222"/>
        </w:rPr>
        <w:t xml:space="preserve">. All voted in favor.  None Opposed.  </w:t>
      </w:r>
    </w:p>
    <w:p w14:paraId="0443BC21" w14:textId="01C0C238" w:rsidR="004D738A" w:rsidRDefault="004D738A" w:rsidP="008B4880">
      <w:pPr>
        <w:rPr>
          <w:rFonts w:ascii="Times New Roman" w:eastAsia="Times New Roman" w:hAnsi="Times New Roman" w:cs="Times New Roman"/>
          <w:b/>
          <w:bCs/>
          <w:color w:val="222222"/>
          <w:u w:val="single"/>
        </w:rPr>
      </w:pPr>
      <w:r w:rsidRPr="004D738A">
        <w:rPr>
          <w:rFonts w:ascii="Times New Roman" w:eastAsia="Times New Roman" w:hAnsi="Times New Roman" w:cs="Times New Roman"/>
          <w:b/>
          <w:bCs/>
          <w:color w:val="222222"/>
          <w:u w:val="single"/>
        </w:rPr>
        <w:t>Power Update with Eaton</w:t>
      </w:r>
      <w:r>
        <w:rPr>
          <w:rFonts w:ascii="Times New Roman" w:eastAsia="Times New Roman" w:hAnsi="Times New Roman" w:cs="Times New Roman"/>
          <w:b/>
          <w:bCs/>
          <w:color w:val="222222"/>
          <w:u w:val="single"/>
        </w:rPr>
        <w:t>:</w:t>
      </w:r>
    </w:p>
    <w:p w14:paraId="79B9DE0D" w14:textId="5F258781" w:rsidR="00EF5792" w:rsidRPr="00EF5792" w:rsidRDefault="00686F17" w:rsidP="008B4880">
      <w:pPr>
        <w:rPr>
          <w:rFonts w:ascii="Times New Roman" w:eastAsia="Times New Roman" w:hAnsi="Times New Roman" w:cs="Times New Roman"/>
          <w:color w:val="222222"/>
        </w:rPr>
      </w:pPr>
      <w:r>
        <w:rPr>
          <w:rFonts w:ascii="Times New Roman" w:eastAsia="Times New Roman" w:hAnsi="Times New Roman" w:cs="Times New Roman"/>
          <w:color w:val="222222"/>
        </w:rPr>
        <w:t>Andrew Gorden</w:t>
      </w:r>
      <w:r w:rsidR="00EF5792">
        <w:rPr>
          <w:rFonts w:ascii="Times New Roman" w:eastAsia="Times New Roman" w:hAnsi="Times New Roman" w:cs="Times New Roman"/>
          <w:color w:val="222222"/>
        </w:rPr>
        <w:t xml:space="preserve"> from Eaton</w:t>
      </w:r>
      <w:r>
        <w:rPr>
          <w:rFonts w:ascii="Times New Roman" w:eastAsia="Times New Roman" w:hAnsi="Times New Roman" w:cs="Times New Roman"/>
          <w:color w:val="222222"/>
        </w:rPr>
        <w:t xml:space="preserve"> Corp</w:t>
      </w:r>
      <w:r w:rsidR="00A7477D">
        <w:rPr>
          <w:rFonts w:ascii="Times New Roman" w:eastAsia="Times New Roman" w:hAnsi="Times New Roman" w:cs="Times New Roman"/>
          <w:color w:val="222222"/>
        </w:rPr>
        <w:t>oration</w:t>
      </w:r>
      <w:r w:rsidR="00EF5792">
        <w:rPr>
          <w:rFonts w:ascii="Times New Roman" w:eastAsia="Times New Roman" w:hAnsi="Times New Roman" w:cs="Times New Roman"/>
          <w:color w:val="222222"/>
        </w:rPr>
        <w:t xml:space="preserve"> presented to the City Council a need for an additional power substation.  The goal is to construct an additional 138 kV substation at the southern end of town.  The estimate cost is between $5.4 million and $7.8 million.  </w:t>
      </w:r>
      <w:r w:rsidR="00DC37A2">
        <w:rPr>
          <w:rFonts w:ascii="Times New Roman" w:eastAsia="Times New Roman" w:hAnsi="Times New Roman" w:cs="Times New Roman"/>
          <w:color w:val="222222"/>
        </w:rPr>
        <w:t xml:space="preserve">The new substation is considered “crucial” for handling Beaver City’s projected industrial and commercial development, specifically citing: the expansion of the industrial park, increased demand for EV charging stations, and new commercial builds, including potential hotels and businesses.  It </w:t>
      </w:r>
      <w:r w:rsidR="009E2666">
        <w:rPr>
          <w:rFonts w:ascii="Times New Roman" w:eastAsia="Times New Roman" w:hAnsi="Times New Roman" w:cs="Times New Roman"/>
          <w:color w:val="222222"/>
        </w:rPr>
        <w:t>recommends</w:t>
      </w:r>
      <w:r w:rsidR="00DC37A2">
        <w:rPr>
          <w:rFonts w:ascii="Times New Roman" w:eastAsia="Times New Roman" w:hAnsi="Times New Roman" w:cs="Times New Roman"/>
          <w:color w:val="222222"/>
        </w:rPr>
        <w:t xml:space="preserve"> that the City Council supports funding efforts for the infrastructure to ensure the town can accommodate its desired type of growth.  </w:t>
      </w:r>
    </w:p>
    <w:p w14:paraId="16005240" w14:textId="765A63F0" w:rsidR="002E4809" w:rsidRPr="00605CC6" w:rsidRDefault="00A7477D" w:rsidP="00605CC6">
      <w:pPr>
        <w:rPr>
          <w:rFonts w:ascii="Times New Roman" w:eastAsia="Times New Roman" w:hAnsi="Times New Roman" w:cs="Times New Roman"/>
          <w:color w:val="222222"/>
        </w:rPr>
      </w:pPr>
      <w:r w:rsidRPr="00A7477D">
        <w:rPr>
          <w:rFonts w:ascii="Times New Roman" w:eastAsia="Times New Roman" w:hAnsi="Times New Roman" w:cs="Times New Roman"/>
          <w:color w:val="222222"/>
        </w:rPr>
        <w:t>The Council discussed the urgency of addressing electrical capacity constraints before growth exceeds current capacity, potentially causing unplanned outages. Mayor Robinson emphasized that not having sufficient infrastructure to accommodate growth would be very costly for the city in the long term.</w:t>
      </w:r>
    </w:p>
    <w:p w14:paraId="779A9E88" w14:textId="4CEB1CB3" w:rsidR="004D738A" w:rsidRDefault="004D738A" w:rsidP="008B4880">
      <w:pPr>
        <w:rPr>
          <w:rFonts w:ascii="Times New Roman" w:eastAsia="Times New Roman" w:hAnsi="Times New Roman" w:cs="Times New Roman"/>
          <w:b/>
          <w:bCs/>
          <w:color w:val="222222"/>
          <w:u w:val="single"/>
        </w:rPr>
      </w:pPr>
      <w:r w:rsidRPr="004D738A">
        <w:rPr>
          <w:rFonts w:ascii="Times New Roman" w:eastAsia="Times New Roman" w:hAnsi="Times New Roman" w:cs="Times New Roman"/>
          <w:b/>
          <w:bCs/>
          <w:color w:val="222222"/>
          <w:u w:val="single"/>
        </w:rPr>
        <w:t>Tara Tucker Added to the Library Board</w:t>
      </w:r>
      <w:r>
        <w:rPr>
          <w:rFonts w:ascii="Times New Roman" w:eastAsia="Times New Roman" w:hAnsi="Times New Roman" w:cs="Times New Roman"/>
          <w:b/>
          <w:bCs/>
          <w:color w:val="222222"/>
          <w:u w:val="single"/>
        </w:rPr>
        <w:t>:</w:t>
      </w:r>
    </w:p>
    <w:p w14:paraId="1939ED87" w14:textId="6BE3245F" w:rsidR="00A7477D" w:rsidRDefault="00A7477D" w:rsidP="008B4880">
      <w:pPr>
        <w:rPr>
          <w:rFonts w:ascii="Times New Roman" w:eastAsia="Times New Roman" w:hAnsi="Times New Roman" w:cs="Times New Roman"/>
          <w:color w:val="222222"/>
        </w:rPr>
      </w:pPr>
      <w:r>
        <w:rPr>
          <w:rFonts w:ascii="Times New Roman" w:eastAsia="Times New Roman" w:hAnsi="Times New Roman" w:cs="Times New Roman"/>
          <w:color w:val="222222"/>
        </w:rPr>
        <w:t>Manager</w:t>
      </w:r>
      <w:r w:rsidRPr="00A7477D">
        <w:rPr>
          <w:rFonts w:ascii="Times New Roman" w:eastAsia="Times New Roman" w:hAnsi="Times New Roman" w:cs="Times New Roman"/>
          <w:color w:val="222222"/>
        </w:rPr>
        <w:t xml:space="preserve"> Hawkins explained that a vacancy on the Library Board became available when Hailey Lewis was hired, and Tara Tucker has filled that vacancy.</w:t>
      </w:r>
    </w:p>
    <w:p w14:paraId="62D37EDE" w14:textId="6493E80B" w:rsidR="00605CC6" w:rsidRPr="004D738A" w:rsidRDefault="004D738A" w:rsidP="008B4880">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Motion to approve Tara Tucker to be added to the library board was made by Council Member </w:t>
      </w:r>
      <w:r w:rsidR="00CB6C04">
        <w:rPr>
          <w:rFonts w:ascii="Times New Roman" w:eastAsia="Times New Roman" w:hAnsi="Times New Roman" w:cs="Times New Roman"/>
          <w:color w:val="222222"/>
        </w:rPr>
        <w:t>David Albrecht</w:t>
      </w:r>
      <w:r>
        <w:rPr>
          <w:rFonts w:ascii="Times New Roman" w:eastAsia="Times New Roman" w:hAnsi="Times New Roman" w:cs="Times New Roman"/>
          <w:color w:val="222222"/>
        </w:rPr>
        <w:t>, second by Council Member</w:t>
      </w:r>
      <w:r w:rsidR="00CB6C04">
        <w:rPr>
          <w:rFonts w:ascii="Times New Roman" w:eastAsia="Times New Roman" w:hAnsi="Times New Roman" w:cs="Times New Roman"/>
          <w:color w:val="222222"/>
        </w:rPr>
        <w:t xml:space="preserve"> Randy Hunter</w:t>
      </w:r>
      <w:r>
        <w:rPr>
          <w:rFonts w:ascii="Times New Roman" w:eastAsia="Times New Roman" w:hAnsi="Times New Roman" w:cs="Times New Roman"/>
          <w:color w:val="222222"/>
        </w:rPr>
        <w:t>.  All voted in favor.  None Opposed.</w:t>
      </w:r>
    </w:p>
    <w:p w14:paraId="1E90BF4F" w14:textId="3CFE0430" w:rsidR="004D738A" w:rsidRDefault="004D738A" w:rsidP="004D738A">
      <w:pPr>
        <w:rPr>
          <w:rFonts w:ascii="Times New Roman" w:eastAsia="Times New Roman" w:hAnsi="Times New Roman" w:cs="Times New Roman"/>
          <w:b/>
          <w:bCs/>
          <w:color w:val="222222"/>
          <w:u w:val="single"/>
        </w:rPr>
      </w:pPr>
      <w:r w:rsidRPr="004D738A">
        <w:rPr>
          <w:rFonts w:ascii="Times New Roman" w:eastAsia="Times New Roman" w:hAnsi="Times New Roman" w:cs="Times New Roman"/>
          <w:b/>
          <w:bCs/>
          <w:color w:val="222222"/>
          <w:u w:val="single"/>
        </w:rPr>
        <w:t>Planning and Zoning zone change recommendation</w:t>
      </w:r>
      <w:r>
        <w:rPr>
          <w:rFonts w:ascii="Times New Roman" w:eastAsia="Times New Roman" w:hAnsi="Times New Roman" w:cs="Times New Roman"/>
          <w:b/>
          <w:bCs/>
          <w:color w:val="222222"/>
          <w:u w:val="single"/>
        </w:rPr>
        <w:t>:</w:t>
      </w:r>
    </w:p>
    <w:p w14:paraId="5521448C" w14:textId="4544E38F" w:rsidR="004D738A" w:rsidRPr="00603991" w:rsidRDefault="00603991" w:rsidP="004D738A">
      <w:pPr>
        <w:rPr>
          <w:rFonts w:ascii="Times New Roman" w:eastAsia="Times New Roman" w:hAnsi="Times New Roman" w:cs="Times New Roman"/>
          <w:color w:val="222222"/>
        </w:rPr>
      </w:pPr>
      <w:r>
        <w:rPr>
          <w:rFonts w:ascii="Times New Roman" w:eastAsia="Times New Roman" w:hAnsi="Times New Roman" w:cs="Times New Roman"/>
          <w:color w:val="222222"/>
        </w:rPr>
        <w:t>The Beaver Housing Authority met with Planning and Zoning board on January 6</w:t>
      </w:r>
      <w:r w:rsidRPr="00603991">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proposing a zone change.  They would like to build apartments for the elderly on the property location at 340 E 100 N. BHA intends to build 10-12 apartments in this space with adequate parking. </w:t>
      </w:r>
      <w:r w:rsidR="00202AFB">
        <w:rPr>
          <w:rFonts w:ascii="Times New Roman" w:eastAsia="Times New Roman" w:hAnsi="Times New Roman" w:cs="Times New Roman"/>
          <w:color w:val="222222"/>
        </w:rPr>
        <w:t xml:space="preserve">The current zoning at the location is a single family residential.  In looking at the parcels and current </w:t>
      </w:r>
      <w:r w:rsidR="00202AFB">
        <w:rPr>
          <w:rFonts w:ascii="Times New Roman" w:eastAsia="Times New Roman" w:hAnsi="Times New Roman" w:cs="Times New Roman"/>
          <w:color w:val="222222"/>
        </w:rPr>
        <w:lastRenderedPageBreak/>
        <w:t xml:space="preserve">zoning at the location, the adjacent housing authority property at 40 N 300 E is zoned incorrectly and should also be multiple residential.  </w:t>
      </w:r>
    </w:p>
    <w:p w14:paraId="79D12B34" w14:textId="68735662" w:rsidR="002E4809" w:rsidRDefault="008B3F83" w:rsidP="004D738A">
      <w:pPr>
        <w:rPr>
          <w:rFonts w:ascii="Times New Roman" w:eastAsia="Times New Roman" w:hAnsi="Times New Roman" w:cs="Times New Roman"/>
          <w:color w:val="222222"/>
        </w:rPr>
      </w:pPr>
      <w:r>
        <w:rPr>
          <w:rFonts w:ascii="Times New Roman" w:eastAsia="Times New Roman" w:hAnsi="Times New Roman" w:cs="Times New Roman"/>
          <w:color w:val="222222"/>
        </w:rPr>
        <w:t>Motion to approve zone change recommended by the Planning and Zoning Board was made by Council Member</w:t>
      </w:r>
      <w:r w:rsidR="002E4809">
        <w:rPr>
          <w:rFonts w:ascii="Times New Roman" w:eastAsia="Times New Roman" w:hAnsi="Times New Roman" w:cs="Times New Roman"/>
          <w:color w:val="222222"/>
        </w:rPr>
        <w:t xml:space="preserve"> Tyler Schena</w:t>
      </w:r>
      <w:r>
        <w:rPr>
          <w:rFonts w:ascii="Times New Roman" w:eastAsia="Times New Roman" w:hAnsi="Times New Roman" w:cs="Times New Roman"/>
          <w:color w:val="222222"/>
        </w:rPr>
        <w:t>, Second by Council Member</w:t>
      </w:r>
      <w:r w:rsidR="002E4809">
        <w:rPr>
          <w:rFonts w:ascii="Times New Roman" w:eastAsia="Times New Roman" w:hAnsi="Times New Roman" w:cs="Times New Roman"/>
          <w:color w:val="222222"/>
        </w:rPr>
        <w:t xml:space="preserve"> Randy Hunter</w:t>
      </w:r>
      <w:r>
        <w:rPr>
          <w:rFonts w:ascii="Times New Roman" w:eastAsia="Times New Roman" w:hAnsi="Times New Roman" w:cs="Times New Roman"/>
          <w:color w:val="222222"/>
        </w:rPr>
        <w:t xml:space="preserve">.  All voted in favor.  None Opposed.  </w:t>
      </w:r>
    </w:p>
    <w:p w14:paraId="6357C879" w14:textId="77777777" w:rsidR="002E4809" w:rsidRPr="004D738A" w:rsidRDefault="002E4809" w:rsidP="004D738A">
      <w:pPr>
        <w:rPr>
          <w:rFonts w:ascii="Times New Roman" w:eastAsia="Times New Roman" w:hAnsi="Times New Roman" w:cs="Times New Roman"/>
          <w:color w:val="222222"/>
        </w:rPr>
      </w:pPr>
    </w:p>
    <w:p w14:paraId="3698A303" w14:textId="784F99C7" w:rsidR="004D738A" w:rsidRDefault="004D738A" w:rsidP="008B4880">
      <w:pPr>
        <w:rPr>
          <w:rFonts w:ascii="Times New Roman" w:eastAsia="Times New Roman" w:hAnsi="Times New Roman" w:cs="Times New Roman"/>
          <w:b/>
          <w:bCs/>
          <w:color w:val="222222"/>
          <w:u w:val="single"/>
        </w:rPr>
      </w:pPr>
      <w:r w:rsidRPr="004D738A">
        <w:rPr>
          <w:rFonts w:ascii="Times New Roman" w:eastAsia="Times New Roman" w:hAnsi="Times New Roman" w:cs="Times New Roman"/>
          <w:b/>
          <w:bCs/>
          <w:color w:val="222222"/>
          <w:u w:val="single"/>
        </w:rPr>
        <w:t>Parking Ordinance</w:t>
      </w:r>
      <w:r>
        <w:rPr>
          <w:rFonts w:ascii="Times New Roman" w:eastAsia="Times New Roman" w:hAnsi="Times New Roman" w:cs="Times New Roman"/>
          <w:b/>
          <w:bCs/>
          <w:color w:val="222222"/>
          <w:u w:val="single"/>
        </w:rPr>
        <w:t>:</w:t>
      </w:r>
    </w:p>
    <w:p w14:paraId="0DDE1492" w14:textId="0AD82620" w:rsidR="00202AFB" w:rsidRDefault="007F4193" w:rsidP="008B4880">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City Manager Monte Hawkins presented to the city council a conflict with the parking ordinance and the plans with the new city center.  Our current </w:t>
      </w:r>
      <w:r w:rsidR="00EF5792">
        <w:rPr>
          <w:rFonts w:ascii="Times New Roman" w:eastAsia="Times New Roman" w:hAnsi="Times New Roman" w:cs="Times New Roman"/>
          <w:color w:val="222222"/>
        </w:rPr>
        <w:t>ordinance 1 off-street parking space for every 100 square feet of floor area.  The new</w:t>
      </w:r>
      <w:r w:rsidR="002E4809">
        <w:rPr>
          <w:rFonts w:ascii="Times New Roman" w:eastAsia="Times New Roman" w:hAnsi="Times New Roman" w:cs="Times New Roman"/>
          <w:color w:val="222222"/>
        </w:rPr>
        <w:t xml:space="preserve"> remodel</w:t>
      </w:r>
      <w:r w:rsidR="00EF5792">
        <w:rPr>
          <w:rFonts w:ascii="Times New Roman" w:eastAsia="Times New Roman" w:hAnsi="Times New Roman" w:cs="Times New Roman"/>
          <w:color w:val="222222"/>
        </w:rPr>
        <w:t xml:space="preserve"> 12,000-square-foot office space requires 120 spaces, but the current plan only provides 44 off-street stalls (plus 63 on street stalls).  </w:t>
      </w:r>
    </w:p>
    <w:p w14:paraId="1C8054CA" w14:textId="589AF418" w:rsidR="00EF5792" w:rsidRPr="0000160C" w:rsidRDefault="0000160C" w:rsidP="0000160C">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City Manager Hawkins </w:t>
      </w:r>
      <w:r w:rsidR="00A7477D">
        <w:rPr>
          <w:rFonts w:ascii="Times New Roman" w:eastAsia="Times New Roman" w:hAnsi="Times New Roman" w:cs="Times New Roman"/>
          <w:color w:val="222222"/>
        </w:rPr>
        <w:t>presented parking requirements from other cities for comparison.</w:t>
      </w:r>
      <w:r>
        <w:rPr>
          <w:rFonts w:ascii="Times New Roman" w:eastAsia="Times New Roman" w:hAnsi="Times New Roman" w:cs="Times New Roman"/>
          <w:color w:val="222222"/>
        </w:rPr>
        <w:t xml:space="preserve">  </w:t>
      </w:r>
      <w:r w:rsidR="00A7477D">
        <w:rPr>
          <w:rFonts w:ascii="Times New Roman" w:eastAsia="Times New Roman" w:hAnsi="Times New Roman" w:cs="Times New Roman"/>
          <w:color w:val="222222"/>
        </w:rPr>
        <w:t xml:space="preserve">The Council agreed the current requirement is too stringent and discussed modifying it to match other municipalities. </w:t>
      </w:r>
      <w:r w:rsidR="00A7477D" w:rsidRPr="00A7477D">
        <w:rPr>
          <w:rFonts w:ascii="Times New Roman" w:eastAsia="Times New Roman" w:hAnsi="Times New Roman" w:cs="Times New Roman"/>
          <w:color w:val="222222"/>
        </w:rPr>
        <w:t>Mayor Robinson directed staff to prepare for a public hearing at the first council meeting in February, with proposed verbiage changes to be drafted and circulated to council members for review before that meeting.</w:t>
      </w:r>
      <w:r w:rsidR="00A7477D">
        <w:rPr>
          <w:rFonts w:ascii="Times New Roman" w:eastAsia="Times New Roman" w:hAnsi="Times New Roman" w:cs="Times New Roman"/>
          <w:color w:val="222222"/>
        </w:rPr>
        <w:t xml:space="preserve"> </w:t>
      </w:r>
    </w:p>
    <w:p w14:paraId="472F0135" w14:textId="3FC86288" w:rsidR="00577D72" w:rsidRDefault="004D738A" w:rsidP="008B4880">
      <w:pPr>
        <w:rPr>
          <w:rFonts w:ascii="Times New Roman" w:eastAsia="Times New Roman" w:hAnsi="Times New Roman" w:cs="Times New Roman"/>
          <w:b/>
          <w:bCs/>
          <w:color w:val="222222"/>
          <w:u w:val="single"/>
        </w:rPr>
      </w:pPr>
      <w:r>
        <w:rPr>
          <w:rFonts w:ascii="Times New Roman" w:eastAsia="Times New Roman" w:hAnsi="Times New Roman" w:cs="Times New Roman"/>
          <w:b/>
          <w:bCs/>
          <w:color w:val="222222"/>
          <w:u w:val="single"/>
        </w:rPr>
        <w:t>Beaver’s Birthday Discussion:</w:t>
      </w:r>
    </w:p>
    <w:p w14:paraId="78F86D42" w14:textId="40F00B35" w:rsidR="008B4880" w:rsidRDefault="0000160C" w:rsidP="008B4880">
      <w:pPr>
        <w:rPr>
          <w:rFonts w:ascii="Times New Roman" w:hAnsi="Times New Roman" w:cs="Times New Roman"/>
        </w:rPr>
      </w:pPr>
      <w:r>
        <w:rPr>
          <w:rFonts w:ascii="Times New Roman" w:hAnsi="Times New Roman" w:cs="Times New Roman"/>
        </w:rPr>
        <w:t>February 6</w:t>
      </w:r>
      <w:r w:rsidRPr="0000160C">
        <w:rPr>
          <w:rFonts w:ascii="Times New Roman" w:hAnsi="Times New Roman" w:cs="Times New Roman"/>
          <w:vertAlign w:val="superscript"/>
        </w:rPr>
        <w:t>th</w:t>
      </w:r>
      <w:r>
        <w:rPr>
          <w:rFonts w:ascii="Times New Roman" w:hAnsi="Times New Roman" w:cs="Times New Roman"/>
        </w:rPr>
        <w:t xml:space="preserve"> </w:t>
      </w:r>
      <w:r w:rsidR="00A7477D">
        <w:rPr>
          <w:rFonts w:ascii="Times New Roman" w:hAnsi="Times New Roman" w:cs="Times New Roman"/>
        </w:rPr>
        <w:t>would mark Beaver 170</w:t>
      </w:r>
      <w:r w:rsidR="00A7477D" w:rsidRPr="00A7477D">
        <w:rPr>
          <w:rFonts w:ascii="Times New Roman" w:hAnsi="Times New Roman" w:cs="Times New Roman"/>
          <w:vertAlign w:val="superscript"/>
        </w:rPr>
        <w:t>th</w:t>
      </w:r>
      <w:r w:rsidR="00A7477D">
        <w:rPr>
          <w:rFonts w:ascii="Times New Roman" w:hAnsi="Times New Roman" w:cs="Times New Roman"/>
        </w:rPr>
        <w:t xml:space="preserve"> birthday. </w:t>
      </w:r>
      <w:r w:rsidR="005E5FD7">
        <w:rPr>
          <w:rFonts w:ascii="Times New Roman" w:hAnsi="Times New Roman" w:cs="Times New Roman"/>
        </w:rPr>
        <w:t xml:space="preserve">The City Council has tentatively scheduled a community event for Saturday 14, 2026 from 12- 2. The events highlights are entertainment, food, and historical presentation of Beaver.  The Council noted they would continue coordination and confirm details as they come together. </w:t>
      </w:r>
    </w:p>
    <w:p w14:paraId="21D19DDB" w14:textId="77777777" w:rsidR="008B4880" w:rsidRDefault="008B4880" w:rsidP="008B4880">
      <w:pPr>
        <w:keepNext/>
        <w:keepLines/>
        <w:spacing w:before="40" w:after="0" w:line="259" w:lineRule="auto"/>
        <w:outlineLvl w:val="1"/>
        <w:rPr>
          <w:rFonts w:ascii="Times New Roman" w:eastAsia="Times New Roman" w:hAnsi="Times New Roman" w:cs="Times New Roman"/>
          <w:b/>
          <w:bCs/>
          <w:kern w:val="0"/>
          <w:u w:val="single"/>
          <w:lang w:eastAsia="zh-CN"/>
          <w14:ligatures w14:val="none"/>
        </w:rPr>
      </w:pPr>
      <w:r w:rsidRPr="008B4880">
        <w:rPr>
          <w:rFonts w:ascii="Times New Roman" w:eastAsia="Times New Roman" w:hAnsi="Times New Roman" w:cs="Times New Roman"/>
          <w:b/>
          <w:bCs/>
          <w:kern w:val="0"/>
          <w:u w:val="single"/>
          <w:lang w:eastAsia="zh-CN"/>
          <w14:ligatures w14:val="none"/>
        </w:rPr>
        <w:t>Reports, Updates, Old Business Follow Up: Elected Officials and Staff:</w:t>
      </w:r>
    </w:p>
    <w:p w14:paraId="01F0F62F" w14:textId="77777777" w:rsidR="008B4880" w:rsidRPr="008B4880" w:rsidRDefault="008B4880" w:rsidP="008B4880">
      <w:pPr>
        <w:keepNext/>
        <w:keepLines/>
        <w:spacing w:before="40" w:after="0" w:line="259" w:lineRule="auto"/>
        <w:outlineLvl w:val="1"/>
        <w:rPr>
          <w:rFonts w:ascii="Times New Roman" w:eastAsia="Times New Roman" w:hAnsi="Times New Roman" w:cs="Times New Roman"/>
          <w:b/>
          <w:bCs/>
          <w:kern w:val="0"/>
          <w:u w:val="single"/>
          <w:lang w:eastAsia="zh-CN"/>
          <w14:ligatures w14:val="none"/>
        </w:rPr>
      </w:pPr>
    </w:p>
    <w:p w14:paraId="0BC8038C" w14:textId="6268F4D6" w:rsidR="008B4880" w:rsidRDefault="008B4880" w:rsidP="008B4880">
      <w:pPr>
        <w:rPr>
          <w:rFonts w:ascii="Times New Roman" w:hAnsi="Times New Roman" w:cs="Times New Roman"/>
          <w:b/>
          <w:bCs/>
          <w:u w:val="single"/>
        </w:rPr>
      </w:pPr>
      <w:r w:rsidRPr="008B4880">
        <w:rPr>
          <w:rFonts w:ascii="Times New Roman" w:hAnsi="Times New Roman" w:cs="Times New Roman"/>
          <w:b/>
          <w:bCs/>
          <w:u w:val="single"/>
        </w:rPr>
        <w:t>C</w:t>
      </w:r>
      <w:r>
        <w:rPr>
          <w:rFonts w:ascii="Times New Roman" w:hAnsi="Times New Roman" w:cs="Times New Roman"/>
          <w:b/>
          <w:bCs/>
          <w:u w:val="single"/>
        </w:rPr>
        <w:t>ity</w:t>
      </w:r>
      <w:r w:rsidRPr="008B4880">
        <w:rPr>
          <w:rFonts w:ascii="Times New Roman" w:hAnsi="Times New Roman" w:cs="Times New Roman"/>
          <w:b/>
          <w:bCs/>
          <w:u w:val="single"/>
        </w:rPr>
        <w:t xml:space="preserve"> M</w:t>
      </w:r>
      <w:r>
        <w:rPr>
          <w:rFonts w:ascii="Times New Roman" w:hAnsi="Times New Roman" w:cs="Times New Roman"/>
          <w:b/>
          <w:bCs/>
          <w:u w:val="single"/>
        </w:rPr>
        <w:t>anager</w:t>
      </w:r>
      <w:r w:rsidRPr="008B4880">
        <w:rPr>
          <w:rFonts w:ascii="Times New Roman" w:hAnsi="Times New Roman" w:cs="Times New Roman"/>
          <w:b/>
          <w:bCs/>
          <w:u w:val="single"/>
        </w:rPr>
        <w:t xml:space="preserve"> H</w:t>
      </w:r>
      <w:r>
        <w:rPr>
          <w:rFonts w:ascii="Times New Roman" w:hAnsi="Times New Roman" w:cs="Times New Roman"/>
          <w:b/>
          <w:bCs/>
          <w:u w:val="single"/>
        </w:rPr>
        <w:t>awkins</w:t>
      </w:r>
      <w:r w:rsidRPr="008B4880">
        <w:rPr>
          <w:rFonts w:ascii="Times New Roman" w:hAnsi="Times New Roman" w:cs="Times New Roman"/>
          <w:b/>
          <w:bCs/>
          <w:u w:val="single"/>
        </w:rPr>
        <w:t>:</w:t>
      </w:r>
    </w:p>
    <w:p w14:paraId="05E92517" w14:textId="77777777" w:rsidR="005E5FD7" w:rsidRPr="005E5FD7" w:rsidRDefault="005E5FD7" w:rsidP="005E5FD7">
      <w:pPr>
        <w:rPr>
          <w:rFonts w:ascii="Times New Roman" w:hAnsi="Times New Roman" w:cs="Times New Roman"/>
        </w:rPr>
      </w:pPr>
      <w:r w:rsidRPr="005E5FD7">
        <w:rPr>
          <w:rFonts w:ascii="Times New Roman" w:hAnsi="Times New Roman" w:cs="Times New Roman"/>
        </w:rPr>
        <w:t>Boomer Hawkins reminded the Council of two pending items:</w:t>
      </w:r>
    </w:p>
    <w:p w14:paraId="5C408C57" w14:textId="2662DB85" w:rsidR="005E5FD7" w:rsidRPr="005E5FD7" w:rsidRDefault="005E5FD7" w:rsidP="005E5FD7">
      <w:pPr>
        <w:rPr>
          <w:rFonts w:ascii="Times New Roman" w:hAnsi="Times New Roman" w:cs="Times New Roman"/>
        </w:rPr>
      </w:pPr>
      <w:r w:rsidRPr="005E5FD7">
        <w:rPr>
          <w:rFonts w:ascii="Times New Roman" w:hAnsi="Times New Roman" w:cs="Times New Roman"/>
        </w:rPr>
        <w:t xml:space="preserve"> </w:t>
      </w:r>
      <w:r>
        <w:rPr>
          <w:rFonts w:ascii="Times New Roman" w:hAnsi="Times New Roman" w:cs="Times New Roman"/>
        </w:rPr>
        <w:t xml:space="preserve">A </w:t>
      </w:r>
      <w:r w:rsidRPr="005E5FD7">
        <w:rPr>
          <w:rFonts w:ascii="Times New Roman" w:hAnsi="Times New Roman" w:cs="Times New Roman"/>
        </w:rPr>
        <w:t>decision</w:t>
      </w:r>
      <w:r>
        <w:rPr>
          <w:rFonts w:ascii="Times New Roman" w:hAnsi="Times New Roman" w:cs="Times New Roman"/>
        </w:rPr>
        <w:t xml:space="preserve"> needs to be made</w:t>
      </w:r>
      <w:r w:rsidRPr="005E5FD7">
        <w:rPr>
          <w:rFonts w:ascii="Times New Roman" w:hAnsi="Times New Roman" w:cs="Times New Roman"/>
        </w:rPr>
        <w:t xml:space="preserve"> on water and sewer rates as presented by Chris Lund. This would be placed on the agenda for the January 27th meeting, with rate structure information to be sent to council members.</w:t>
      </w:r>
    </w:p>
    <w:p w14:paraId="62E5F557" w14:textId="54973221" w:rsidR="008B4880" w:rsidRPr="005E5FD7" w:rsidRDefault="005E5FD7" w:rsidP="008B4880">
      <w:pPr>
        <w:rPr>
          <w:rFonts w:ascii="Times New Roman" w:hAnsi="Times New Roman" w:cs="Times New Roman"/>
        </w:rPr>
      </w:pPr>
      <w:r w:rsidRPr="005E5FD7">
        <w:rPr>
          <w:rFonts w:ascii="Times New Roman" w:hAnsi="Times New Roman" w:cs="Times New Roman"/>
        </w:rPr>
        <w:t>Direction on basketball courts for the city block design. The current courts would be eliminated, and Hawkins asked if the Council wanted to add new courts adjacent to the planned pickleball and playground area. The Council agreed to include at least a couple of hoops in the design.</w:t>
      </w:r>
    </w:p>
    <w:p w14:paraId="07B900A2" w14:textId="3B6E48C6" w:rsidR="008B4880" w:rsidRDefault="008B4880" w:rsidP="008B4880">
      <w:pPr>
        <w:rPr>
          <w:rFonts w:ascii="Times New Roman" w:hAnsi="Times New Roman" w:cs="Times New Roman"/>
          <w:b/>
          <w:bCs/>
          <w:u w:val="single"/>
        </w:rPr>
      </w:pPr>
      <w:r>
        <w:rPr>
          <w:rFonts w:ascii="Times New Roman" w:hAnsi="Times New Roman" w:cs="Times New Roman"/>
          <w:b/>
          <w:bCs/>
          <w:u w:val="single"/>
        </w:rPr>
        <w:t>PUBLIC COMMENT:</w:t>
      </w:r>
    </w:p>
    <w:p w14:paraId="580A9C7B" w14:textId="79C611AA" w:rsidR="00932E67" w:rsidRDefault="00605CC6" w:rsidP="00932E67">
      <w:pPr>
        <w:rPr>
          <w:rFonts w:ascii="Times New Roman" w:hAnsi="Times New Roman" w:cs="Times New Roman"/>
        </w:rPr>
      </w:pPr>
      <w:r>
        <w:rPr>
          <w:rFonts w:ascii="Times New Roman" w:hAnsi="Times New Roman" w:cs="Times New Roman"/>
        </w:rPr>
        <w:t>Jake Leps</w:t>
      </w:r>
      <w:r w:rsidR="00686F17">
        <w:rPr>
          <w:rFonts w:ascii="Times New Roman" w:hAnsi="Times New Roman" w:cs="Times New Roman"/>
        </w:rPr>
        <w:t>y</w:t>
      </w:r>
      <w:r>
        <w:rPr>
          <w:rFonts w:ascii="Times New Roman" w:hAnsi="Times New Roman" w:cs="Times New Roman"/>
        </w:rPr>
        <w:t xml:space="preserve">s wanted to know when they are tearing down the old part of the city office. City Manager Hawkins stated that we are currently working with engineers to </w:t>
      </w:r>
      <w:r w:rsidR="00933C69">
        <w:rPr>
          <w:rFonts w:ascii="Times New Roman" w:hAnsi="Times New Roman" w:cs="Times New Roman"/>
        </w:rPr>
        <w:t>plan</w:t>
      </w:r>
      <w:r>
        <w:rPr>
          <w:rFonts w:ascii="Times New Roman" w:hAnsi="Times New Roman" w:cs="Times New Roman"/>
        </w:rPr>
        <w:t xml:space="preserve">.   </w:t>
      </w:r>
    </w:p>
    <w:p w14:paraId="12D50EDC" w14:textId="23B7AA3D" w:rsidR="00AD3D7E" w:rsidRPr="00932E67" w:rsidRDefault="00AD3D7E" w:rsidP="00932E67">
      <w:pPr>
        <w:rPr>
          <w:rFonts w:ascii="Times New Roman" w:hAnsi="Times New Roman" w:cs="Times New Roman"/>
        </w:rPr>
      </w:pPr>
      <w:r w:rsidRPr="00AD3D7E">
        <w:rPr>
          <w:rFonts w:ascii="Times New Roman" w:eastAsia="Times New Roman" w:hAnsi="Times New Roman" w:cs="Times New Roman"/>
          <w:b/>
          <w:bCs/>
          <w:kern w:val="0"/>
          <w:u w:val="single"/>
          <w:lang w:eastAsia="zh-CN"/>
          <w14:ligatures w14:val="none"/>
        </w:rPr>
        <w:lastRenderedPageBreak/>
        <w:br/>
        <w:t>ADJOURNMENT:</w:t>
      </w:r>
    </w:p>
    <w:p w14:paraId="12A7D854" w14:textId="1F7A576A"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r w:rsidRPr="00AD3D7E">
        <w:rPr>
          <w:rFonts w:ascii="Times New Roman" w:eastAsia="Times New Roman" w:hAnsi="Times New Roman" w:cs="Times New Roman"/>
          <w:kern w:val="0"/>
          <w:lang w:eastAsia="zh-CN"/>
          <w14:ligatures w14:val="none"/>
        </w:rPr>
        <w:t xml:space="preserve">Council Member </w:t>
      </w:r>
      <w:r w:rsidR="00932E67">
        <w:rPr>
          <w:rFonts w:ascii="Times New Roman" w:eastAsia="Times New Roman" w:hAnsi="Times New Roman" w:cs="Times New Roman"/>
          <w:kern w:val="0"/>
          <w:lang w:eastAsia="zh-CN"/>
          <w14:ligatures w14:val="none"/>
        </w:rPr>
        <w:t>Lance Cox</w:t>
      </w:r>
      <w:r w:rsidRPr="00AD3D7E">
        <w:rPr>
          <w:rFonts w:ascii="Times New Roman" w:eastAsia="Times New Roman" w:hAnsi="Times New Roman" w:cs="Times New Roman"/>
          <w:kern w:val="0"/>
          <w:lang w:eastAsia="zh-CN"/>
          <w14:ligatures w14:val="none"/>
        </w:rPr>
        <w:t xml:space="preserve"> motioned, and Council Member </w:t>
      </w:r>
      <w:r w:rsidR="00932E67">
        <w:rPr>
          <w:rFonts w:ascii="Times New Roman" w:eastAsia="Times New Roman" w:hAnsi="Times New Roman" w:cs="Times New Roman"/>
          <w:kern w:val="0"/>
          <w:lang w:eastAsia="zh-CN"/>
          <w14:ligatures w14:val="none"/>
        </w:rPr>
        <w:t xml:space="preserve">Tyler Schena </w:t>
      </w:r>
      <w:r w:rsidRPr="00AD3D7E">
        <w:rPr>
          <w:rFonts w:ascii="Times New Roman" w:eastAsia="Times New Roman" w:hAnsi="Times New Roman" w:cs="Times New Roman"/>
          <w:kern w:val="0"/>
          <w:lang w:eastAsia="zh-CN"/>
          <w14:ligatures w14:val="none"/>
        </w:rPr>
        <w:t xml:space="preserve">seconded to adjourn the meeting. All voted in favor. None opposed. </w:t>
      </w:r>
    </w:p>
    <w:p w14:paraId="4C22D027" w14:textId="77777777"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p>
    <w:p w14:paraId="6E984680" w14:textId="42595939"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r w:rsidRPr="00AD3D7E">
        <w:rPr>
          <w:rFonts w:ascii="Times New Roman" w:eastAsia="Times New Roman" w:hAnsi="Times New Roman" w:cs="Times New Roman"/>
          <w:kern w:val="0"/>
          <w:lang w:eastAsia="zh-CN"/>
          <w14:ligatures w14:val="none"/>
        </w:rPr>
        <w:t xml:space="preserve">The Council Meeting was adjourned at </w:t>
      </w:r>
      <w:r w:rsidR="00A0278F">
        <w:rPr>
          <w:rFonts w:ascii="Times New Roman" w:eastAsia="Times New Roman" w:hAnsi="Times New Roman" w:cs="Times New Roman"/>
          <w:kern w:val="0"/>
          <w:lang w:eastAsia="zh-CN"/>
          <w14:ligatures w14:val="none"/>
        </w:rPr>
        <w:t>-</w:t>
      </w:r>
      <w:r w:rsidRPr="00AD3D7E">
        <w:rPr>
          <w:rFonts w:ascii="Times New Roman" w:eastAsia="Times New Roman" w:hAnsi="Times New Roman" w:cs="Times New Roman"/>
          <w:kern w:val="0"/>
          <w:lang w:eastAsia="zh-CN"/>
          <w14:ligatures w14:val="none"/>
        </w:rPr>
        <w:t xml:space="preserve"> p.m. The next scheduled regular Council meeting will be held </w:t>
      </w:r>
      <w:r w:rsidR="00686F17">
        <w:rPr>
          <w:rFonts w:ascii="Times New Roman" w:eastAsia="Times New Roman" w:hAnsi="Times New Roman" w:cs="Times New Roman"/>
          <w:kern w:val="0"/>
          <w:lang w:eastAsia="zh-CN"/>
          <w14:ligatures w14:val="none"/>
        </w:rPr>
        <w:t>January 27th</w:t>
      </w:r>
      <w:r w:rsidRPr="00AD3D7E">
        <w:rPr>
          <w:rFonts w:ascii="Times New Roman" w:eastAsia="Times New Roman" w:hAnsi="Times New Roman" w:cs="Times New Roman"/>
          <w:kern w:val="0"/>
          <w:lang w:eastAsia="zh-CN"/>
          <w14:ligatures w14:val="none"/>
        </w:rPr>
        <w:t xml:space="preserve">, </w:t>
      </w:r>
      <w:r w:rsidR="00A0278F">
        <w:rPr>
          <w:rFonts w:ascii="Times New Roman" w:eastAsia="Times New Roman" w:hAnsi="Times New Roman" w:cs="Times New Roman"/>
          <w:kern w:val="0"/>
          <w:lang w:eastAsia="zh-CN"/>
          <w14:ligatures w14:val="none"/>
        </w:rPr>
        <w:t>2026</w:t>
      </w:r>
      <w:r w:rsidRPr="00AD3D7E">
        <w:rPr>
          <w:rFonts w:ascii="Times New Roman" w:eastAsia="Times New Roman" w:hAnsi="Times New Roman" w:cs="Times New Roman"/>
          <w:kern w:val="0"/>
          <w:lang w:eastAsia="zh-CN"/>
          <w14:ligatures w14:val="none"/>
        </w:rPr>
        <w:t xml:space="preserve"> at </w:t>
      </w:r>
      <w:r w:rsidR="00686F17">
        <w:rPr>
          <w:rFonts w:ascii="Times New Roman" w:eastAsia="Times New Roman" w:hAnsi="Times New Roman" w:cs="Times New Roman"/>
          <w:kern w:val="0"/>
          <w:lang w:eastAsia="zh-CN"/>
          <w14:ligatures w14:val="none"/>
        </w:rPr>
        <w:t>5</w:t>
      </w:r>
      <w:r w:rsidRPr="00AD3D7E">
        <w:rPr>
          <w:rFonts w:ascii="Times New Roman" w:eastAsia="Times New Roman" w:hAnsi="Times New Roman" w:cs="Times New Roman"/>
          <w:kern w:val="0"/>
          <w:lang w:eastAsia="zh-CN"/>
          <w14:ligatures w14:val="none"/>
        </w:rPr>
        <w:t xml:space="preserve">:00 p.m. </w:t>
      </w:r>
    </w:p>
    <w:p w14:paraId="10DA6198" w14:textId="77777777" w:rsidR="008B4880" w:rsidRDefault="008B4880" w:rsidP="008B4880">
      <w:pPr>
        <w:rPr>
          <w:rFonts w:ascii="Times New Roman" w:hAnsi="Times New Roman" w:cs="Times New Roman"/>
          <w:b/>
          <w:bCs/>
          <w:u w:val="single"/>
        </w:rPr>
      </w:pPr>
    </w:p>
    <w:p w14:paraId="74C85DB5" w14:textId="77777777" w:rsidR="00A0278F" w:rsidRDefault="00A0278F" w:rsidP="008B4880">
      <w:pPr>
        <w:rPr>
          <w:rFonts w:ascii="Times New Roman" w:hAnsi="Times New Roman" w:cs="Times New Roman"/>
          <w:b/>
          <w:bCs/>
          <w:u w:val="single"/>
        </w:rPr>
      </w:pPr>
    </w:p>
    <w:p w14:paraId="4F72BA87" w14:textId="77777777" w:rsidR="00A0278F" w:rsidRDefault="00A0278F" w:rsidP="008B4880">
      <w:pPr>
        <w:rPr>
          <w:rFonts w:ascii="Times New Roman" w:hAnsi="Times New Roman" w:cs="Times New Roman"/>
          <w:b/>
          <w:bCs/>
          <w:u w:val="single"/>
        </w:rPr>
      </w:pPr>
    </w:p>
    <w:p w14:paraId="70503494" w14:textId="77777777" w:rsidR="00A0278F" w:rsidRDefault="00A0278F" w:rsidP="00A0278F">
      <w:pPr>
        <w:rPr>
          <w:rFonts w:ascii="Times New Roman" w:hAnsi="Times New Roman" w:cs="Times New Roman"/>
          <w:b/>
          <w:bCs/>
          <w:u w:val="single"/>
        </w:rPr>
      </w:pPr>
      <w:r>
        <w:rPr>
          <w:rFonts w:ascii="Times New Roman" w:hAnsi="Times New Roman" w:cs="Times New Roman"/>
          <w:b/>
          <w:bCs/>
          <w:u w:val="single"/>
        </w:rPr>
        <w:t>APPROVED: _______________________</w:t>
      </w:r>
      <w:r>
        <w:rPr>
          <w:rFonts w:ascii="Times New Roman" w:hAnsi="Times New Roman" w:cs="Times New Roman"/>
          <w:b/>
          <w:bCs/>
          <w:u w:val="single"/>
        </w:rPr>
        <w:tab/>
      </w:r>
      <w:r>
        <w:rPr>
          <w:rFonts w:ascii="Times New Roman" w:hAnsi="Times New Roman" w:cs="Times New Roman"/>
          <w:b/>
          <w:bCs/>
        </w:rPr>
        <w:tab/>
      </w:r>
      <w:proofErr w:type="gramStart"/>
      <w:r>
        <w:rPr>
          <w:rFonts w:ascii="Times New Roman" w:hAnsi="Times New Roman" w:cs="Times New Roman"/>
          <w:b/>
          <w:bCs/>
          <w:u w:val="single"/>
        </w:rPr>
        <w:t>ATTEST:_</w:t>
      </w:r>
      <w:proofErr w:type="gramEnd"/>
      <w:r>
        <w:rPr>
          <w:rFonts w:ascii="Times New Roman" w:hAnsi="Times New Roman" w:cs="Times New Roman"/>
          <w:b/>
          <w:bCs/>
          <w:u w:val="single"/>
        </w:rPr>
        <w:t>_____________________</w:t>
      </w:r>
    </w:p>
    <w:p w14:paraId="4FFE0FCB" w14:textId="77777777" w:rsidR="00A0278F" w:rsidRDefault="00A0278F" w:rsidP="00A0278F">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MATTHEW ROBINSON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MERANDA MARTIN</w:t>
      </w:r>
    </w:p>
    <w:p w14:paraId="3A969201" w14:textId="485CE89E" w:rsidR="00A0278F" w:rsidRPr="008B4880" w:rsidRDefault="00A0278F" w:rsidP="00A0278F">
      <w:pPr>
        <w:rPr>
          <w:rFonts w:ascii="Times New Roman" w:hAnsi="Times New Roman" w:cs="Times New Roman"/>
          <w:b/>
          <w:bCs/>
          <w:u w:val="single"/>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MAYOR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roofErr w:type="gramStart"/>
      <w:r>
        <w:rPr>
          <w:rFonts w:ascii="Times New Roman" w:hAnsi="Times New Roman" w:cs="Times New Roman"/>
          <w:b/>
          <w:bCs/>
        </w:rPr>
        <w:tab/>
        <w:t xml:space="preserve">  CITY</w:t>
      </w:r>
      <w:proofErr w:type="gramEnd"/>
      <w:r>
        <w:rPr>
          <w:rFonts w:ascii="Times New Roman" w:hAnsi="Times New Roman" w:cs="Times New Roman"/>
          <w:b/>
          <w:bCs/>
        </w:rPr>
        <w:t xml:space="preserve"> RECORDER</w:t>
      </w:r>
    </w:p>
    <w:sectPr w:rsidR="00A0278F" w:rsidRPr="008B4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658"/>
    <w:multiLevelType w:val="hybridMultilevel"/>
    <w:tmpl w:val="068C6E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27D11"/>
    <w:multiLevelType w:val="multilevel"/>
    <w:tmpl w:val="70B8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F4143"/>
    <w:multiLevelType w:val="hybridMultilevel"/>
    <w:tmpl w:val="FAF0650A"/>
    <w:lvl w:ilvl="0" w:tplc="DF8A4A18">
      <w:numFmt w:val="bullet"/>
      <w:lvlText w:val=""/>
      <w:lvlJc w:val="left"/>
      <w:pPr>
        <w:ind w:left="720" w:hanging="360"/>
      </w:pPr>
      <w:rPr>
        <w:rFonts w:ascii="Symbol" w:eastAsia="Times New Roman" w:hAnsi="Symbol"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96C75"/>
    <w:multiLevelType w:val="hybridMultilevel"/>
    <w:tmpl w:val="93E2DFC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C4AD4"/>
    <w:multiLevelType w:val="hybridMultilevel"/>
    <w:tmpl w:val="CC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709595">
    <w:abstractNumId w:val="0"/>
  </w:num>
  <w:num w:numId="2" w16cid:durableId="2106266500">
    <w:abstractNumId w:val="2"/>
  </w:num>
  <w:num w:numId="3" w16cid:durableId="1599560428">
    <w:abstractNumId w:val="3"/>
  </w:num>
  <w:num w:numId="4" w16cid:durableId="1565527857">
    <w:abstractNumId w:val="4"/>
  </w:num>
  <w:num w:numId="5" w16cid:durableId="127528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80"/>
    <w:rsid w:val="0000160C"/>
    <w:rsid w:val="00020271"/>
    <w:rsid w:val="0003429F"/>
    <w:rsid w:val="000A7450"/>
    <w:rsid w:val="000D4A79"/>
    <w:rsid w:val="001D7C77"/>
    <w:rsid w:val="00202AFB"/>
    <w:rsid w:val="00203DE2"/>
    <w:rsid w:val="0024302D"/>
    <w:rsid w:val="00293143"/>
    <w:rsid w:val="002E4809"/>
    <w:rsid w:val="00495F97"/>
    <w:rsid w:val="004D738A"/>
    <w:rsid w:val="00577D72"/>
    <w:rsid w:val="005E5FD7"/>
    <w:rsid w:val="00603991"/>
    <w:rsid w:val="00605CC6"/>
    <w:rsid w:val="00660870"/>
    <w:rsid w:val="00686F17"/>
    <w:rsid w:val="007D7EA0"/>
    <w:rsid w:val="007F3878"/>
    <w:rsid w:val="007F4193"/>
    <w:rsid w:val="00806B4D"/>
    <w:rsid w:val="00844170"/>
    <w:rsid w:val="008B3F83"/>
    <w:rsid w:val="008B4880"/>
    <w:rsid w:val="00932E67"/>
    <w:rsid w:val="00933C69"/>
    <w:rsid w:val="009E2666"/>
    <w:rsid w:val="00A0278F"/>
    <w:rsid w:val="00A12EA3"/>
    <w:rsid w:val="00A3100D"/>
    <w:rsid w:val="00A57CF7"/>
    <w:rsid w:val="00A7477D"/>
    <w:rsid w:val="00AD3D7E"/>
    <w:rsid w:val="00C30E1B"/>
    <w:rsid w:val="00CB6C04"/>
    <w:rsid w:val="00DC37A2"/>
    <w:rsid w:val="00DD23A6"/>
    <w:rsid w:val="00E3767C"/>
    <w:rsid w:val="00EF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D3EC"/>
  <w15:chartTrackingRefBased/>
  <w15:docId w15:val="{815B2E90-CA46-4280-AB2C-CB8828B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8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8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8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880"/>
    <w:rPr>
      <w:rFonts w:eastAsiaTheme="majorEastAsia" w:cstheme="majorBidi"/>
      <w:color w:val="272727" w:themeColor="text1" w:themeTint="D8"/>
    </w:rPr>
  </w:style>
  <w:style w:type="paragraph" w:styleId="Title">
    <w:name w:val="Title"/>
    <w:basedOn w:val="Normal"/>
    <w:next w:val="Normal"/>
    <w:link w:val="TitleChar"/>
    <w:uiPriority w:val="10"/>
    <w:qFormat/>
    <w:rsid w:val="008B4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880"/>
    <w:pPr>
      <w:spacing w:before="160"/>
      <w:jc w:val="center"/>
    </w:pPr>
    <w:rPr>
      <w:i/>
      <w:iCs/>
      <w:color w:val="404040" w:themeColor="text1" w:themeTint="BF"/>
    </w:rPr>
  </w:style>
  <w:style w:type="character" w:customStyle="1" w:styleId="QuoteChar">
    <w:name w:val="Quote Char"/>
    <w:basedOn w:val="DefaultParagraphFont"/>
    <w:link w:val="Quote"/>
    <w:uiPriority w:val="29"/>
    <w:rsid w:val="008B4880"/>
    <w:rPr>
      <w:i/>
      <w:iCs/>
      <w:color w:val="404040" w:themeColor="text1" w:themeTint="BF"/>
    </w:rPr>
  </w:style>
  <w:style w:type="paragraph" w:styleId="ListParagraph">
    <w:name w:val="List Paragraph"/>
    <w:basedOn w:val="Normal"/>
    <w:uiPriority w:val="34"/>
    <w:qFormat/>
    <w:rsid w:val="008B4880"/>
    <w:pPr>
      <w:ind w:left="720"/>
      <w:contextualSpacing/>
    </w:pPr>
  </w:style>
  <w:style w:type="character" w:styleId="IntenseEmphasis">
    <w:name w:val="Intense Emphasis"/>
    <w:basedOn w:val="DefaultParagraphFont"/>
    <w:uiPriority w:val="21"/>
    <w:qFormat/>
    <w:rsid w:val="008B4880"/>
    <w:rPr>
      <w:i/>
      <w:iCs/>
      <w:color w:val="2F5496" w:themeColor="accent1" w:themeShade="BF"/>
    </w:rPr>
  </w:style>
  <w:style w:type="paragraph" w:styleId="IntenseQuote">
    <w:name w:val="Intense Quote"/>
    <w:basedOn w:val="Normal"/>
    <w:next w:val="Normal"/>
    <w:link w:val="IntenseQuoteChar"/>
    <w:uiPriority w:val="30"/>
    <w:qFormat/>
    <w:rsid w:val="008B4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880"/>
    <w:rPr>
      <w:i/>
      <w:iCs/>
      <w:color w:val="2F5496" w:themeColor="accent1" w:themeShade="BF"/>
    </w:rPr>
  </w:style>
  <w:style w:type="character" w:styleId="IntenseReference">
    <w:name w:val="Intense Reference"/>
    <w:basedOn w:val="DefaultParagraphFont"/>
    <w:uiPriority w:val="32"/>
    <w:qFormat/>
    <w:rsid w:val="008B4880"/>
    <w:rPr>
      <w:b/>
      <w:bCs/>
      <w:smallCaps/>
      <w:color w:val="2F5496" w:themeColor="accent1" w:themeShade="BF"/>
      <w:spacing w:val="5"/>
    </w:rPr>
  </w:style>
  <w:style w:type="paragraph" w:customStyle="1" w:styleId="NoSpacing1">
    <w:name w:val="No Spacing1"/>
    <w:basedOn w:val="Normal"/>
    <w:qFormat/>
    <w:rsid w:val="008B4880"/>
    <w:pPr>
      <w:widowControl w:val="0"/>
      <w:spacing w:after="0" w:line="259" w:lineRule="auto"/>
    </w:pPr>
    <w:rPr>
      <w:rFonts w:ascii="Segoe Print" w:eastAsia="Times New Roman" w:hAnsi="Segoe Print"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Stacey</cp:lastModifiedBy>
  <cp:revision>5</cp:revision>
  <dcterms:created xsi:type="dcterms:W3CDTF">2026-01-15T17:04:00Z</dcterms:created>
  <dcterms:modified xsi:type="dcterms:W3CDTF">2026-01-26T17:47:00Z</dcterms:modified>
</cp:coreProperties>
</file>