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5194" w14:textId="13522E3A" w:rsidR="008E009F" w:rsidRPr="008E009F" w:rsidRDefault="008E009F" w:rsidP="008E009F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8E009F">
        <w:rPr>
          <w:rFonts w:ascii="Times New Roman" w:eastAsia="Times New Roman" w:hAnsi="Times New Roman"/>
          <w:b/>
          <w:bCs/>
          <w:sz w:val="24"/>
          <w:szCs w:val="24"/>
        </w:rPr>
        <w:t>MT. PLEASANT CITY</w:t>
      </w:r>
      <w:r w:rsidRPr="008E009F">
        <w:rPr>
          <w:rFonts w:ascii="Times New Roman" w:eastAsia="Times New Roman" w:hAnsi="Times New Roman"/>
          <w:sz w:val="24"/>
          <w:szCs w:val="24"/>
        </w:rPr>
        <w:br/>
      </w:r>
      <w:r w:rsidRPr="008E009F">
        <w:rPr>
          <w:rFonts w:ascii="Times New Roman" w:eastAsia="Times New Roman" w:hAnsi="Times New Roman"/>
          <w:b/>
          <w:bCs/>
          <w:sz w:val="24"/>
          <w:szCs w:val="24"/>
        </w:rPr>
        <w:t>RESOLUTION 2026-0</w:t>
      </w:r>
      <w:r w:rsidR="006602EC">
        <w:rPr>
          <w:rFonts w:ascii="Times New Roman" w:eastAsia="Times New Roman" w:hAnsi="Times New Roman"/>
          <w:b/>
          <w:bCs/>
          <w:sz w:val="24"/>
          <w:szCs w:val="24"/>
        </w:rPr>
        <w:t>1</w:t>
      </w:r>
    </w:p>
    <w:p w14:paraId="6292853D" w14:textId="77777777" w:rsidR="008E009F" w:rsidRPr="008E009F" w:rsidRDefault="008E009F" w:rsidP="008E009F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8E009F">
        <w:rPr>
          <w:rFonts w:ascii="Times New Roman" w:eastAsia="Times New Roman" w:hAnsi="Times New Roman"/>
          <w:b/>
          <w:bCs/>
          <w:sz w:val="24"/>
          <w:szCs w:val="24"/>
        </w:rPr>
        <w:t>A RESOLUTION SETTING SEWER RATES</w:t>
      </w:r>
    </w:p>
    <w:p w14:paraId="2A0E5346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WHEREAS</w:t>
      </w:r>
      <w:r w:rsidRPr="006602EC">
        <w:rPr>
          <w:rFonts w:ascii="Times New Roman" w:eastAsia="Times New Roman" w:hAnsi="Times New Roman"/>
        </w:rPr>
        <w:t>, Mt. Pleasant City adopted Resolution 2017-9 on June 27, 2017, establishing sewer rates and fees; and</w:t>
      </w:r>
    </w:p>
    <w:p w14:paraId="029D5D4E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WHEREAS</w:t>
      </w:r>
      <w:r w:rsidRPr="006602EC">
        <w:rPr>
          <w:rFonts w:ascii="Times New Roman" w:eastAsia="Times New Roman" w:hAnsi="Times New Roman"/>
        </w:rPr>
        <w:t>, rising costs for operation, service, and maintenance exceed the City’s capacity to maintain the sewer system under the current fee schedule; and</w:t>
      </w:r>
    </w:p>
    <w:p w14:paraId="6A1127A4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WHEREAS</w:t>
      </w:r>
      <w:r w:rsidRPr="006602EC">
        <w:rPr>
          <w:rFonts w:ascii="Times New Roman" w:eastAsia="Times New Roman" w:hAnsi="Times New Roman"/>
        </w:rPr>
        <w:t>, the protection of public health is a primary policy responsibility of the governing body of the City, and a well-functioning sewer system is a mandate that must be met; and</w:t>
      </w:r>
    </w:p>
    <w:p w14:paraId="2F2AA229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WHEREAS,</w:t>
      </w:r>
      <w:r w:rsidRPr="006602EC">
        <w:rPr>
          <w:rFonts w:ascii="Times New Roman" w:eastAsia="Times New Roman" w:hAnsi="Times New Roman"/>
        </w:rPr>
        <w:t xml:space="preserve"> Mt. Pleasant City completed a Sewer Collection and Treatment Lagoon Master Plan in December 2022, which identified capital infrastructure projects necessary to sustain the sewer lagoons and the sewer system for future years; and</w:t>
      </w:r>
    </w:p>
    <w:p w14:paraId="119BD8BD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proofErr w:type="gramStart"/>
      <w:r w:rsidRPr="006602EC">
        <w:rPr>
          <w:rFonts w:ascii="Times New Roman" w:eastAsia="Times New Roman" w:hAnsi="Times New Roman"/>
          <w:b/>
          <w:bCs/>
        </w:rPr>
        <w:t>WHEREAS</w:t>
      </w:r>
      <w:r w:rsidRPr="006602EC">
        <w:rPr>
          <w:rFonts w:ascii="Times New Roman" w:eastAsia="Times New Roman" w:hAnsi="Times New Roman"/>
        </w:rPr>
        <w:t>,</w:t>
      </w:r>
      <w:proofErr w:type="gramEnd"/>
      <w:r w:rsidRPr="006602EC">
        <w:rPr>
          <w:rFonts w:ascii="Times New Roman" w:eastAsia="Times New Roman" w:hAnsi="Times New Roman"/>
        </w:rPr>
        <w:t xml:space="preserve"> Mt. Pleasant City secured a loan with the State of Utah Department of Environmental Quality in the amount of $2,535,000 for the implementation of a headworks screening system and lagoon expansion; and</w:t>
      </w:r>
    </w:p>
    <w:p w14:paraId="22D675F9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proofErr w:type="gramStart"/>
      <w:r w:rsidRPr="006602EC">
        <w:rPr>
          <w:rFonts w:ascii="Times New Roman" w:eastAsia="Times New Roman" w:hAnsi="Times New Roman"/>
          <w:b/>
          <w:bCs/>
        </w:rPr>
        <w:t>WHEREAS</w:t>
      </w:r>
      <w:r w:rsidRPr="006602EC">
        <w:rPr>
          <w:rFonts w:ascii="Times New Roman" w:eastAsia="Times New Roman" w:hAnsi="Times New Roman"/>
        </w:rPr>
        <w:t>,</w:t>
      </w:r>
      <w:proofErr w:type="gramEnd"/>
      <w:r w:rsidRPr="006602EC">
        <w:rPr>
          <w:rFonts w:ascii="Times New Roman" w:eastAsia="Times New Roman" w:hAnsi="Times New Roman"/>
        </w:rPr>
        <w:t xml:space="preserve"> the loan requires the City to maintain sufficient revenue to meet debt service coverage requirements, and the City has determined that a phased rate increase is necessary, with this increase representing the first of three projected increases spread over approximately two years, each in the amount of $9.00 per </w:t>
      </w:r>
      <w:proofErr w:type="gramStart"/>
      <w:r w:rsidRPr="006602EC">
        <w:rPr>
          <w:rFonts w:ascii="Times New Roman" w:eastAsia="Times New Roman" w:hAnsi="Times New Roman"/>
        </w:rPr>
        <w:t>month;</w:t>
      </w:r>
      <w:proofErr w:type="gramEnd"/>
    </w:p>
    <w:p w14:paraId="1878847C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 xml:space="preserve">NOW, THEREFORE, </w:t>
      </w:r>
      <w:proofErr w:type="gramStart"/>
      <w:r w:rsidRPr="006602EC">
        <w:rPr>
          <w:rFonts w:ascii="Times New Roman" w:eastAsia="Times New Roman" w:hAnsi="Times New Roman"/>
          <w:b/>
          <w:bCs/>
        </w:rPr>
        <w:t>BE IT</w:t>
      </w:r>
      <w:proofErr w:type="gramEnd"/>
      <w:r w:rsidRPr="006602EC">
        <w:rPr>
          <w:rFonts w:ascii="Times New Roman" w:eastAsia="Times New Roman" w:hAnsi="Times New Roman"/>
          <w:b/>
          <w:bCs/>
        </w:rPr>
        <w:t xml:space="preserve"> RESOLVED</w:t>
      </w:r>
      <w:r w:rsidRPr="006602EC">
        <w:rPr>
          <w:rFonts w:ascii="Times New Roman" w:eastAsia="Times New Roman" w:hAnsi="Times New Roman"/>
        </w:rPr>
        <w:t xml:space="preserve"> by the City Council of Mt. Pleasant City that Resolution 2017-9 is hereby rescinded and replaced, and the following sewer rate schedule is hereby adopted:</w:t>
      </w:r>
    </w:p>
    <w:p w14:paraId="627F5745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The Mt. Pleasant City sewer rates are amended as follows:</w:t>
      </w:r>
    </w:p>
    <w:p w14:paraId="4A43E42F" w14:textId="77777777" w:rsidR="008E009F" w:rsidRPr="006602EC" w:rsidRDefault="008E009F" w:rsidP="008E009F">
      <w:pPr>
        <w:ind w:left="720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$20.00 per month for the first 3,000 gallons; and</w:t>
      </w:r>
    </w:p>
    <w:p w14:paraId="2995AB0E" w14:textId="77777777" w:rsidR="008E009F" w:rsidRPr="006602EC" w:rsidRDefault="008E009F" w:rsidP="008E009F">
      <w:pPr>
        <w:ind w:left="720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$1.75 per 1,000 gallons for all usage thereafter.</w:t>
      </w:r>
    </w:p>
    <w:p w14:paraId="6DCFF29A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proofErr w:type="gramStart"/>
      <w:r w:rsidRPr="006602EC">
        <w:rPr>
          <w:rFonts w:ascii="Times New Roman" w:eastAsia="Times New Roman" w:hAnsi="Times New Roman"/>
          <w:b/>
          <w:bCs/>
        </w:rPr>
        <w:t>BE IT</w:t>
      </w:r>
      <w:proofErr w:type="gramEnd"/>
      <w:r w:rsidRPr="006602EC">
        <w:rPr>
          <w:rFonts w:ascii="Times New Roman" w:eastAsia="Times New Roman" w:hAnsi="Times New Roman"/>
          <w:b/>
          <w:bCs/>
        </w:rPr>
        <w:t xml:space="preserve"> FURTHER RESOLVED</w:t>
      </w:r>
      <w:r w:rsidRPr="006602EC">
        <w:rPr>
          <w:rFonts w:ascii="Times New Roman" w:eastAsia="Times New Roman" w:hAnsi="Times New Roman"/>
        </w:rPr>
        <w:t xml:space="preserve"> </w:t>
      </w:r>
      <w:proofErr w:type="gramStart"/>
      <w:r w:rsidRPr="006602EC">
        <w:rPr>
          <w:rFonts w:ascii="Times New Roman" w:eastAsia="Times New Roman" w:hAnsi="Times New Roman"/>
        </w:rPr>
        <w:t>that</w:t>
      </w:r>
      <w:proofErr w:type="gramEnd"/>
      <w:r w:rsidRPr="006602EC">
        <w:rPr>
          <w:rFonts w:ascii="Times New Roman" w:eastAsia="Times New Roman" w:hAnsi="Times New Roman"/>
        </w:rPr>
        <w:t xml:space="preserve"> the amended sewer rates shall become effective for billing beginning March 1, 2026.</w:t>
      </w:r>
    </w:p>
    <w:p w14:paraId="6F549005" w14:textId="77777777" w:rsidR="006602EC" w:rsidRDefault="006602EC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3D9E0B77" w14:textId="77777777" w:rsidR="006602EC" w:rsidRDefault="006602EC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473F5BE4" w14:textId="77777777" w:rsidR="006602EC" w:rsidRDefault="006602EC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13F97F30" w14:textId="77777777" w:rsidR="006602EC" w:rsidRDefault="006602EC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0C0B3E17" w14:textId="77777777" w:rsidR="006602EC" w:rsidRDefault="006602EC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5BC27DCA" w14:textId="77777777" w:rsidR="006602EC" w:rsidRDefault="006602EC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5D9AF8D4" w14:textId="5CFEC77D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lastRenderedPageBreak/>
        <w:t xml:space="preserve">Adopted by the Mt. Pleasant City Council on this 27th day of </w:t>
      </w:r>
      <w:r w:rsidR="006602EC" w:rsidRPr="006602EC">
        <w:rPr>
          <w:rFonts w:ascii="Times New Roman" w:eastAsia="Times New Roman" w:hAnsi="Times New Roman"/>
        </w:rPr>
        <w:t>January</w:t>
      </w:r>
      <w:r w:rsidRPr="006602EC">
        <w:rPr>
          <w:rFonts w:ascii="Times New Roman" w:eastAsia="Times New Roman" w:hAnsi="Times New Roman"/>
        </w:rPr>
        <w:t xml:space="preserve"> 2026.</w:t>
      </w:r>
    </w:p>
    <w:p w14:paraId="08FAC87A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MT. PLEASANT CITY COUNCIL</w:t>
      </w:r>
    </w:p>
    <w:p w14:paraId="17E9A3F3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By: ____________________________________________</w:t>
      </w:r>
      <w:r w:rsidRPr="006602EC">
        <w:rPr>
          <w:rFonts w:ascii="Times New Roman" w:eastAsia="Times New Roman" w:hAnsi="Times New Roman"/>
        </w:rPr>
        <w:br/>
        <w:t>Michael T. Olsen, Mayor</w:t>
      </w:r>
    </w:p>
    <w:p w14:paraId="79435A85" w14:textId="0C9B3163" w:rsidR="008E009F" w:rsidRPr="006602EC" w:rsidRDefault="008E009F" w:rsidP="008E009F">
      <w:pPr>
        <w:rPr>
          <w:rFonts w:ascii="Times New Roman" w:eastAsia="Times New Roman" w:hAnsi="Times New Roman"/>
        </w:rPr>
      </w:pPr>
    </w:p>
    <w:p w14:paraId="27F497D4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VOTING:</w:t>
      </w:r>
    </w:p>
    <w:p w14:paraId="6D716F10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D. Lynn Beesley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33BEAADB" w14:textId="0336B2B6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Jakob Howcroft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 w:rsidR="006602EC">
        <w:rPr>
          <w:rFonts w:ascii="Times New Roman" w:eastAsia="Times New Roman" w:hAnsi="Times New Roman"/>
        </w:rPr>
        <w:t xml:space="preserve">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34AD58B8" w14:textId="59CF5D2F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Russell G. Keisel</w:t>
      </w:r>
      <w:r w:rsidRPr="006602EC">
        <w:rPr>
          <w:rFonts w:ascii="Times New Roman" w:eastAsia="Times New Roman" w:hAnsi="Times New Roman"/>
        </w:rPr>
        <w:t> </w:t>
      </w:r>
      <w:r w:rsidR="006602EC">
        <w:rPr>
          <w:rFonts w:ascii="Times New Roman" w:eastAsia="Times New Roman" w:hAnsi="Times New Roman"/>
        </w:rPr>
        <w:t xml:space="preserve">  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7931576B" w14:textId="6472B36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Rondy G. Black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 w:rsidR="006602EC">
        <w:rPr>
          <w:rFonts w:ascii="Times New Roman" w:eastAsia="Times New Roman" w:hAnsi="Times New Roman"/>
        </w:rPr>
        <w:t xml:space="preserve">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74F39622" w14:textId="4C614400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Cade A. Beck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 w:rsidR="006602EC">
        <w:rPr>
          <w:rFonts w:ascii="Times New Roman" w:eastAsia="Times New Roman" w:hAnsi="Times New Roman"/>
        </w:rPr>
        <w:t xml:space="preserve">    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3FD396B4" w14:textId="29CD3F96" w:rsidR="008E009F" w:rsidRPr="006602EC" w:rsidRDefault="008E009F" w:rsidP="008E009F">
      <w:pPr>
        <w:rPr>
          <w:rFonts w:ascii="Times New Roman" w:eastAsia="Times New Roman" w:hAnsi="Times New Roman"/>
        </w:rPr>
      </w:pPr>
    </w:p>
    <w:p w14:paraId="33495713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ATTEST:</w:t>
      </w:r>
    </w:p>
    <w:p w14:paraId="1F9E4C05" w14:textId="203841FF" w:rsidR="008E009F" w:rsidRPr="006602EC" w:rsidRDefault="008E009F" w:rsidP="008E009F">
      <w:pPr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__________________________________</w:t>
      </w:r>
    </w:p>
    <w:p w14:paraId="16D726AC" w14:textId="77777777" w:rsidR="008E009F" w:rsidRPr="006602EC" w:rsidRDefault="008E009F" w:rsidP="008E009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Natalie Crosby, City Recorder</w:t>
      </w:r>
    </w:p>
    <w:p w14:paraId="706C4856" w14:textId="77777777" w:rsidR="000707EE" w:rsidRPr="006602EC" w:rsidRDefault="000707EE" w:rsidP="001F68B4"/>
    <w:sectPr w:rsidR="000707EE" w:rsidRPr="006602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79E9" w14:textId="77777777" w:rsidR="006602EC" w:rsidRDefault="006602EC" w:rsidP="006602EC">
      <w:r>
        <w:separator/>
      </w:r>
    </w:p>
  </w:endnote>
  <w:endnote w:type="continuationSeparator" w:id="0">
    <w:p w14:paraId="72D85008" w14:textId="77777777" w:rsidR="006602EC" w:rsidRDefault="006602EC" w:rsidP="006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C212" w14:textId="611CC17F" w:rsidR="006602EC" w:rsidRDefault="006602EC">
    <w:pPr>
      <w:pStyle w:val="Footer"/>
    </w:pPr>
    <w:r>
      <w:t>Mt. Pleasant City Resolution 2026-01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5AA7" w14:textId="77777777" w:rsidR="006602EC" w:rsidRDefault="006602EC" w:rsidP="006602EC">
      <w:r>
        <w:separator/>
      </w:r>
    </w:p>
  </w:footnote>
  <w:footnote w:type="continuationSeparator" w:id="0">
    <w:p w14:paraId="61DCAE8D" w14:textId="77777777" w:rsidR="006602EC" w:rsidRDefault="006602EC" w:rsidP="0066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290"/>
    <w:multiLevelType w:val="multilevel"/>
    <w:tmpl w:val="12D2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4332D"/>
    <w:multiLevelType w:val="multilevel"/>
    <w:tmpl w:val="E1E0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237224">
    <w:abstractNumId w:val="1"/>
  </w:num>
  <w:num w:numId="2" w16cid:durableId="8275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66"/>
    <w:rsid w:val="0002017F"/>
    <w:rsid w:val="0004569F"/>
    <w:rsid w:val="0005524D"/>
    <w:rsid w:val="000707EE"/>
    <w:rsid w:val="000744B0"/>
    <w:rsid w:val="0009749E"/>
    <w:rsid w:val="0010783D"/>
    <w:rsid w:val="001E4E5C"/>
    <w:rsid w:val="001E690F"/>
    <w:rsid w:val="001F2B5F"/>
    <w:rsid w:val="001F68B4"/>
    <w:rsid w:val="00382939"/>
    <w:rsid w:val="0049377E"/>
    <w:rsid w:val="005E4271"/>
    <w:rsid w:val="00624A5C"/>
    <w:rsid w:val="006602EC"/>
    <w:rsid w:val="007271E0"/>
    <w:rsid w:val="0072736C"/>
    <w:rsid w:val="008877D6"/>
    <w:rsid w:val="008E009F"/>
    <w:rsid w:val="00900FED"/>
    <w:rsid w:val="0093453C"/>
    <w:rsid w:val="00AD6504"/>
    <w:rsid w:val="00AE444A"/>
    <w:rsid w:val="00BA2ACF"/>
    <w:rsid w:val="00CD4436"/>
    <w:rsid w:val="00D145A1"/>
    <w:rsid w:val="00DB1C28"/>
    <w:rsid w:val="00DC5E8E"/>
    <w:rsid w:val="00DD5157"/>
    <w:rsid w:val="00DE0CC7"/>
    <w:rsid w:val="00E54729"/>
    <w:rsid w:val="00E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D812"/>
  <w15:chartTrackingRefBased/>
  <w15:docId w15:val="{DA1CC65F-74D0-4378-A383-26772B6E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66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3453C"/>
    <w:rPr>
      <w:rFonts w:ascii="Times New Roman" w:eastAsiaTheme="majorEastAsia" w:hAnsi="Times New Roman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8293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Subtitle">
    <w:name w:val="Subtitle"/>
    <w:basedOn w:val="Normal"/>
    <w:link w:val="SubtitleChar"/>
    <w:qFormat/>
    <w:rsid w:val="001E4E5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E4E5C"/>
    <w:rPr>
      <w:rFonts w:eastAsia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660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2EC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0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2EC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Banks</dc:creator>
  <cp:keywords/>
  <dc:description/>
  <cp:lastModifiedBy>Natalie Crosby</cp:lastModifiedBy>
  <cp:revision>2</cp:revision>
  <dcterms:created xsi:type="dcterms:W3CDTF">2026-01-23T17:48:00Z</dcterms:created>
  <dcterms:modified xsi:type="dcterms:W3CDTF">2026-01-23T17:48:00Z</dcterms:modified>
</cp:coreProperties>
</file>