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658C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35DE6B0B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4B3F44C0" w14:textId="42528654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 xml:space="preserve">Public Notice of Change of </w:t>
      </w:r>
      <w:r w:rsidR="00B53720">
        <w:rPr>
          <w:rFonts w:ascii="Rockwell Nova Cond Light" w:hAnsi="Rockwell Nova Cond Light"/>
          <w:b/>
          <w:bCs/>
          <w:sz w:val="28"/>
          <w:szCs w:val="28"/>
        </w:rPr>
        <w:t>Date and Venue</w:t>
      </w:r>
    </w:p>
    <w:p w14:paraId="553D51F1" w14:textId="77777777" w:rsid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8C4CCA">
        <w:rPr>
          <w:rFonts w:ascii="Rockwell Nova Cond Light" w:hAnsi="Rockwell Nova Cond Light"/>
          <w:b/>
          <w:bCs/>
          <w:sz w:val="28"/>
          <w:szCs w:val="28"/>
        </w:rPr>
        <w:t>Regularly Scheduled Board Meeting</w:t>
      </w:r>
    </w:p>
    <w:p w14:paraId="08AE95E3" w14:textId="77777777" w:rsidR="008C4CCA" w:rsidRPr="008C4CCA" w:rsidRDefault="008C4CCA" w:rsidP="008C4CCA">
      <w:pPr>
        <w:spacing w:after="0"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2C7D5C60" w14:textId="4F39D3E3" w:rsidR="008C4CCA" w:rsidRPr="008C4CCA" w:rsidRDefault="008C4CCA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Please be advised that the </w:t>
      </w:r>
      <w:r w:rsidR="00B53720">
        <w:rPr>
          <w:rFonts w:ascii="Rockwell Nova Cond Light" w:hAnsi="Rockwell Nova Cond Light"/>
          <w:sz w:val="24"/>
          <w:szCs w:val="24"/>
        </w:rPr>
        <w:t>time and venue</w:t>
      </w:r>
      <w:r w:rsidRPr="008C4CCA">
        <w:rPr>
          <w:rFonts w:ascii="Rockwell Nova Cond Light" w:hAnsi="Rockwell Nova Cond Light"/>
          <w:sz w:val="24"/>
          <w:szCs w:val="24"/>
        </w:rPr>
        <w:t xml:space="preserve"> for the upcoming regularly scheduled </w:t>
      </w:r>
      <w:r>
        <w:rPr>
          <w:rFonts w:ascii="Rockwell Nova Cond Light" w:hAnsi="Rockwell Nova Cond Light"/>
          <w:sz w:val="24"/>
          <w:szCs w:val="24"/>
        </w:rPr>
        <w:t xml:space="preserve">Board </w:t>
      </w:r>
      <w:r w:rsidRPr="008C4CCA">
        <w:rPr>
          <w:rFonts w:ascii="Rockwell Nova Cond Light" w:hAnsi="Rockwell Nova Cond Light"/>
          <w:sz w:val="24"/>
          <w:szCs w:val="24"/>
        </w:rPr>
        <w:t xml:space="preserve">meeting of the </w:t>
      </w:r>
      <w:r>
        <w:rPr>
          <w:rFonts w:ascii="Rockwell Nova Cond Light" w:hAnsi="Rockwell Nova Cond Light"/>
          <w:sz w:val="24"/>
          <w:szCs w:val="24"/>
        </w:rPr>
        <w:t>South Summit Fire Protection District</w:t>
      </w:r>
      <w:r w:rsidRPr="008C4CCA">
        <w:rPr>
          <w:rFonts w:ascii="Rockwell Nova Cond Light" w:hAnsi="Rockwell Nova Cond Light"/>
          <w:sz w:val="24"/>
          <w:szCs w:val="24"/>
        </w:rPr>
        <w:t xml:space="preserve"> has been changed.</w:t>
      </w:r>
    </w:p>
    <w:p w14:paraId="604D8FD6" w14:textId="7CE7A17A" w:rsid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 xml:space="preserve">Date of Meeting: </w:t>
      </w:r>
      <w:r w:rsidR="00B53720">
        <w:rPr>
          <w:rFonts w:ascii="Rockwell Nova Cond Light" w:hAnsi="Rockwell Nova Cond Light"/>
          <w:b/>
          <w:bCs/>
          <w:sz w:val="24"/>
          <w:szCs w:val="24"/>
        </w:rPr>
        <w:t>January 21, 2026</w:t>
      </w:r>
    </w:p>
    <w:p w14:paraId="4DB48E52" w14:textId="7588A9CE" w:rsidR="00B53720" w:rsidRPr="00083D25" w:rsidRDefault="00B53720" w:rsidP="008C4CCA">
      <w:pPr>
        <w:spacing w:line="240" w:lineRule="auto"/>
        <w:jc w:val="center"/>
        <w:rPr>
          <w:rFonts w:ascii="Rockwell Nova Cond Light" w:hAnsi="Rockwell Nova Cond Light"/>
          <w:b/>
          <w:bCs/>
          <w:color w:val="EE0000"/>
          <w:sz w:val="24"/>
          <w:szCs w:val="24"/>
        </w:rPr>
      </w:pPr>
      <w:r w:rsidRPr="00083D25">
        <w:rPr>
          <w:rFonts w:ascii="Rockwell Nova Cond Light" w:hAnsi="Rockwell Nova Cond Light"/>
          <w:b/>
          <w:bCs/>
          <w:color w:val="EE0000"/>
          <w:sz w:val="24"/>
          <w:szCs w:val="24"/>
        </w:rPr>
        <w:t>Rescheduled Date:  January 28, 2026</w:t>
      </w:r>
    </w:p>
    <w:p w14:paraId="1A93F117" w14:textId="54621C1E" w:rsidR="008C4CCA" w:rsidRPr="00083D25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color w:val="EE0000"/>
          <w:sz w:val="24"/>
          <w:szCs w:val="24"/>
        </w:rPr>
      </w:pPr>
      <w:r w:rsidRPr="00083D25">
        <w:rPr>
          <w:rFonts w:ascii="Rockwell Nova Cond Light" w:hAnsi="Rockwell Nova Cond Light"/>
          <w:b/>
          <w:bCs/>
          <w:color w:val="EE0000"/>
          <w:sz w:val="24"/>
          <w:szCs w:val="24"/>
        </w:rPr>
        <w:t xml:space="preserve">Time: </w:t>
      </w:r>
      <w:r w:rsidR="00083D25" w:rsidRPr="00083D25">
        <w:rPr>
          <w:rFonts w:ascii="Rockwell Nova Cond Light" w:hAnsi="Rockwell Nova Cond Light"/>
          <w:b/>
          <w:bCs/>
          <w:color w:val="EE0000"/>
          <w:sz w:val="24"/>
          <w:szCs w:val="24"/>
        </w:rPr>
        <w:t xml:space="preserve">5:00 </w:t>
      </w:r>
      <w:r w:rsidRPr="00083D25">
        <w:rPr>
          <w:rFonts w:ascii="Rockwell Nova Cond Light" w:hAnsi="Rockwell Nova Cond Light"/>
          <w:b/>
          <w:bCs/>
          <w:color w:val="EE0000"/>
          <w:sz w:val="24"/>
          <w:szCs w:val="24"/>
        </w:rPr>
        <w:t>PM</w:t>
      </w:r>
    </w:p>
    <w:p w14:paraId="3894CBDC" w14:textId="1A565483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>New Location: Station 42 4</w:t>
      </w:r>
      <w:r w:rsidR="00083D25">
        <w:rPr>
          <w:rFonts w:ascii="Rockwell Nova Cond Light" w:hAnsi="Rockwell Nova Cond Light"/>
          <w:b/>
          <w:bCs/>
          <w:sz w:val="24"/>
          <w:szCs w:val="24"/>
        </w:rPr>
        <w:t>8</w:t>
      </w:r>
      <w:r w:rsidRPr="008C4CCA">
        <w:rPr>
          <w:rFonts w:ascii="Rockwell Nova Cond Light" w:hAnsi="Rockwell Nova Cond Light"/>
          <w:b/>
          <w:bCs/>
          <w:sz w:val="24"/>
          <w:szCs w:val="24"/>
        </w:rPr>
        <w:t>97 North SR 32, Oakley UT  84055</w:t>
      </w:r>
    </w:p>
    <w:p w14:paraId="3F5D7BDB" w14:textId="32EED64F" w:rsidR="008C4CCA" w:rsidRPr="008C4CCA" w:rsidRDefault="008C4CCA" w:rsidP="008C4CCA">
      <w:pPr>
        <w:spacing w:line="240" w:lineRule="auto"/>
        <w:jc w:val="center"/>
        <w:rPr>
          <w:rFonts w:ascii="Rockwell Nova Cond Light" w:hAnsi="Rockwell Nova Cond Light"/>
          <w:b/>
          <w:bCs/>
          <w:sz w:val="24"/>
          <w:szCs w:val="24"/>
        </w:rPr>
      </w:pPr>
      <w:r w:rsidRPr="008C4CCA">
        <w:rPr>
          <w:rFonts w:ascii="Rockwell Nova Cond Light" w:hAnsi="Rockwell Nova Cond Light"/>
          <w:b/>
          <w:bCs/>
          <w:sz w:val="24"/>
          <w:szCs w:val="24"/>
        </w:rPr>
        <w:t>Original Location: Station 41 102 Thorn Creek Dr.  Kamas, UT  84036</w:t>
      </w:r>
    </w:p>
    <w:p w14:paraId="00655E99" w14:textId="6B766F6D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This meeting will proceed as scheduled</w:t>
      </w:r>
      <w:r>
        <w:rPr>
          <w:rFonts w:ascii="Rockwell Nova Cond Light" w:hAnsi="Rockwell Nova Cond Light"/>
          <w:sz w:val="24"/>
          <w:szCs w:val="24"/>
        </w:rPr>
        <w:t xml:space="preserve">. </w:t>
      </w:r>
      <w:r w:rsidRPr="008C4CCA">
        <w:rPr>
          <w:rFonts w:ascii="Rockwell Nova Cond Light" w:hAnsi="Rockwell Nova Cond Light"/>
          <w:sz w:val="24"/>
          <w:szCs w:val="24"/>
        </w:rPr>
        <w:t>The venue change has been made to better accommodate attendees and ensure accessibility.</w:t>
      </w:r>
    </w:p>
    <w:p w14:paraId="4BEAC57C" w14:textId="35D179F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 xml:space="preserve">Members of the public are welcome and encouraged to attend. For questions or additional information, please </w:t>
      </w:r>
      <w:r>
        <w:rPr>
          <w:rFonts w:ascii="Rockwell Nova Cond Light" w:hAnsi="Rockwell Nova Cond Light"/>
          <w:sz w:val="24"/>
          <w:szCs w:val="24"/>
        </w:rPr>
        <w:t xml:space="preserve">Melanie Mitchell at 435-783-2375 </w:t>
      </w:r>
      <w:hyperlink r:id="rId8" w:history="1">
        <w:r w:rsidRPr="003263BF">
          <w:rPr>
            <w:rStyle w:val="Hyperlink"/>
            <w:rFonts w:ascii="Rockwell Nova Cond Light" w:hAnsi="Rockwell Nova Cond Light"/>
            <w:sz w:val="24"/>
            <w:szCs w:val="24"/>
          </w:rPr>
          <w:t xml:space="preserve"> mmitchell@southsummitfd.gov</w:t>
        </w:r>
      </w:hyperlink>
    </w:p>
    <w:p w14:paraId="7DDA5D1B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</w:p>
    <w:p w14:paraId="08A6FED8" w14:textId="77777777" w:rsidR="008C4CCA" w:rsidRP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8C4CCA">
        <w:rPr>
          <w:rFonts w:ascii="Rockwell Nova Cond Light" w:hAnsi="Rockwell Nova Cond Light"/>
          <w:sz w:val="24"/>
          <w:szCs w:val="24"/>
        </w:rPr>
        <w:t>Thank you for your attention to this notice.</w:t>
      </w:r>
    </w:p>
    <w:p w14:paraId="098B4956" w14:textId="5C12FB1B" w:rsidR="008C4CCA" w:rsidRDefault="008C4CCA" w:rsidP="008C4CCA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>South Summit Fire Protection District</w:t>
      </w:r>
    </w:p>
    <w:p w14:paraId="0C159B35" w14:textId="06ABA1FE" w:rsidR="008C4CCA" w:rsidRDefault="008C4CCA" w:rsidP="00707382">
      <w:pPr>
        <w:spacing w:after="0" w:line="240" w:lineRule="auto"/>
        <w:rPr>
          <w:rFonts w:ascii="Rockwell Nova Cond Light" w:hAnsi="Rockwell Nova Cond Light"/>
        </w:rPr>
      </w:pPr>
      <w:r w:rsidRPr="008C4CCA">
        <w:rPr>
          <w:rFonts w:ascii="Rockwell Nova Cond Light" w:hAnsi="Rockwell Nova Cond Light"/>
        </w:rPr>
        <w:t xml:space="preserve">Notice: </w:t>
      </w:r>
      <w:r w:rsidR="00B53720">
        <w:rPr>
          <w:rFonts w:ascii="Rockwell Nova Cond Light" w:hAnsi="Rockwell Nova Cond Light"/>
        </w:rPr>
        <w:t>01/15/2025</w:t>
      </w:r>
    </w:p>
    <w:p w14:paraId="598E4375" w14:textId="19841AC4" w:rsidR="00083D25" w:rsidRPr="00707382" w:rsidRDefault="00083D25" w:rsidP="00707382">
      <w:pPr>
        <w:spacing w:after="0" w:line="240" w:lineRule="auto"/>
        <w:rPr>
          <w:rFonts w:ascii="Rockwell Nova Cond Light" w:hAnsi="Rockwell Nova Cond Light"/>
        </w:rPr>
      </w:pPr>
      <w:r>
        <w:rPr>
          <w:rFonts w:ascii="Rockwell Nova Cond Light" w:hAnsi="Rockwell Nova Cond Light"/>
        </w:rPr>
        <w:t>Reposted 01/26/2026</w:t>
      </w:r>
    </w:p>
    <w:p w14:paraId="09A69EDB" w14:textId="56999CC5" w:rsidR="00CE65E7" w:rsidRPr="008C4CCA" w:rsidRDefault="00CE65E7" w:rsidP="008C4CCA">
      <w:pPr>
        <w:spacing w:line="240" w:lineRule="auto"/>
        <w:rPr>
          <w:rFonts w:ascii="Rockwell Nova Cond Light" w:hAnsi="Rockwell Nova Cond Light"/>
          <w:sz w:val="24"/>
          <w:szCs w:val="24"/>
        </w:rPr>
      </w:pPr>
    </w:p>
    <w:sectPr w:rsidR="00CE65E7" w:rsidRPr="008C4CCA" w:rsidSect="007407B5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FAEC" w14:textId="77777777" w:rsidR="00292CB0" w:rsidRDefault="00292CB0" w:rsidP="00F00337">
      <w:pPr>
        <w:spacing w:after="0" w:line="240" w:lineRule="auto"/>
      </w:pPr>
      <w:r>
        <w:separator/>
      </w:r>
    </w:p>
  </w:endnote>
  <w:endnote w:type="continuationSeparator" w:id="0">
    <w:p w14:paraId="7D5E487D" w14:textId="77777777" w:rsidR="00292CB0" w:rsidRDefault="00292CB0" w:rsidP="00F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Cond Light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3119" w14:textId="06E067B8" w:rsidR="00EE3BE3" w:rsidRDefault="00EE3B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863D" w14:textId="77777777" w:rsidR="00EE3BE3" w:rsidRDefault="00EE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92BC" w14:textId="77777777" w:rsidR="00292CB0" w:rsidRDefault="00292CB0" w:rsidP="00F00337">
      <w:pPr>
        <w:spacing w:after="0" w:line="240" w:lineRule="auto"/>
      </w:pPr>
      <w:r>
        <w:separator/>
      </w:r>
    </w:p>
  </w:footnote>
  <w:footnote w:type="continuationSeparator" w:id="0">
    <w:p w14:paraId="696A7AC4" w14:textId="77777777" w:rsidR="00292CB0" w:rsidRDefault="00292CB0" w:rsidP="00F0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2CBD" w14:textId="6126BBB6" w:rsidR="00F00337" w:rsidRDefault="00F00337" w:rsidP="00F00337">
    <w:pPr>
      <w:pStyle w:val="Header"/>
    </w:pPr>
    <w:r>
      <w:tab/>
    </w:r>
    <w:r w:rsidR="00336C16">
      <w:rPr>
        <w:noProof/>
      </w:rPr>
      <w:drawing>
        <wp:inline distT="0" distB="0" distL="0" distR="0" wp14:anchorId="645FDFD5" wp14:editId="4A84BBD5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20"/>
    <w:multiLevelType w:val="hybridMultilevel"/>
    <w:tmpl w:val="554C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5BD7"/>
    <w:multiLevelType w:val="multilevel"/>
    <w:tmpl w:val="1BE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36F8F"/>
    <w:multiLevelType w:val="hybridMultilevel"/>
    <w:tmpl w:val="1DA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7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32532">
    <w:abstractNumId w:val="2"/>
  </w:num>
  <w:num w:numId="3" w16cid:durableId="1940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7"/>
    <w:rsid w:val="00015F74"/>
    <w:rsid w:val="00034F56"/>
    <w:rsid w:val="000641AE"/>
    <w:rsid w:val="00083D25"/>
    <w:rsid w:val="000C0918"/>
    <w:rsid w:val="001237BB"/>
    <w:rsid w:val="001251B8"/>
    <w:rsid w:val="0012544E"/>
    <w:rsid w:val="001460A3"/>
    <w:rsid w:val="001C452C"/>
    <w:rsid w:val="00210453"/>
    <w:rsid w:val="00210E4F"/>
    <w:rsid w:val="0021750E"/>
    <w:rsid w:val="00292CB0"/>
    <w:rsid w:val="002A299E"/>
    <w:rsid w:val="002D15C4"/>
    <w:rsid w:val="002F5A2D"/>
    <w:rsid w:val="00323732"/>
    <w:rsid w:val="00327EC5"/>
    <w:rsid w:val="00336C16"/>
    <w:rsid w:val="003814A0"/>
    <w:rsid w:val="0039540B"/>
    <w:rsid w:val="003C23BF"/>
    <w:rsid w:val="003E7020"/>
    <w:rsid w:val="00411547"/>
    <w:rsid w:val="004A7AB6"/>
    <w:rsid w:val="004E7C1C"/>
    <w:rsid w:val="00552F9D"/>
    <w:rsid w:val="005577CC"/>
    <w:rsid w:val="00584202"/>
    <w:rsid w:val="005F599D"/>
    <w:rsid w:val="006637F6"/>
    <w:rsid w:val="00670E4B"/>
    <w:rsid w:val="006728EB"/>
    <w:rsid w:val="006B7581"/>
    <w:rsid w:val="006F612D"/>
    <w:rsid w:val="00707382"/>
    <w:rsid w:val="00727EE3"/>
    <w:rsid w:val="007407B5"/>
    <w:rsid w:val="007630C0"/>
    <w:rsid w:val="007F2847"/>
    <w:rsid w:val="00827F1A"/>
    <w:rsid w:val="008C4CCA"/>
    <w:rsid w:val="008D223A"/>
    <w:rsid w:val="008E7F52"/>
    <w:rsid w:val="00956955"/>
    <w:rsid w:val="00991851"/>
    <w:rsid w:val="009D15D6"/>
    <w:rsid w:val="00A04EBA"/>
    <w:rsid w:val="00A342FF"/>
    <w:rsid w:val="00A70176"/>
    <w:rsid w:val="00A92DC8"/>
    <w:rsid w:val="00B07D43"/>
    <w:rsid w:val="00B2131F"/>
    <w:rsid w:val="00B3516C"/>
    <w:rsid w:val="00B53720"/>
    <w:rsid w:val="00B965EE"/>
    <w:rsid w:val="00BC716E"/>
    <w:rsid w:val="00C14CD3"/>
    <w:rsid w:val="00C344EF"/>
    <w:rsid w:val="00C44543"/>
    <w:rsid w:val="00C82413"/>
    <w:rsid w:val="00C96260"/>
    <w:rsid w:val="00CE65E7"/>
    <w:rsid w:val="00CF00DB"/>
    <w:rsid w:val="00D62DC5"/>
    <w:rsid w:val="00D652F4"/>
    <w:rsid w:val="00D81E14"/>
    <w:rsid w:val="00D96ADD"/>
    <w:rsid w:val="00DF0D67"/>
    <w:rsid w:val="00EE3BE3"/>
    <w:rsid w:val="00F00337"/>
    <w:rsid w:val="00F43A21"/>
    <w:rsid w:val="00F4792F"/>
    <w:rsid w:val="00F5459E"/>
    <w:rsid w:val="00F6395F"/>
    <w:rsid w:val="00FB052E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8AB1"/>
  <w15:chartTrackingRefBased/>
  <w15:docId w15:val="{AB983BC1-9265-4486-B7B2-F802F56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21"/>
    <w:pPr>
      <w:pBdr>
        <w:top w:val="single" w:sz="24" w:space="0" w:color="323E4F" w:themeColor="text2" w:themeShade="BF"/>
        <w:left w:val="single" w:sz="24" w:space="0" w:color="323E4F" w:themeColor="text2" w:themeShade="BF"/>
        <w:bottom w:val="single" w:sz="24" w:space="0" w:color="323E4F" w:themeColor="text2" w:themeShade="BF"/>
        <w:right w:val="single" w:sz="24" w:space="0" w:color="323E4F" w:themeColor="text2" w:themeShade="BF"/>
      </w:pBdr>
      <w:shd w:val="clear" w:color="auto" w:fill="323E4F" w:themeFill="text2" w:themeFillShade="BF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PlainText">
    <w:name w:val="Plain Text"/>
    <w:basedOn w:val="Normal"/>
    <w:link w:val="PlainTextChar"/>
    <w:uiPriority w:val="99"/>
    <w:semiHidden/>
    <w:unhideWhenUsed/>
    <w:rsid w:val="001460A3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0A3"/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43A21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323E4F" w:themeFill="text2" w:themeFillShade="BF"/>
      <w:lang w:eastAsia="ja-JP"/>
    </w:rPr>
  </w:style>
  <w:style w:type="paragraph" w:styleId="Title">
    <w:name w:val="Title"/>
    <w:basedOn w:val="Normal"/>
    <w:link w:val="TitleChar"/>
    <w:uiPriority w:val="1"/>
    <w:qFormat/>
    <w:rsid w:val="00F43A21"/>
    <w:pPr>
      <w:spacing w:after="0" w:line="264" w:lineRule="auto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43A21"/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F43A21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E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A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mitchell@southsummitf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369D-FA1C-4AA5-9B96-99CD5BC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783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3</cp:revision>
  <cp:lastPrinted>2025-08-11T16:36:00Z</cp:lastPrinted>
  <dcterms:created xsi:type="dcterms:W3CDTF">2026-01-15T15:03:00Z</dcterms:created>
  <dcterms:modified xsi:type="dcterms:W3CDTF">2026-01-26T17:11:00Z</dcterms:modified>
</cp:coreProperties>
</file>