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B7317" w14:textId="7EB57FF6" w:rsidR="00AF5E2C" w:rsidRPr="00E87231" w:rsidRDefault="00AF5E2C" w:rsidP="00AF5E2C">
      <w:pPr>
        <w:jc w:val="center"/>
        <w:rPr>
          <w:rFonts w:ascii="Times New Roman" w:eastAsia="Times New Roman" w:hAnsi="Times New Roman" w:cs="Times New Roman"/>
          <w:kern w:val="0"/>
          <w14:ligatures w14:val="none"/>
        </w:rPr>
      </w:pPr>
      <w:r w:rsidRPr="00E87231">
        <w:rPr>
          <w:rFonts w:ascii="Helvetica Neue" w:eastAsia="Times New Roman" w:hAnsi="Helvetica Neue" w:cs="Times New Roman"/>
          <w:b/>
          <w:bCs/>
          <w:color w:val="000000"/>
          <w:kern w:val="0"/>
          <w:sz w:val="28"/>
          <w:szCs w:val="28"/>
          <w14:ligatures w14:val="none"/>
        </w:rPr>
        <w:t xml:space="preserve">Planning &amp; Zoning Commission </w:t>
      </w:r>
      <w:r>
        <w:rPr>
          <w:rFonts w:ascii="Helvetica Neue" w:eastAsia="Times New Roman" w:hAnsi="Helvetica Neue" w:cs="Times New Roman"/>
          <w:b/>
          <w:bCs/>
          <w:color w:val="000000"/>
          <w:kern w:val="0"/>
          <w:sz w:val="28"/>
          <w:szCs w:val="28"/>
          <w14:ligatures w14:val="none"/>
        </w:rPr>
        <w:t xml:space="preserve">Meeting </w:t>
      </w:r>
      <w:r w:rsidRPr="00E87231">
        <w:rPr>
          <w:rFonts w:ascii="Helvetica Neue" w:eastAsia="Times New Roman" w:hAnsi="Helvetica Neue" w:cs="Times New Roman"/>
          <w:b/>
          <w:bCs/>
          <w:color w:val="000000"/>
          <w:kern w:val="0"/>
          <w:sz w:val="28"/>
          <w:szCs w:val="28"/>
          <w14:ligatures w14:val="none"/>
        </w:rPr>
        <w:t>Agenda</w:t>
      </w:r>
    </w:p>
    <w:p w14:paraId="6E4B0734" w14:textId="77777777" w:rsidR="00AF5E2C" w:rsidRPr="00E87231" w:rsidRDefault="00AF5E2C" w:rsidP="00AF5E2C">
      <w:pPr>
        <w:rPr>
          <w:rFonts w:ascii="Times New Roman" w:eastAsia="Times New Roman" w:hAnsi="Times New Roman" w:cs="Times New Roman"/>
          <w:kern w:val="0"/>
          <w14:ligatures w14:val="none"/>
        </w:rPr>
      </w:pPr>
    </w:p>
    <w:p w14:paraId="4F604B87" w14:textId="77777777" w:rsidR="00AF5E2C" w:rsidRDefault="00AF5E2C" w:rsidP="00AF5E2C">
      <w:pPr>
        <w:rPr>
          <w:rFonts w:ascii="Arial" w:eastAsia="Times New Roman" w:hAnsi="Arial" w:cs="Arial"/>
          <w:color w:val="000000"/>
          <w:kern w:val="0"/>
          <w:sz w:val="20"/>
          <w:szCs w:val="20"/>
          <w14:ligatures w14:val="none"/>
        </w:rPr>
      </w:pPr>
      <w:r>
        <w:rPr>
          <w:rFonts w:ascii="Arial" w:hAnsi="Arial" w:cs="Arial"/>
          <w:sz w:val="20"/>
          <w:szCs w:val="20"/>
        </w:rPr>
        <w:t>Public Notice is hereby given that Lake Point Planning Commission will hold a public meeting. Commission members may participate electronically in accordance with the City’s electronic meeting policy.</w:t>
      </w:r>
    </w:p>
    <w:p w14:paraId="3C3E5AA0" w14:textId="77777777" w:rsidR="00AF5E2C" w:rsidRDefault="00AF5E2C" w:rsidP="00AF5E2C">
      <w:pPr>
        <w:rPr>
          <w:rFonts w:ascii="Arial" w:eastAsia="Times New Roman" w:hAnsi="Arial" w:cs="Arial"/>
          <w:color w:val="000000"/>
          <w:kern w:val="0"/>
          <w:sz w:val="20"/>
          <w:szCs w:val="20"/>
          <w14:ligatures w14:val="none"/>
        </w:rPr>
      </w:pPr>
    </w:p>
    <w:p w14:paraId="3F278B22" w14:textId="3E82603F" w:rsidR="00AF5E2C" w:rsidRPr="00E87231" w:rsidRDefault="00AF5E2C" w:rsidP="00AF5E2C">
      <w:pPr>
        <w:rPr>
          <w:rFonts w:ascii="Times New Roman" w:eastAsia="Times New Roman" w:hAnsi="Times New Roman" w:cs="Times New Roman"/>
          <w:kern w:val="0"/>
          <w14:ligatures w14:val="none"/>
        </w:rPr>
      </w:pPr>
      <w:r w:rsidRPr="00E87231">
        <w:rPr>
          <w:rFonts w:ascii="Arial" w:eastAsia="Times New Roman" w:hAnsi="Arial" w:cs="Arial"/>
          <w:color w:val="000000"/>
          <w:kern w:val="0"/>
          <w:sz w:val="20"/>
          <w:szCs w:val="20"/>
          <w14:ligatures w14:val="none"/>
        </w:rPr>
        <w:t>Date:  Monday</w:t>
      </w:r>
      <w:r>
        <w:rPr>
          <w:rFonts w:ascii="Arial" w:eastAsia="Times New Roman" w:hAnsi="Arial" w:cs="Arial"/>
          <w:color w:val="000000"/>
          <w:kern w:val="0"/>
          <w:sz w:val="20"/>
          <w:szCs w:val="20"/>
          <w14:ligatures w14:val="none"/>
        </w:rPr>
        <w:t xml:space="preserve"> January 26</w:t>
      </w:r>
      <w:r w:rsidRPr="00E87231">
        <w:rPr>
          <w:rFonts w:ascii="Arial" w:eastAsia="Times New Roman" w:hAnsi="Arial" w:cs="Arial"/>
          <w:color w:val="000000"/>
          <w:kern w:val="0"/>
          <w:sz w:val="20"/>
          <w:szCs w:val="20"/>
          <w14:ligatures w14:val="none"/>
        </w:rPr>
        <w:t>,</w:t>
      </w:r>
      <w:r>
        <w:rPr>
          <w:rFonts w:ascii="Arial" w:eastAsia="Times New Roman" w:hAnsi="Arial" w:cs="Arial"/>
          <w:color w:val="000000"/>
          <w:kern w:val="0"/>
          <w:sz w:val="20"/>
          <w:szCs w:val="20"/>
          <w14:ligatures w14:val="none"/>
        </w:rPr>
        <w:t xml:space="preserve"> </w:t>
      </w:r>
      <w:r w:rsidRPr="00E87231">
        <w:rPr>
          <w:rFonts w:ascii="Arial" w:eastAsia="Times New Roman" w:hAnsi="Arial" w:cs="Arial"/>
          <w:color w:val="000000"/>
          <w:kern w:val="0"/>
          <w:sz w:val="20"/>
          <w:szCs w:val="20"/>
          <w14:ligatures w14:val="none"/>
        </w:rPr>
        <w:t>202</w:t>
      </w:r>
      <w:r>
        <w:rPr>
          <w:rFonts w:ascii="Arial" w:eastAsia="Times New Roman" w:hAnsi="Arial" w:cs="Arial"/>
          <w:color w:val="000000"/>
          <w:kern w:val="0"/>
          <w:sz w:val="20"/>
          <w:szCs w:val="20"/>
          <w14:ligatures w14:val="none"/>
        </w:rPr>
        <w:t>6</w:t>
      </w:r>
    </w:p>
    <w:p w14:paraId="6B117D7A" w14:textId="77777777" w:rsidR="00AF5E2C" w:rsidRPr="00E87231" w:rsidRDefault="00AF5E2C" w:rsidP="00AF5E2C">
      <w:pPr>
        <w:rPr>
          <w:rFonts w:ascii="Times New Roman" w:eastAsia="Times New Roman" w:hAnsi="Times New Roman" w:cs="Times New Roman"/>
          <w:kern w:val="0"/>
          <w14:ligatures w14:val="none"/>
        </w:rPr>
      </w:pPr>
      <w:r w:rsidRPr="00E87231">
        <w:rPr>
          <w:rFonts w:ascii="Arial" w:eastAsia="Times New Roman" w:hAnsi="Arial" w:cs="Arial"/>
          <w:color w:val="000000"/>
          <w:kern w:val="0"/>
          <w:sz w:val="20"/>
          <w:szCs w:val="20"/>
          <w14:ligatures w14:val="none"/>
        </w:rPr>
        <w:t>Place: Lake Point Fire Station 1528 Sunset Rd Lake Point, UT 84074</w:t>
      </w:r>
    </w:p>
    <w:p w14:paraId="1907A144" w14:textId="77777777" w:rsidR="00AF5E2C" w:rsidRPr="00E87231" w:rsidRDefault="00AF5E2C" w:rsidP="00AF5E2C">
      <w:pPr>
        <w:rPr>
          <w:rFonts w:ascii="Times New Roman" w:eastAsia="Times New Roman" w:hAnsi="Times New Roman" w:cs="Times New Roman"/>
          <w:kern w:val="0"/>
          <w14:ligatures w14:val="none"/>
        </w:rPr>
      </w:pPr>
      <w:r w:rsidRPr="00E87231">
        <w:rPr>
          <w:rFonts w:ascii="Arial" w:eastAsia="Times New Roman" w:hAnsi="Arial" w:cs="Arial"/>
          <w:color w:val="000000"/>
          <w:kern w:val="0"/>
          <w:sz w:val="20"/>
          <w:szCs w:val="20"/>
          <w14:ligatures w14:val="none"/>
        </w:rPr>
        <w:t>Time: 7:00PM</w:t>
      </w:r>
      <w:r w:rsidRPr="00E87231">
        <w:rPr>
          <w:rFonts w:ascii="Arial" w:eastAsia="Times New Roman" w:hAnsi="Arial" w:cs="Arial"/>
          <w:b/>
          <w:bCs/>
          <w:color w:val="000000"/>
          <w:kern w:val="0"/>
          <w:sz w:val="20"/>
          <w:szCs w:val="20"/>
          <w14:ligatures w14:val="none"/>
        </w:rPr>
        <w:t> </w:t>
      </w:r>
      <w:r w:rsidRPr="00E87231">
        <w:rPr>
          <w:rFonts w:ascii="Times New Roman" w:eastAsia="Times New Roman" w:hAnsi="Times New Roman" w:cs="Times New Roman"/>
          <w:kern w:val="0"/>
          <w14:ligatures w14:val="none"/>
        </w:rPr>
        <w:br/>
      </w:r>
    </w:p>
    <w:p w14:paraId="54C26F6A" w14:textId="77777777" w:rsidR="00AF5E2C" w:rsidRDefault="00AF5E2C" w:rsidP="00AF5E2C">
      <w:pPr>
        <w:numPr>
          <w:ilvl w:val="0"/>
          <w:numId w:val="1"/>
        </w:numPr>
        <w:tabs>
          <w:tab w:val="left" w:pos="20"/>
          <w:tab w:val="left" w:pos="392"/>
        </w:tabs>
        <w:autoSpaceDE w:val="0"/>
        <w:autoSpaceDN w:val="0"/>
        <w:adjustRightInd w:val="0"/>
        <w:rPr>
          <w:rFonts w:ascii="Arial" w:hAnsi="Arial" w:cs="Arial"/>
          <w:b/>
          <w:bCs/>
          <w:color w:val="000000"/>
          <w:sz w:val="20"/>
          <w:szCs w:val="20"/>
        </w:rPr>
      </w:pPr>
      <w:r>
        <w:rPr>
          <w:rFonts w:ascii="Arial" w:hAnsi="Arial" w:cs="Arial"/>
          <w:b/>
          <w:bCs/>
          <w:color w:val="000000"/>
          <w:sz w:val="20"/>
          <w:szCs w:val="20"/>
        </w:rPr>
        <w:t>Opening Formalities</w:t>
      </w:r>
    </w:p>
    <w:p w14:paraId="42391AD0" w14:textId="77777777" w:rsidR="00AF5E2C" w:rsidRPr="00684C9B" w:rsidRDefault="00AF5E2C" w:rsidP="00AF5E2C">
      <w:pPr>
        <w:numPr>
          <w:ilvl w:val="1"/>
          <w:numId w:val="1"/>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 xml:space="preserve">Call to Order </w:t>
      </w:r>
    </w:p>
    <w:p w14:paraId="23C66738" w14:textId="77777777" w:rsidR="00AF5E2C" w:rsidRPr="00684C9B" w:rsidRDefault="00AF5E2C" w:rsidP="00AF5E2C">
      <w:pPr>
        <w:numPr>
          <w:ilvl w:val="1"/>
          <w:numId w:val="1"/>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 xml:space="preserve">Prayer </w:t>
      </w:r>
    </w:p>
    <w:p w14:paraId="0D729807" w14:textId="77777777" w:rsidR="00AF5E2C" w:rsidRPr="00684C9B" w:rsidRDefault="00AF5E2C" w:rsidP="00AF5E2C">
      <w:pPr>
        <w:numPr>
          <w:ilvl w:val="1"/>
          <w:numId w:val="1"/>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 xml:space="preserve">Pledge of Allegiance </w:t>
      </w:r>
    </w:p>
    <w:p w14:paraId="003EFF5E" w14:textId="77777777" w:rsidR="00AF5E2C" w:rsidRPr="00684C9B" w:rsidRDefault="00AF5E2C" w:rsidP="00AF5E2C">
      <w:pPr>
        <w:numPr>
          <w:ilvl w:val="1"/>
          <w:numId w:val="1"/>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 xml:space="preserve">Presiding Officer </w:t>
      </w:r>
    </w:p>
    <w:p w14:paraId="0BD75CD1" w14:textId="77777777" w:rsidR="00AF5E2C" w:rsidRPr="00684C9B" w:rsidRDefault="00AF5E2C" w:rsidP="00AF5E2C">
      <w:pPr>
        <w:numPr>
          <w:ilvl w:val="1"/>
          <w:numId w:val="1"/>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 xml:space="preserve">Attendance Roll Call </w:t>
      </w:r>
    </w:p>
    <w:p w14:paraId="60108316" w14:textId="77777777" w:rsidR="00AF5E2C" w:rsidRPr="004D48D7" w:rsidRDefault="00AF5E2C" w:rsidP="00AF5E2C">
      <w:pPr>
        <w:numPr>
          <w:ilvl w:val="0"/>
          <w:numId w:val="1"/>
        </w:numPr>
        <w:textAlignment w:val="baseline"/>
        <w:rPr>
          <w:rFonts w:ascii="Arial" w:eastAsia="Times New Roman" w:hAnsi="Arial" w:cs="Arial"/>
          <w:b/>
          <w:bCs/>
          <w:color w:val="000000"/>
          <w:kern w:val="0"/>
          <w:sz w:val="20"/>
          <w:szCs w:val="20"/>
          <w14:ligatures w14:val="none"/>
        </w:rPr>
      </w:pPr>
      <w:r>
        <w:rPr>
          <w:rFonts w:ascii="Arial" w:eastAsia="Times New Roman" w:hAnsi="Arial" w:cs="Arial"/>
          <w:b/>
          <w:bCs/>
          <w:color w:val="000000"/>
          <w:kern w:val="0"/>
          <w:sz w:val="20"/>
          <w:szCs w:val="20"/>
          <w14:ligatures w14:val="none"/>
        </w:rPr>
        <w:t xml:space="preserve">Staff Report- </w:t>
      </w:r>
    </w:p>
    <w:p w14:paraId="7481BDF1" w14:textId="77777777" w:rsidR="00AF5E2C" w:rsidRPr="00E478B2" w:rsidRDefault="00AF5E2C" w:rsidP="00AF5E2C">
      <w:pPr>
        <w:numPr>
          <w:ilvl w:val="0"/>
          <w:numId w:val="1"/>
        </w:numPr>
        <w:textAlignment w:val="baseline"/>
        <w:rPr>
          <w:rFonts w:ascii="Arial" w:eastAsia="Times New Roman" w:hAnsi="Arial" w:cs="Arial"/>
          <w:b/>
          <w:bCs/>
          <w:color w:val="000000"/>
          <w:kern w:val="0"/>
          <w:sz w:val="20"/>
          <w:szCs w:val="20"/>
          <w14:ligatures w14:val="none"/>
        </w:rPr>
      </w:pPr>
      <w:r w:rsidRPr="00E87231">
        <w:rPr>
          <w:rFonts w:ascii="Arial" w:eastAsia="Times New Roman" w:hAnsi="Arial" w:cs="Arial"/>
          <w:b/>
          <w:bCs/>
          <w:color w:val="000000"/>
          <w:kern w:val="0"/>
          <w:sz w:val="20"/>
          <w:szCs w:val="20"/>
          <w14:ligatures w14:val="none"/>
        </w:rPr>
        <w:t>Public Comment-</w:t>
      </w:r>
      <w:r>
        <w:rPr>
          <w:rFonts w:ascii="Arial" w:eastAsia="Times New Roman" w:hAnsi="Arial" w:cs="Arial"/>
          <w:b/>
          <w:bCs/>
          <w:color w:val="000000"/>
          <w:kern w:val="0"/>
          <w:sz w:val="20"/>
          <w:szCs w:val="20"/>
          <w14:ligatures w14:val="none"/>
        </w:rPr>
        <w:t xml:space="preserve"> </w:t>
      </w:r>
      <w:r w:rsidRPr="00E478B2">
        <w:rPr>
          <w:rFonts w:ascii="Arial" w:hAnsi="Arial" w:cs="Arial"/>
          <w:color w:val="000000"/>
          <w:sz w:val="20"/>
          <w:szCs w:val="20"/>
        </w:rPr>
        <w:t>This is the time for any person to address the Co</w:t>
      </w:r>
      <w:r>
        <w:rPr>
          <w:rFonts w:ascii="Arial" w:hAnsi="Arial" w:cs="Arial"/>
          <w:color w:val="000000"/>
          <w:sz w:val="20"/>
          <w:szCs w:val="20"/>
        </w:rPr>
        <w:t>mmission</w:t>
      </w:r>
      <w:r w:rsidRPr="00E478B2">
        <w:rPr>
          <w:rFonts w:ascii="Arial" w:hAnsi="Arial" w:cs="Arial"/>
          <w:color w:val="000000"/>
          <w:sz w:val="20"/>
          <w:szCs w:val="20"/>
        </w:rPr>
        <w:t xml:space="preserve"> on any topic. Public Hearing agenda items will have a separate comment period during the agenda item identified as a public hearing. Any written comments may be provided to the </w:t>
      </w:r>
      <w:r>
        <w:rPr>
          <w:rFonts w:ascii="Arial" w:hAnsi="Arial" w:cs="Arial"/>
          <w:color w:val="000000"/>
          <w:sz w:val="20"/>
          <w:szCs w:val="20"/>
        </w:rPr>
        <w:t>Commission Secretary</w:t>
      </w:r>
      <w:r w:rsidRPr="00E478B2">
        <w:rPr>
          <w:rFonts w:ascii="Arial" w:hAnsi="Arial" w:cs="Arial"/>
          <w:color w:val="000000"/>
          <w:sz w:val="20"/>
          <w:szCs w:val="20"/>
        </w:rPr>
        <w:t xml:space="preserve"> before or during the public comment time frame.</w:t>
      </w:r>
    </w:p>
    <w:p w14:paraId="3060CB1A" w14:textId="64B14D76" w:rsidR="00AF5E2C" w:rsidRDefault="00AF5E2C" w:rsidP="00AF5E2C">
      <w:pPr>
        <w:numPr>
          <w:ilvl w:val="0"/>
          <w:numId w:val="1"/>
        </w:numPr>
        <w:textAlignment w:val="baseline"/>
        <w:rPr>
          <w:rFonts w:ascii="Arial" w:eastAsia="Times New Roman" w:hAnsi="Arial" w:cs="Arial"/>
          <w:b/>
          <w:bCs/>
          <w:color w:val="000000"/>
          <w:kern w:val="0"/>
          <w:sz w:val="20"/>
          <w:szCs w:val="20"/>
          <w14:ligatures w14:val="none"/>
        </w:rPr>
      </w:pPr>
      <w:r>
        <w:rPr>
          <w:rFonts w:ascii="Arial" w:eastAsia="Times New Roman" w:hAnsi="Arial" w:cs="Arial"/>
          <w:b/>
          <w:bCs/>
          <w:color w:val="000000"/>
          <w:kern w:val="0"/>
          <w:sz w:val="20"/>
          <w:szCs w:val="20"/>
          <w14:ligatures w14:val="none"/>
        </w:rPr>
        <w:t xml:space="preserve">Approval of </w:t>
      </w:r>
      <w:r w:rsidRPr="00E87231">
        <w:rPr>
          <w:rFonts w:ascii="Arial" w:eastAsia="Times New Roman" w:hAnsi="Arial" w:cs="Arial"/>
          <w:b/>
          <w:bCs/>
          <w:color w:val="000000"/>
          <w:kern w:val="0"/>
          <w:sz w:val="20"/>
          <w:szCs w:val="20"/>
          <w14:ligatures w14:val="none"/>
        </w:rPr>
        <w:t>Minutes</w:t>
      </w:r>
      <w:r w:rsidR="00FF626A">
        <w:rPr>
          <w:rFonts w:ascii="Arial" w:eastAsia="Times New Roman" w:hAnsi="Arial" w:cs="Arial"/>
          <w:b/>
          <w:bCs/>
          <w:color w:val="000000"/>
          <w:kern w:val="0"/>
          <w:sz w:val="20"/>
          <w:szCs w:val="20"/>
          <w14:ligatures w14:val="none"/>
        </w:rPr>
        <w:t xml:space="preserve"> – </w:t>
      </w:r>
      <w:r w:rsidR="00FF626A" w:rsidRPr="00FF626A">
        <w:rPr>
          <w:rFonts w:ascii="Arial" w:eastAsia="Times New Roman" w:hAnsi="Arial" w:cs="Arial"/>
          <w:color w:val="000000"/>
          <w:kern w:val="0"/>
          <w:sz w:val="20"/>
          <w:szCs w:val="20"/>
          <w14:ligatures w14:val="none"/>
        </w:rPr>
        <w:t>12.1.25</w:t>
      </w:r>
      <w:r w:rsidR="00FF626A">
        <w:rPr>
          <w:rFonts w:ascii="Arial" w:eastAsia="Times New Roman" w:hAnsi="Arial" w:cs="Arial"/>
          <w:color w:val="000000"/>
          <w:kern w:val="0"/>
          <w:sz w:val="20"/>
          <w:szCs w:val="20"/>
          <w14:ligatures w14:val="none"/>
        </w:rPr>
        <w:t xml:space="preserve">, </w:t>
      </w:r>
      <w:r w:rsidR="00FF626A" w:rsidRPr="00FF626A">
        <w:rPr>
          <w:rFonts w:ascii="Arial" w:eastAsia="Times New Roman" w:hAnsi="Arial" w:cs="Arial"/>
          <w:color w:val="000000"/>
          <w:kern w:val="0"/>
          <w:sz w:val="20"/>
          <w:szCs w:val="20"/>
          <w14:ligatures w14:val="none"/>
        </w:rPr>
        <w:t>12.15.25</w:t>
      </w:r>
      <w:r w:rsidR="00FF626A">
        <w:rPr>
          <w:rFonts w:ascii="Arial" w:eastAsia="Times New Roman" w:hAnsi="Arial" w:cs="Arial"/>
          <w:color w:val="000000"/>
          <w:kern w:val="0"/>
          <w:sz w:val="20"/>
          <w:szCs w:val="20"/>
          <w14:ligatures w14:val="none"/>
        </w:rPr>
        <w:t xml:space="preserve"> &amp; 1.5.26</w:t>
      </w:r>
    </w:p>
    <w:p w14:paraId="3EE29232" w14:textId="21067C9B" w:rsidR="00FF626A" w:rsidRPr="00FF626A" w:rsidRDefault="00AF5E2C" w:rsidP="00FF626A">
      <w:pPr>
        <w:pStyle w:val="Default"/>
        <w:numPr>
          <w:ilvl w:val="0"/>
          <w:numId w:val="1"/>
        </w:numPr>
        <w:spacing w:before="0" w:line="259" w:lineRule="auto"/>
        <w:rPr>
          <w:rFonts w:ascii="Arial" w:hAnsi="Arial" w:cs="Arial"/>
          <w:b/>
          <w:bCs/>
          <w:sz w:val="20"/>
          <w:szCs w:val="20"/>
          <w:u w:color="000000"/>
        </w:rPr>
      </w:pPr>
      <w:r w:rsidRPr="00AF5E2C">
        <w:rPr>
          <w:rFonts w:ascii="Arial" w:hAnsi="Arial" w:cs="Arial"/>
          <w:b/>
          <w:bCs/>
          <w:sz w:val="20"/>
          <w:szCs w:val="20"/>
        </w:rPr>
        <w:t>Discussion Items (No Vote)</w:t>
      </w:r>
    </w:p>
    <w:p w14:paraId="20EFA02A" w14:textId="03674920" w:rsidR="00AF5E2C" w:rsidRPr="00FF626A" w:rsidRDefault="00AF5E2C" w:rsidP="00AF5E2C">
      <w:pPr>
        <w:pStyle w:val="Default"/>
        <w:numPr>
          <w:ilvl w:val="1"/>
          <w:numId w:val="1"/>
        </w:numPr>
        <w:spacing w:before="0" w:line="259" w:lineRule="auto"/>
        <w:rPr>
          <w:rFonts w:ascii="Arial" w:hAnsi="Arial" w:cs="Arial"/>
          <w:sz w:val="20"/>
          <w:szCs w:val="20"/>
          <w:u w:color="000000"/>
        </w:rPr>
      </w:pPr>
      <w:r w:rsidRPr="00AF5E2C">
        <w:rPr>
          <w:rFonts w:ascii="Arial" w:hAnsi="Arial" w:cs="Arial"/>
          <w:sz w:val="20"/>
          <w:szCs w:val="20"/>
        </w:rPr>
        <w:t>Cellphone Tower Regulations</w:t>
      </w:r>
    </w:p>
    <w:p w14:paraId="4F82F4F0" w14:textId="77777777" w:rsidR="00AF5E2C" w:rsidRDefault="00AF5E2C" w:rsidP="00AF5E2C">
      <w:pPr>
        <w:pStyle w:val="Default"/>
        <w:numPr>
          <w:ilvl w:val="0"/>
          <w:numId w:val="1"/>
        </w:numPr>
        <w:spacing w:before="0" w:line="259" w:lineRule="auto"/>
        <w:rPr>
          <w:rFonts w:ascii="Arial" w:hAnsi="Arial" w:cs="Arial"/>
          <w:b/>
          <w:bCs/>
          <w:sz w:val="20"/>
          <w:szCs w:val="20"/>
          <w:u w:color="000000"/>
        </w:rPr>
      </w:pPr>
      <w:r w:rsidRPr="002154E4">
        <w:rPr>
          <w:rFonts w:ascii="Arial" w:hAnsi="Arial" w:cs="Arial"/>
          <w:b/>
          <w:bCs/>
          <w:sz w:val="20"/>
          <w:szCs w:val="20"/>
          <w:u w:color="000000"/>
        </w:rPr>
        <w:t>Action/Business Items</w:t>
      </w:r>
      <w:r>
        <w:rPr>
          <w:rFonts w:ascii="Arial" w:hAnsi="Arial" w:cs="Arial"/>
          <w:b/>
          <w:bCs/>
          <w:sz w:val="20"/>
          <w:szCs w:val="20"/>
          <w:u w:color="000000"/>
        </w:rPr>
        <w:t xml:space="preserve"> (Action/Voting)</w:t>
      </w:r>
    </w:p>
    <w:p w14:paraId="20AB22AB" w14:textId="37CB6BB0" w:rsidR="00FF626A" w:rsidRPr="00FF626A" w:rsidRDefault="00FF626A" w:rsidP="00FF626A">
      <w:pPr>
        <w:pStyle w:val="Default"/>
        <w:numPr>
          <w:ilvl w:val="1"/>
          <w:numId w:val="1"/>
        </w:numPr>
        <w:spacing w:before="0" w:line="259" w:lineRule="auto"/>
        <w:rPr>
          <w:rFonts w:ascii="Arial" w:hAnsi="Arial" w:cs="Arial"/>
          <w:sz w:val="20"/>
          <w:szCs w:val="20"/>
          <w:u w:color="000000"/>
        </w:rPr>
      </w:pPr>
      <w:r>
        <w:rPr>
          <w:rFonts w:ascii="Arial" w:hAnsi="Arial" w:cs="Arial"/>
          <w:sz w:val="20"/>
          <w:szCs w:val="20"/>
        </w:rPr>
        <w:t>Mixed Use</w:t>
      </w:r>
    </w:p>
    <w:p w14:paraId="6DFB7B05" w14:textId="77777777" w:rsidR="00AF5E2C" w:rsidRDefault="00AF5E2C" w:rsidP="00AF5E2C">
      <w:pPr>
        <w:numPr>
          <w:ilvl w:val="0"/>
          <w:numId w:val="1"/>
        </w:numPr>
        <w:textAlignment w:val="baseline"/>
        <w:rPr>
          <w:rFonts w:ascii="Arial" w:eastAsia="Times New Roman" w:hAnsi="Arial" w:cs="Arial"/>
          <w:b/>
          <w:bCs/>
          <w:color w:val="000000"/>
          <w:kern w:val="0"/>
          <w:sz w:val="20"/>
          <w:szCs w:val="20"/>
          <w14:ligatures w14:val="none"/>
        </w:rPr>
      </w:pPr>
      <w:r w:rsidRPr="00E87231">
        <w:rPr>
          <w:rFonts w:ascii="Arial" w:eastAsia="Times New Roman" w:hAnsi="Arial" w:cs="Arial"/>
          <w:b/>
          <w:bCs/>
          <w:color w:val="000000"/>
          <w:kern w:val="0"/>
          <w:sz w:val="20"/>
          <w:szCs w:val="20"/>
          <w14:ligatures w14:val="none"/>
        </w:rPr>
        <w:t>Commission Updates</w:t>
      </w:r>
    </w:p>
    <w:p w14:paraId="63AB54DE" w14:textId="77777777" w:rsidR="00AF5E2C" w:rsidRPr="00E87231" w:rsidRDefault="00AF5E2C" w:rsidP="00AF5E2C">
      <w:pPr>
        <w:numPr>
          <w:ilvl w:val="1"/>
          <w:numId w:val="1"/>
        </w:numPr>
        <w:textAlignment w:val="baseline"/>
        <w:rPr>
          <w:rFonts w:ascii="Arial" w:eastAsia="Times New Roman" w:hAnsi="Arial" w:cs="Arial"/>
          <w:color w:val="000000"/>
          <w:kern w:val="0"/>
          <w:sz w:val="20"/>
          <w:szCs w:val="20"/>
          <w14:ligatures w14:val="none"/>
        </w:rPr>
      </w:pPr>
      <w:r w:rsidRPr="00E87231">
        <w:rPr>
          <w:rFonts w:ascii="Arial" w:eastAsia="Times New Roman" w:hAnsi="Arial" w:cs="Arial"/>
          <w:color w:val="000000"/>
          <w:kern w:val="0"/>
          <w:sz w:val="20"/>
          <w:szCs w:val="20"/>
          <w14:ligatures w14:val="none"/>
        </w:rPr>
        <w:t>L</w:t>
      </w:r>
      <w:r>
        <w:rPr>
          <w:rFonts w:ascii="Arial" w:eastAsia="Times New Roman" w:hAnsi="Arial" w:cs="Arial"/>
          <w:color w:val="000000"/>
          <w:kern w:val="0"/>
          <w:sz w:val="20"/>
          <w:szCs w:val="20"/>
          <w14:ligatures w14:val="none"/>
        </w:rPr>
        <w:t>illian Erickson</w:t>
      </w:r>
    </w:p>
    <w:p w14:paraId="3EE3B1A0" w14:textId="77777777" w:rsidR="00AF5E2C" w:rsidRPr="00E87231" w:rsidRDefault="00AF5E2C" w:rsidP="00AF5E2C">
      <w:pPr>
        <w:numPr>
          <w:ilvl w:val="2"/>
          <w:numId w:val="1"/>
        </w:numPr>
        <w:textAlignment w:val="baseline"/>
        <w:rPr>
          <w:rFonts w:ascii="Arial" w:eastAsia="Times New Roman" w:hAnsi="Arial" w:cs="Arial"/>
          <w:color w:val="000000"/>
          <w:kern w:val="0"/>
          <w:sz w:val="20"/>
          <w:szCs w:val="20"/>
          <w14:ligatures w14:val="none"/>
        </w:rPr>
      </w:pPr>
      <w:r w:rsidRPr="00E87231">
        <w:rPr>
          <w:rFonts w:ascii="Arial" w:eastAsia="Times New Roman" w:hAnsi="Arial" w:cs="Arial"/>
          <w:color w:val="000000"/>
          <w:kern w:val="0"/>
          <w:sz w:val="20"/>
          <w:szCs w:val="20"/>
          <w14:ligatures w14:val="none"/>
        </w:rPr>
        <w:t>other</w:t>
      </w:r>
    </w:p>
    <w:p w14:paraId="40220CF5" w14:textId="77777777" w:rsidR="00AF5E2C" w:rsidRPr="00E87231" w:rsidRDefault="00AF5E2C" w:rsidP="00AF5E2C">
      <w:pPr>
        <w:numPr>
          <w:ilvl w:val="1"/>
          <w:numId w:val="1"/>
        </w:numPr>
        <w:textAlignment w:val="baseline"/>
        <w:rPr>
          <w:rFonts w:ascii="Arial" w:eastAsia="Times New Roman" w:hAnsi="Arial" w:cs="Arial"/>
          <w:color w:val="000000"/>
          <w:kern w:val="0"/>
          <w:sz w:val="20"/>
          <w:szCs w:val="20"/>
          <w14:ligatures w14:val="none"/>
        </w:rPr>
      </w:pPr>
      <w:r w:rsidRPr="00E87231">
        <w:rPr>
          <w:rFonts w:ascii="Arial" w:eastAsia="Times New Roman" w:hAnsi="Arial" w:cs="Arial"/>
          <w:color w:val="000000"/>
          <w:kern w:val="0"/>
          <w:sz w:val="20"/>
          <w:szCs w:val="20"/>
          <w14:ligatures w14:val="none"/>
        </w:rPr>
        <w:t>Bryan Coulter</w:t>
      </w:r>
    </w:p>
    <w:p w14:paraId="7557F7EE" w14:textId="77777777" w:rsidR="00AF5E2C" w:rsidRPr="00E87231" w:rsidRDefault="00AF5E2C" w:rsidP="00AF5E2C">
      <w:pPr>
        <w:numPr>
          <w:ilvl w:val="2"/>
          <w:numId w:val="1"/>
        </w:numPr>
        <w:textAlignment w:val="baseline"/>
        <w:rPr>
          <w:rFonts w:ascii="Arial" w:eastAsia="Times New Roman" w:hAnsi="Arial" w:cs="Arial"/>
          <w:color w:val="000000"/>
          <w:kern w:val="0"/>
          <w:sz w:val="20"/>
          <w:szCs w:val="20"/>
          <w14:ligatures w14:val="none"/>
        </w:rPr>
      </w:pPr>
      <w:r w:rsidRPr="00E87231">
        <w:rPr>
          <w:rFonts w:ascii="Arial" w:eastAsia="Times New Roman" w:hAnsi="Arial" w:cs="Arial"/>
          <w:color w:val="000000"/>
          <w:kern w:val="0"/>
          <w:sz w:val="20"/>
          <w:szCs w:val="20"/>
          <w14:ligatures w14:val="none"/>
        </w:rPr>
        <w:t>other</w:t>
      </w:r>
    </w:p>
    <w:p w14:paraId="4ACF5900" w14:textId="77777777" w:rsidR="00AF5E2C" w:rsidRDefault="00AF5E2C" w:rsidP="00AF5E2C">
      <w:pPr>
        <w:numPr>
          <w:ilvl w:val="1"/>
          <w:numId w:val="1"/>
        </w:numPr>
        <w:textAlignment w:val="baseline"/>
        <w:rPr>
          <w:rFonts w:ascii="Arial" w:eastAsia="Times New Roman" w:hAnsi="Arial" w:cs="Arial"/>
          <w:color w:val="000000"/>
          <w:kern w:val="0"/>
          <w:sz w:val="20"/>
          <w:szCs w:val="20"/>
          <w14:ligatures w14:val="none"/>
        </w:rPr>
      </w:pPr>
      <w:r w:rsidRPr="00E87231">
        <w:rPr>
          <w:rFonts w:ascii="Arial" w:eastAsia="Times New Roman" w:hAnsi="Arial" w:cs="Arial"/>
          <w:color w:val="000000"/>
          <w:kern w:val="0"/>
          <w:sz w:val="20"/>
          <w:szCs w:val="20"/>
          <w14:ligatures w14:val="none"/>
        </w:rPr>
        <w:t>Marylinn Sharp</w:t>
      </w:r>
    </w:p>
    <w:p w14:paraId="0F96324A" w14:textId="77777777" w:rsidR="00AF5E2C" w:rsidRDefault="00AF5E2C" w:rsidP="00AF5E2C">
      <w:pPr>
        <w:numPr>
          <w:ilvl w:val="2"/>
          <w:numId w:val="1"/>
        </w:numPr>
        <w:textAlignment w:val="baseline"/>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other</w:t>
      </w:r>
    </w:p>
    <w:p w14:paraId="1013F9D5" w14:textId="77777777" w:rsidR="00AF5E2C" w:rsidRDefault="00AF5E2C" w:rsidP="00AF5E2C">
      <w:pPr>
        <w:numPr>
          <w:ilvl w:val="1"/>
          <w:numId w:val="1"/>
        </w:numPr>
        <w:textAlignment w:val="baseline"/>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Sean Hansen</w:t>
      </w:r>
    </w:p>
    <w:p w14:paraId="696415A7" w14:textId="77777777" w:rsidR="00AF5E2C" w:rsidRDefault="00AF5E2C" w:rsidP="00AF5E2C">
      <w:pPr>
        <w:numPr>
          <w:ilvl w:val="2"/>
          <w:numId w:val="1"/>
        </w:numPr>
        <w:textAlignment w:val="baseline"/>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other</w:t>
      </w:r>
    </w:p>
    <w:p w14:paraId="3F9F8721" w14:textId="77777777" w:rsidR="00AF5E2C" w:rsidRDefault="00AF5E2C" w:rsidP="00AF5E2C">
      <w:pPr>
        <w:numPr>
          <w:ilvl w:val="1"/>
          <w:numId w:val="1"/>
        </w:numPr>
        <w:textAlignment w:val="baseline"/>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Gino Garcia</w:t>
      </w:r>
    </w:p>
    <w:p w14:paraId="660FC032" w14:textId="77777777" w:rsidR="00AF5E2C" w:rsidRDefault="00AF5E2C" w:rsidP="00AF5E2C">
      <w:pPr>
        <w:numPr>
          <w:ilvl w:val="2"/>
          <w:numId w:val="1"/>
        </w:numPr>
        <w:textAlignment w:val="baseline"/>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other</w:t>
      </w:r>
    </w:p>
    <w:p w14:paraId="054D3BBF" w14:textId="77777777" w:rsidR="00AF5E2C" w:rsidRPr="00E87231" w:rsidRDefault="00AF5E2C" w:rsidP="00AF5E2C">
      <w:pPr>
        <w:numPr>
          <w:ilvl w:val="1"/>
          <w:numId w:val="1"/>
        </w:numPr>
        <w:textAlignment w:val="baseline"/>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Jim Willes</w:t>
      </w:r>
    </w:p>
    <w:p w14:paraId="7EF9D258" w14:textId="77777777" w:rsidR="00AF5E2C" w:rsidRPr="00E87231" w:rsidRDefault="00AF5E2C" w:rsidP="00AF5E2C">
      <w:pPr>
        <w:numPr>
          <w:ilvl w:val="2"/>
          <w:numId w:val="1"/>
        </w:numPr>
        <w:textAlignment w:val="baseline"/>
        <w:rPr>
          <w:rFonts w:ascii="Arial" w:eastAsia="Times New Roman" w:hAnsi="Arial" w:cs="Arial"/>
          <w:color w:val="000000"/>
          <w:kern w:val="0"/>
          <w:sz w:val="20"/>
          <w:szCs w:val="20"/>
          <w14:ligatures w14:val="none"/>
        </w:rPr>
      </w:pPr>
      <w:r w:rsidRPr="00E87231">
        <w:rPr>
          <w:rFonts w:ascii="Arial" w:eastAsia="Times New Roman" w:hAnsi="Arial" w:cs="Arial"/>
          <w:color w:val="000000"/>
          <w:kern w:val="0"/>
          <w:sz w:val="20"/>
          <w:szCs w:val="20"/>
          <w14:ligatures w14:val="none"/>
        </w:rPr>
        <w:t>other</w:t>
      </w:r>
    </w:p>
    <w:p w14:paraId="51077081" w14:textId="77777777" w:rsidR="00AF5E2C" w:rsidRPr="00E87231" w:rsidRDefault="00AF5E2C" w:rsidP="00AF5E2C">
      <w:pPr>
        <w:numPr>
          <w:ilvl w:val="0"/>
          <w:numId w:val="1"/>
        </w:numPr>
        <w:textAlignment w:val="baseline"/>
        <w:rPr>
          <w:rFonts w:ascii="Arial" w:eastAsia="Times New Roman" w:hAnsi="Arial" w:cs="Arial"/>
          <w:b/>
          <w:bCs/>
          <w:color w:val="000000"/>
          <w:kern w:val="0"/>
          <w:sz w:val="20"/>
          <w:szCs w:val="20"/>
          <w14:ligatures w14:val="none"/>
        </w:rPr>
      </w:pPr>
      <w:r w:rsidRPr="00E87231">
        <w:rPr>
          <w:rFonts w:ascii="Arial" w:eastAsia="Times New Roman" w:hAnsi="Arial" w:cs="Arial"/>
          <w:b/>
          <w:bCs/>
          <w:color w:val="000000"/>
          <w:kern w:val="0"/>
          <w:sz w:val="20"/>
          <w:szCs w:val="20"/>
          <w14:ligatures w14:val="none"/>
        </w:rPr>
        <w:t>Public Comment</w:t>
      </w:r>
    </w:p>
    <w:p w14:paraId="2573EC57" w14:textId="77777777" w:rsidR="00AF5E2C" w:rsidRPr="00BF0069" w:rsidRDefault="00AF5E2C" w:rsidP="00AF5E2C">
      <w:pPr>
        <w:numPr>
          <w:ilvl w:val="0"/>
          <w:numId w:val="1"/>
        </w:numPr>
        <w:textAlignment w:val="baseline"/>
        <w:rPr>
          <w:rFonts w:ascii="Arial" w:eastAsia="Times New Roman" w:hAnsi="Arial" w:cs="Arial"/>
          <w:b/>
          <w:bCs/>
          <w:color w:val="000000"/>
          <w:kern w:val="0"/>
          <w:sz w:val="20"/>
          <w:szCs w:val="20"/>
          <w14:ligatures w14:val="none"/>
        </w:rPr>
      </w:pPr>
      <w:r>
        <w:rPr>
          <w:rFonts w:ascii="Arial" w:hAnsi="Arial" w:cs="Arial"/>
          <w:b/>
          <w:bCs/>
          <w:color w:val="000000"/>
          <w:sz w:val="20"/>
          <w:szCs w:val="20"/>
        </w:rPr>
        <w:t xml:space="preserve">Closed Session- </w:t>
      </w:r>
      <w:r w:rsidRPr="00400F72">
        <w:rPr>
          <w:rFonts w:ascii="Arial" w:hAnsi="Arial" w:cs="Arial"/>
          <w:color w:val="000000"/>
          <w:sz w:val="20"/>
          <w:szCs w:val="20"/>
        </w:rPr>
        <w:t>Potential closed session to discuss the character, professional competence, or physical or mental health of an individual, pending or reasonably imminent litigation, the sale or purchase of real property, and/or other matters as permitted by Utah Code §§ 52-4-204 through 205 (if needed, motion and majority vote required to proceed).</w:t>
      </w:r>
    </w:p>
    <w:p w14:paraId="6B3E9986" w14:textId="77777777" w:rsidR="00AF5E2C" w:rsidRPr="00BF0069" w:rsidRDefault="00AF5E2C" w:rsidP="00AF5E2C">
      <w:pPr>
        <w:numPr>
          <w:ilvl w:val="0"/>
          <w:numId w:val="1"/>
        </w:numPr>
        <w:textAlignment w:val="baseline"/>
        <w:rPr>
          <w:rFonts w:ascii="Arial" w:eastAsia="Times New Roman" w:hAnsi="Arial" w:cs="Arial"/>
          <w:b/>
          <w:bCs/>
          <w:color w:val="000000"/>
          <w:kern w:val="0"/>
          <w:sz w:val="20"/>
          <w:szCs w:val="20"/>
          <w14:ligatures w14:val="none"/>
        </w:rPr>
      </w:pPr>
      <w:r w:rsidRPr="00BF0069">
        <w:rPr>
          <w:rFonts w:ascii="Arial" w:eastAsia="Times New Roman" w:hAnsi="Arial" w:cs="Arial"/>
          <w:b/>
          <w:bCs/>
          <w:color w:val="000000"/>
          <w:kern w:val="0"/>
          <w:sz w:val="20"/>
          <w:szCs w:val="20"/>
          <w14:ligatures w14:val="none"/>
        </w:rPr>
        <w:t>Adjournment</w:t>
      </w:r>
    </w:p>
    <w:p w14:paraId="5B94944D" w14:textId="77777777" w:rsidR="00AF5E2C" w:rsidRDefault="00AF5E2C" w:rsidP="00AF5E2C"/>
    <w:p w14:paraId="6E0A3A17" w14:textId="77777777" w:rsidR="00AF5E2C" w:rsidRPr="00CD69BF" w:rsidRDefault="00AF5E2C" w:rsidP="00AF5E2C">
      <w:pPr>
        <w:tabs>
          <w:tab w:val="left" w:pos="20"/>
          <w:tab w:val="left" w:pos="480"/>
        </w:tabs>
        <w:autoSpaceDE w:val="0"/>
        <w:autoSpaceDN w:val="0"/>
        <w:adjustRightInd w:val="0"/>
        <w:rPr>
          <w:rStyle w:val="Strong"/>
          <w:rFonts w:ascii="Arial" w:hAnsi="Arial" w:cs="Arial"/>
          <w:sz w:val="20"/>
          <w:szCs w:val="20"/>
        </w:rPr>
      </w:pPr>
      <w:r w:rsidRPr="00CD69BF">
        <w:rPr>
          <w:rFonts w:ascii="Arial" w:hAnsi="Arial" w:cs="Arial"/>
          <w:sz w:val="20"/>
          <w:szCs w:val="20"/>
        </w:rPr>
        <w:t xml:space="preserve">In compliance with the Americans with Disabilities Act, Lake Point City will make reasonable accommodations for individuals needing assistance to participate in the meeting. Requests for assistance must be made at least three (3) working days in advance by calling </w:t>
      </w:r>
      <w:r>
        <w:rPr>
          <w:rStyle w:val="Strong"/>
          <w:rFonts w:ascii="Arial" w:hAnsi="Arial" w:cs="Arial"/>
          <w:sz w:val="20"/>
          <w:szCs w:val="20"/>
        </w:rPr>
        <w:t>435-849-2651</w:t>
      </w:r>
      <w:r w:rsidRPr="00CD69BF">
        <w:rPr>
          <w:rFonts w:ascii="Arial" w:hAnsi="Arial" w:cs="Arial"/>
          <w:sz w:val="20"/>
          <w:szCs w:val="20"/>
        </w:rPr>
        <w:t xml:space="preserve"> or emailing </w:t>
      </w:r>
      <w:hyperlink r:id="rId5" w:history="1">
        <w:r w:rsidRPr="00824641">
          <w:rPr>
            <w:rStyle w:val="Hyperlink"/>
            <w:rFonts w:ascii="Arial" w:hAnsi="Arial" w:cs="Arial"/>
            <w:sz w:val="20"/>
            <w:szCs w:val="20"/>
          </w:rPr>
          <w:t>planning@lakepoint.gov</w:t>
        </w:r>
      </w:hyperlink>
    </w:p>
    <w:p w14:paraId="196388AE" w14:textId="77777777" w:rsidR="00AF5E2C" w:rsidRPr="00CD69BF" w:rsidRDefault="00AF5E2C" w:rsidP="00AF5E2C">
      <w:pPr>
        <w:tabs>
          <w:tab w:val="left" w:pos="20"/>
          <w:tab w:val="left" w:pos="480"/>
        </w:tabs>
        <w:autoSpaceDE w:val="0"/>
        <w:autoSpaceDN w:val="0"/>
        <w:adjustRightInd w:val="0"/>
        <w:rPr>
          <w:rFonts w:ascii="Arial" w:hAnsi="Arial" w:cs="Arial"/>
          <w:color w:val="000000"/>
          <w:sz w:val="20"/>
          <w:szCs w:val="20"/>
        </w:rPr>
      </w:pPr>
    </w:p>
    <w:p w14:paraId="41174F3A" w14:textId="739AA7C8" w:rsidR="00AA0F03" w:rsidRDefault="00AF5E2C" w:rsidP="00FF626A">
      <w:pPr>
        <w:tabs>
          <w:tab w:val="left" w:pos="20"/>
          <w:tab w:val="left" w:pos="480"/>
        </w:tabs>
        <w:autoSpaceDE w:val="0"/>
        <w:autoSpaceDN w:val="0"/>
        <w:adjustRightInd w:val="0"/>
      </w:pPr>
      <w:r>
        <w:rPr>
          <w:rFonts w:ascii="Arial" w:hAnsi="Arial" w:cs="Arial"/>
          <w:color w:val="000000"/>
          <w:sz w:val="20"/>
          <w:szCs w:val="20"/>
        </w:rPr>
        <w:t>At</w:t>
      </w:r>
      <w:r w:rsidRPr="00997235">
        <w:rPr>
          <w:rFonts w:ascii="Arial" w:hAnsi="Arial" w:cs="Arial"/>
          <w:color w:val="000000"/>
          <w:sz w:val="20"/>
          <w:szCs w:val="20"/>
        </w:rPr>
        <w:t xml:space="preserve"> least 24 hours before the meeting a copy of the agenda was posted at the following locations</w:t>
      </w:r>
      <w:r>
        <w:rPr>
          <w:rFonts w:ascii="Arial" w:hAnsi="Arial" w:cs="Arial"/>
          <w:color w:val="000000"/>
          <w:sz w:val="20"/>
          <w:szCs w:val="20"/>
        </w:rPr>
        <w:t>,</w:t>
      </w:r>
      <w:r w:rsidRPr="00997235">
        <w:rPr>
          <w:rFonts w:ascii="Arial" w:hAnsi="Arial" w:cs="Arial"/>
          <w:color w:val="000000"/>
          <w:sz w:val="20"/>
          <w:szCs w:val="20"/>
        </w:rPr>
        <w:t xml:space="preserve"> Lake Point City website </w:t>
      </w:r>
      <w:hyperlink r:id="rId6" w:history="1">
        <w:r w:rsidRPr="00997235">
          <w:rPr>
            <w:rStyle w:val="Hyperlink"/>
            <w:rFonts w:ascii="Arial" w:hAnsi="Arial" w:cs="Arial"/>
            <w:sz w:val="20"/>
            <w:szCs w:val="20"/>
          </w:rPr>
          <w:t>https://lakepoint.gov/city-recorder/</w:t>
        </w:r>
      </w:hyperlink>
      <w:r w:rsidRPr="00997235">
        <w:rPr>
          <w:rFonts w:ascii="Arial" w:hAnsi="Arial" w:cs="Arial"/>
          <w:color w:val="000000"/>
          <w:sz w:val="20"/>
          <w:szCs w:val="20"/>
        </w:rPr>
        <w:t>, the Utah Public Notice Website, and the Lake Point Fire Station 1528 Sunset Road, Lake Point, UT 84074</w:t>
      </w:r>
    </w:p>
    <w:sectPr w:rsidR="00AA0F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95634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16772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E2C"/>
    <w:rsid w:val="001B4706"/>
    <w:rsid w:val="0035645F"/>
    <w:rsid w:val="0049291F"/>
    <w:rsid w:val="005924FD"/>
    <w:rsid w:val="00944F5B"/>
    <w:rsid w:val="00AA0F03"/>
    <w:rsid w:val="00AF5E2C"/>
    <w:rsid w:val="00B846C7"/>
    <w:rsid w:val="00BA156E"/>
    <w:rsid w:val="00E36C86"/>
    <w:rsid w:val="00E75A61"/>
    <w:rsid w:val="00FF6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2F6DC2"/>
  <w15:chartTrackingRefBased/>
  <w15:docId w15:val="{E7260C46-C052-FF49-84FC-80BC8F275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E2C"/>
    <w:pPr>
      <w:spacing w:after="0" w:line="240" w:lineRule="auto"/>
    </w:pPr>
  </w:style>
  <w:style w:type="paragraph" w:styleId="Heading1">
    <w:name w:val="heading 1"/>
    <w:basedOn w:val="Normal"/>
    <w:next w:val="Normal"/>
    <w:link w:val="Heading1Char"/>
    <w:uiPriority w:val="9"/>
    <w:qFormat/>
    <w:rsid w:val="00AF5E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5E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5E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5E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5E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5E2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5E2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5E2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5E2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5E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5E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5E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5E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5E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5E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5E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5E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5E2C"/>
    <w:rPr>
      <w:rFonts w:eastAsiaTheme="majorEastAsia" w:cstheme="majorBidi"/>
      <w:color w:val="272727" w:themeColor="text1" w:themeTint="D8"/>
    </w:rPr>
  </w:style>
  <w:style w:type="paragraph" w:styleId="Title">
    <w:name w:val="Title"/>
    <w:basedOn w:val="Normal"/>
    <w:next w:val="Normal"/>
    <w:link w:val="TitleChar"/>
    <w:uiPriority w:val="10"/>
    <w:qFormat/>
    <w:rsid w:val="00AF5E2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5E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5E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5E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5E2C"/>
    <w:pPr>
      <w:spacing w:before="160"/>
      <w:jc w:val="center"/>
    </w:pPr>
    <w:rPr>
      <w:i/>
      <w:iCs/>
      <w:color w:val="404040" w:themeColor="text1" w:themeTint="BF"/>
    </w:rPr>
  </w:style>
  <w:style w:type="character" w:customStyle="1" w:styleId="QuoteChar">
    <w:name w:val="Quote Char"/>
    <w:basedOn w:val="DefaultParagraphFont"/>
    <w:link w:val="Quote"/>
    <w:uiPriority w:val="29"/>
    <w:rsid w:val="00AF5E2C"/>
    <w:rPr>
      <w:i/>
      <w:iCs/>
      <w:color w:val="404040" w:themeColor="text1" w:themeTint="BF"/>
    </w:rPr>
  </w:style>
  <w:style w:type="paragraph" w:styleId="ListParagraph">
    <w:name w:val="List Paragraph"/>
    <w:basedOn w:val="Normal"/>
    <w:uiPriority w:val="34"/>
    <w:qFormat/>
    <w:rsid w:val="00AF5E2C"/>
    <w:pPr>
      <w:ind w:left="720"/>
      <w:contextualSpacing/>
    </w:pPr>
  </w:style>
  <w:style w:type="character" w:styleId="IntenseEmphasis">
    <w:name w:val="Intense Emphasis"/>
    <w:basedOn w:val="DefaultParagraphFont"/>
    <w:uiPriority w:val="21"/>
    <w:qFormat/>
    <w:rsid w:val="00AF5E2C"/>
    <w:rPr>
      <w:i/>
      <w:iCs/>
      <w:color w:val="0F4761" w:themeColor="accent1" w:themeShade="BF"/>
    </w:rPr>
  </w:style>
  <w:style w:type="paragraph" w:styleId="IntenseQuote">
    <w:name w:val="Intense Quote"/>
    <w:basedOn w:val="Normal"/>
    <w:next w:val="Normal"/>
    <w:link w:val="IntenseQuoteChar"/>
    <w:uiPriority w:val="30"/>
    <w:qFormat/>
    <w:rsid w:val="00AF5E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5E2C"/>
    <w:rPr>
      <w:i/>
      <w:iCs/>
      <w:color w:val="0F4761" w:themeColor="accent1" w:themeShade="BF"/>
    </w:rPr>
  </w:style>
  <w:style w:type="character" w:styleId="IntenseReference">
    <w:name w:val="Intense Reference"/>
    <w:basedOn w:val="DefaultParagraphFont"/>
    <w:uiPriority w:val="32"/>
    <w:qFormat/>
    <w:rsid w:val="00AF5E2C"/>
    <w:rPr>
      <w:b/>
      <w:bCs/>
      <w:smallCaps/>
      <w:color w:val="0F4761" w:themeColor="accent1" w:themeShade="BF"/>
      <w:spacing w:val="5"/>
    </w:rPr>
  </w:style>
  <w:style w:type="paragraph" w:customStyle="1" w:styleId="Default">
    <w:name w:val="Default"/>
    <w:rsid w:val="00AF5E2C"/>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bdr w:val="nil"/>
      <w14:textOutline w14:w="0" w14:cap="flat" w14:cmpd="sng" w14:algn="ctr">
        <w14:noFill/>
        <w14:prstDash w14:val="solid"/>
        <w14:bevel/>
      </w14:textOutline>
      <w14:ligatures w14:val="none"/>
    </w:rPr>
  </w:style>
  <w:style w:type="character" w:styleId="Hyperlink">
    <w:name w:val="Hyperlink"/>
    <w:basedOn w:val="DefaultParagraphFont"/>
    <w:uiPriority w:val="99"/>
    <w:unhideWhenUsed/>
    <w:rsid w:val="00AF5E2C"/>
    <w:rPr>
      <w:color w:val="467886" w:themeColor="hyperlink"/>
      <w:u w:val="single"/>
    </w:rPr>
  </w:style>
  <w:style w:type="character" w:styleId="Strong">
    <w:name w:val="Strong"/>
    <w:basedOn w:val="DefaultParagraphFont"/>
    <w:uiPriority w:val="22"/>
    <w:qFormat/>
    <w:rsid w:val="00AF5E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akepoint.gov/city-recorder/" TargetMode="External"/><Relationship Id="rId5" Type="http://schemas.openxmlformats.org/officeDocument/2006/relationships/hyperlink" Target="mailto:planning@lakepoint.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336</Words>
  <Characters>1805</Characters>
  <Application>Microsoft Office Word</Application>
  <DocSecurity>0</DocSecurity>
  <Lines>54</Lines>
  <Paragraphs>41</Paragraphs>
  <ScaleCrop>false</ScaleCrop>
  <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Chaelea Allred</dc:creator>
  <cp:keywords/>
  <dc:description/>
  <cp:lastModifiedBy>Chaelea Allred</cp:lastModifiedBy>
  <cp:revision>2</cp:revision>
  <dcterms:created xsi:type="dcterms:W3CDTF">2026-01-21T17:59:00Z</dcterms:created>
  <dcterms:modified xsi:type="dcterms:W3CDTF">2026-01-26T01:28:00Z</dcterms:modified>
</cp:coreProperties>
</file>