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754B7048" w:rsidR="001716E3" w:rsidRDefault="00372598" w:rsidP="00D1758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p>
    <w:p w14:paraId="311E9BE3" w14:textId="7E07FB61" w:rsidR="001716E3" w:rsidRDefault="00372598" w:rsidP="00D1758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703EDC">
        <w:rPr>
          <w:rFonts w:asciiTheme="minorHAnsi" w:hAnsiTheme="minorHAnsi"/>
          <w:b/>
          <w:sz w:val="23"/>
          <w:szCs w:val="23"/>
        </w:rPr>
        <w:t>November 18</w:t>
      </w:r>
      <w:r w:rsidR="00FC7CC2">
        <w:rPr>
          <w:rFonts w:asciiTheme="minorHAnsi" w:hAnsiTheme="minorHAnsi"/>
          <w:b/>
          <w:sz w:val="23"/>
          <w:szCs w:val="23"/>
        </w:rPr>
        <w:t xml:space="preserve">, </w:t>
      </w:r>
      <w:r w:rsidR="00B302D5">
        <w:rPr>
          <w:rFonts w:asciiTheme="minorHAnsi" w:hAnsiTheme="minorHAnsi"/>
          <w:b/>
          <w:sz w:val="23"/>
          <w:szCs w:val="23"/>
        </w:rPr>
        <w:t>2025</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rsidP="00D1758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rsidP="00D1758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rsidP="00D17586">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D17586">
      <w:pPr>
        <w:pStyle w:val="ListParagraph11"/>
        <w:spacing w:after="0" w:line="240" w:lineRule="auto"/>
        <w:ind w:left="0" w:rightChars="18" w:right="40"/>
        <w:jc w:val="both"/>
        <w:rPr>
          <w:rFonts w:asciiTheme="minorHAnsi" w:hAnsiTheme="minorHAnsi"/>
          <w:bCs/>
          <w:sz w:val="23"/>
          <w:szCs w:val="23"/>
        </w:rPr>
      </w:pPr>
    </w:p>
    <w:p w14:paraId="0CF61518" w14:textId="5C8EF1B3" w:rsidR="001716E3" w:rsidRDefault="00372598" w:rsidP="00D17586">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4A1C82">
        <w:rPr>
          <w:rFonts w:asciiTheme="minorHAnsi" w:hAnsiTheme="minorHAnsi"/>
          <w:sz w:val="23"/>
          <w:szCs w:val="23"/>
        </w:rPr>
        <w:t>Les Whitney</w:t>
      </w:r>
      <w:r w:rsidR="00432743">
        <w:rPr>
          <w:rFonts w:asciiTheme="minorHAnsi" w:hAnsiTheme="minorHAnsi"/>
          <w:sz w:val="23"/>
          <w:szCs w:val="23"/>
        </w:rPr>
        <w:t>,</w:t>
      </w:r>
      <w:r w:rsidR="00D832DB">
        <w:rPr>
          <w:rFonts w:asciiTheme="minorHAnsi" w:hAnsiTheme="minorHAnsi"/>
          <w:sz w:val="23"/>
          <w:szCs w:val="23"/>
        </w:rPr>
        <w:t xml:space="preserve"> </w:t>
      </w:r>
      <w:r w:rsidR="004A1C82">
        <w:rPr>
          <w:rFonts w:asciiTheme="minorHAnsi" w:hAnsiTheme="minorHAnsi"/>
          <w:sz w:val="23"/>
          <w:szCs w:val="23"/>
        </w:rPr>
        <w:t>Scott Symond</w:t>
      </w:r>
      <w:r w:rsidR="00FC7CC2">
        <w:rPr>
          <w:rFonts w:asciiTheme="minorHAnsi" w:hAnsiTheme="minorHAnsi"/>
          <w:sz w:val="23"/>
          <w:szCs w:val="23"/>
        </w:rPr>
        <w:t xml:space="preserve">, </w:t>
      </w:r>
      <w:r w:rsidR="00042969">
        <w:rPr>
          <w:rFonts w:asciiTheme="minorHAnsi" w:hAnsiTheme="minorHAnsi"/>
          <w:sz w:val="23"/>
          <w:szCs w:val="23"/>
        </w:rPr>
        <w:t xml:space="preserve">Ian Spaulding,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4F229218" w:rsidR="001716E3" w:rsidRPr="0000784D" w:rsidRDefault="00372598" w:rsidP="00D17586">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sidR="00D17586" w:rsidRPr="00D17586">
        <w:rPr>
          <w:rFonts w:asciiTheme="minorHAnsi" w:hAnsiTheme="minorHAnsi"/>
          <w:bCs/>
          <w:sz w:val="23"/>
          <w:szCs w:val="23"/>
        </w:rPr>
        <w:t>None</w:t>
      </w:r>
    </w:p>
    <w:p w14:paraId="61B1A0D1" w14:textId="270CB827" w:rsidR="001716E3" w:rsidRDefault="00372598" w:rsidP="00D17586">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4A1C82">
        <w:rPr>
          <w:rFonts w:asciiTheme="minorHAnsi" w:hAnsiTheme="minorHAnsi"/>
          <w:sz w:val="23"/>
          <w:szCs w:val="23"/>
        </w:rPr>
        <w:t>.</w:t>
      </w:r>
    </w:p>
    <w:p w14:paraId="7673585A" w14:textId="53F96264" w:rsidR="001716E3" w:rsidRPr="00F501C2" w:rsidRDefault="00372598" w:rsidP="00D17586">
      <w:pPr>
        <w:pStyle w:val="ListParagraph11"/>
        <w:spacing w:after="0" w:line="240" w:lineRule="auto"/>
        <w:ind w:left="0" w:rightChars="18" w:right="40"/>
        <w:jc w:val="both"/>
        <w:rPr>
          <w:rFonts w:asciiTheme="minorHAnsi" w:hAnsiTheme="minorHAnsi"/>
          <w:sz w:val="23"/>
          <w:szCs w:val="23"/>
        </w:rPr>
      </w:pPr>
      <w:r>
        <w:rPr>
          <w:rFonts w:asciiTheme="minorHAnsi" w:hAnsiTheme="minorHAnsi"/>
          <w:b/>
          <w:sz w:val="23"/>
          <w:szCs w:val="23"/>
        </w:rPr>
        <w:t xml:space="preserve">Visitors (Official Roster): </w:t>
      </w:r>
      <w:r w:rsidR="00432743">
        <w:rPr>
          <w:rFonts w:asciiTheme="minorHAnsi" w:hAnsiTheme="minorHAnsi"/>
          <w:b/>
          <w:sz w:val="23"/>
          <w:szCs w:val="23"/>
        </w:rPr>
        <w:t xml:space="preserve"> </w:t>
      </w:r>
      <w:r w:rsidR="004D0D79">
        <w:rPr>
          <w:rFonts w:asciiTheme="minorHAnsi" w:hAnsiTheme="minorHAnsi"/>
          <w:sz w:val="23"/>
          <w:szCs w:val="23"/>
        </w:rPr>
        <w:t>Dave and Angie</w:t>
      </w:r>
      <w:r w:rsidR="00F501C2">
        <w:rPr>
          <w:rFonts w:asciiTheme="minorHAnsi" w:hAnsiTheme="minorHAnsi"/>
          <w:sz w:val="23"/>
          <w:szCs w:val="23"/>
        </w:rPr>
        <w:t xml:space="preserve"> Myers, William and Sarah Wray, Matthew Sterzer, Pete Brown and Valorie Rollins</w:t>
      </w:r>
    </w:p>
    <w:p w14:paraId="717298BD" w14:textId="77777777" w:rsidR="009947C4" w:rsidRPr="0000784D" w:rsidRDefault="009947C4" w:rsidP="00D17586">
      <w:pPr>
        <w:pStyle w:val="ListParagraph11"/>
        <w:spacing w:after="0" w:line="240" w:lineRule="auto"/>
        <w:ind w:left="0" w:rightChars="18" w:right="40"/>
        <w:jc w:val="both"/>
        <w:rPr>
          <w:rFonts w:asciiTheme="minorHAnsi" w:hAnsiTheme="minorHAnsi" w:cstheme="minorHAnsi"/>
          <w:bCs/>
          <w:sz w:val="12"/>
          <w:szCs w:val="23"/>
        </w:rPr>
      </w:pPr>
    </w:p>
    <w:p w14:paraId="2EBC3B8C" w14:textId="77777777" w:rsidR="001716E3" w:rsidRDefault="00372598" w:rsidP="00D17586">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A07D14D" w:rsidR="001716E3" w:rsidRDefault="00372598" w:rsidP="00D17586">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432743">
        <w:rPr>
          <w:rFonts w:asciiTheme="minorHAnsi" w:hAnsiTheme="minorHAnsi"/>
          <w:sz w:val="23"/>
          <w:szCs w:val="23"/>
        </w:rPr>
        <w:t>0</w:t>
      </w:r>
      <w:r>
        <w:rPr>
          <w:rFonts w:asciiTheme="minorHAnsi" w:hAnsiTheme="minorHAnsi"/>
          <w:sz w:val="23"/>
          <w:szCs w:val="23"/>
        </w:rPr>
        <w:t xml:space="preserve"> p.m. followed by the Pledge of Allegiance. </w:t>
      </w:r>
    </w:p>
    <w:p w14:paraId="4A587713" w14:textId="77777777" w:rsidR="001716E3" w:rsidRPr="0000784D" w:rsidRDefault="001716E3" w:rsidP="00D17586">
      <w:pPr>
        <w:pStyle w:val="ListParagraph11"/>
        <w:tabs>
          <w:tab w:val="left" w:pos="0"/>
        </w:tabs>
        <w:spacing w:after="0" w:line="240" w:lineRule="auto"/>
        <w:ind w:left="0" w:rightChars="18" w:right="40"/>
        <w:jc w:val="both"/>
        <w:rPr>
          <w:rFonts w:asciiTheme="minorHAnsi" w:hAnsiTheme="minorHAnsi"/>
          <w:sz w:val="8"/>
          <w:szCs w:val="23"/>
        </w:rPr>
      </w:pPr>
    </w:p>
    <w:p w14:paraId="3EDCE174" w14:textId="7F273202" w:rsidR="001716E3" w:rsidRDefault="00372598" w:rsidP="00D1758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5A00455" w14:textId="45DC0B13" w:rsidR="004E6EFF" w:rsidRDefault="00042969" w:rsidP="00D17586">
      <w:pPr>
        <w:pStyle w:val="ListParagraph11"/>
        <w:numPr>
          <w:ilvl w:val="0"/>
          <w:numId w:val="23"/>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 xml:space="preserve">Hinton Burdick – Presentation of Audit Fiscal Year 2024-2025  </w:t>
      </w:r>
    </w:p>
    <w:p w14:paraId="0785AB9B" w14:textId="49CA6CB7" w:rsidR="00DC1742" w:rsidRDefault="00F501C2" w:rsidP="00D1758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Koden Hunt presented the </w:t>
      </w:r>
      <w:r w:rsidR="006E4FB1">
        <w:rPr>
          <w:rFonts w:asciiTheme="minorHAnsi" w:hAnsiTheme="minorHAnsi"/>
          <w:sz w:val="23"/>
          <w:szCs w:val="23"/>
        </w:rPr>
        <w:t>auditor’s</w:t>
      </w:r>
      <w:r>
        <w:rPr>
          <w:rFonts w:asciiTheme="minorHAnsi" w:hAnsiTheme="minorHAnsi"/>
          <w:sz w:val="23"/>
          <w:szCs w:val="23"/>
        </w:rPr>
        <w:t xml:space="preserve"> report</w:t>
      </w:r>
      <w:r w:rsidR="001B4A8A">
        <w:rPr>
          <w:rFonts w:asciiTheme="minorHAnsi" w:hAnsiTheme="minorHAnsi"/>
          <w:sz w:val="23"/>
          <w:szCs w:val="23"/>
        </w:rPr>
        <w:t xml:space="preserve"> via </w:t>
      </w:r>
      <w:r w:rsidR="006E4FB1">
        <w:rPr>
          <w:rFonts w:asciiTheme="minorHAnsi" w:hAnsiTheme="minorHAnsi"/>
          <w:sz w:val="23"/>
          <w:szCs w:val="23"/>
        </w:rPr>
        <w:t>Microsoft</w:t>
      </w:r>
      <w:r w:rsidR="001B4A8A">
        <w:rPr>
          <w:rFonts w:asciiTheme="minorHAnsi" w:hAnsiTheme="minorHAnsi"/>
          <w:sz w:val="23"/>
          <w:szCs w:val="23"/>
        </w:rPr>
        <w:t xml:space="preserve"> Teams</w:t>
      </w:r>
      <w:r>
        <w:rPr>
          <w:rFonts w:asciiTheme="minorHAnsi" w:hAnsiTheme="minorHAnsi"/>
          <w:sz w:val="23"/>
          <w:szCs w:val="23"/>
        </w:rPr>
        <w:t>.</w:t>
      </w:r>
      <w:r w:rsidR="001B4A8A">
        <w:rPr>
          <w:rFonts w:asciiTheme="minorHAnsi" w:hAnsiTheme="minorHAnsi"/>
          <w:sz w:val="23"/>
          <w:szCs w:val="23"/>
        </w:rPr>
        <w:t xml:space="preserve"> The a</w:t>
      </w:r>
      <w:r w:rsidR="00042969">
        <w:rPr>
          <w:rFonts w:asciiTheme="minorHAnsi" w:hAnsiTheme="minorHAnsi"/>
          <w:sz w:val="23"/>
          <w:szCs w:val="23"/>
        </w:rPr>
        <w:t>uditor</w:t>
      </w:r>
      <w:r w:rsidR="006E4FB1">
        <w:rPr>
          <w:rFonts w:asciiTheme="minorHAnsi" w:hAnsiTheme="minorHAnsi"/>
          <w:sz w:val="23"/>
          <w:szCs w:val="23"/>
        </w:rPr>
        <w:t>’</w:t>
      </w:r>
      <w:r w:rsidR="00042969">
        <w:rPr>
          <w:rFonts w:asciiTheme="minorHAnsi" w:hAnsiTheme="minorHAnsi"/>
          <w:sz w:val="23"/>
          <w:szCs w:val="23"/>
        </w:rPr>
        <w:t>s report will be posted online and available for review by the public. Highlights of the audit:</w:t>
      </w:r>
      <w:r w:rsidR="008E150F">
        <w:rPr>
          <w:rFonts w:asciiTheme="minorHAnsi" w:hAnsiTheme="minorHAnsi"/>
          <w:sz w:val="23"/>
          <w:szCs w:val="23"/>
        </w:rPr>
        <w:t xml:space="preserve">  </w:t>
      </w:r>
    </w:p>
    <w:p w14:paraId="32A8B745" w14:textId="77777777" w:rsidR="006E4FB1" w:rsidRDefault="006E4FB1" w:rsidP="00D17586">
      <w:pPr>
        <w:pStyle w:val="ListParagraph11"/>
        <w:tabs>
          <w:tab w:val="left" w:pos="0"/>
        </w:tabs>
        <w:spacing w:after="0" w:line="240" w:lineRule="auto"/>
        <w:ind w:left="0" w:rightChars="18" w:right="40"/>
        <w:jc w:val="both"/>
        <w:rPr>
          <w:rFonts w:asciiTheme="minorHAnsi" w:hAnsiTheme="minorHAnsi"/>
          <w:sz w:val="23"/>
          <w:szCs w:val="23"/>
        </w:rPr>
      </w:pPr>
    </w:p>
    <w:p w14:paraId="0B068C31" w14:textId="2651FECD" w:rsidR="00F501C2" w:rsidRDefault="00F501C2" w:rsidP="00D1758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Independent Auditor’s Report – Unmodified, or “clean opinion”.  The statements are deemed to be correct.</w:t>
      </w:r>
    </w:p>
    <w:p w14:paraId="19DE34B0" w14:textId="32D6D687" w:rsidR="00F501C2" w:rsidRDefault="00F501C2" w:rsidP="00D1758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Internal Controls – no findings relating to compliance. </w:t>
      </w:r>
    </w:p>
    <w:p w14:paraId="34ABBFB0" w14:textId="24EEB0CF" w:rsidR="00F501C2" w:rsidRDefault="00F501C2" w:rsidP="00D1758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Report on Utah State Compliance – Three findings: Fraud Risk Assessment, Budgetary Compliance, and Fund Balance Limitation (reissued). The water fund was a little over this year due to the water project being added as an asset. The city is in good financial health, just over the limits that the state likes to see. </w:t>
      </w:r>
    </w:p>
    <w:p w14:paraId="53E64CB7" w14:textId="77777777" w:rsidR="008E150F" w:rsidRDefault="008E150F" w:rsidP="00D17586">
      <w:pPr>
        <w:pStyle w:val="ListParagraph11"/>
        <w:tabs>
          <w:tab w:val="left" w:pos="0"/>
        </w:tabs>
        <w:spacing w:after="0" w:line="240" w:lineRule="auto"/>
        <w:ind w:left="0" w:rightChars="18" w:right="40"/>
        <w:jc w:val="both"/>
        <w:rPr>
          <w:rFonts w:asciiTheme="minorHAnsi" w:hAnsiTheme="minorHAnsi"/>
          <w:i/>
          <w:iCs/>
          <w:sz w:val="23"/>
          <w:szCs w:val="23"/>
        </w:rPr>
      </w:pPr>
    </w:p>
    <w:p w14:paraId="3C56FD8F" w14:textId="388488D9" w:rsidR="00F523D1" w:rsidRDefault="00F523D1" w:rsidP="00D17586">
      <w:pPr>
        <w:pStyle w:val="ListParagraph11"/>
        <w:tabs>
          <w:tab w:val="left" w:pos="0"/>
        </w:tabs>
        <w:spacing w:after="0" w:line="240" w:lineRule="auto"/>
        <w:ind w:left="0" w:rightChars="18" w:right="40"/>
        <w:jc w:val="both"/>
        <w:rPr>
          <w:rFonts w:asciiTheme="minorHAnsi" w:hAnsiTheme="minorHAnsi"/>
          <w:iCs/>
          <w:sz w:val="23"/>
          <w:szCs w:val="23"/>
        </w:rPr>
      </w:pPr>
      <w:r>
        <w:rPr>
          <w:rFonts w:asciiTheme="minorHAnsi" w:hAnsiTheme="minorHAnsi"/>
          <w:iCs/>
          <w:sz w:val="23"/>
          <w:szCs w:val="23"/>
        </w:rPr>
        <w:t xml:space="preserve">General Fund – Fund Balance -  </w:t>
      </w:r>
      <w:r w:rsidR="001B4A8A">
        <w:rPr>
          <w:rFonts w:asciiTheme="minorHAnsi" w:hAnsiTheme="minorHAnsi"/>
          <w:iCs/>
          <w:sz w:val="23"/>
          <w:szCs w:val="23"/>
        </w:rPr>
        <w:t xml:space="preserve">in </w:t>
      </w:r>
      <w:r>
        <w:rPr>
          <w:rFonts w:asciiTheme="minorHAnsi" w:hAnsiTheme="minorHAnsi"/>
          <w:iCs/>
          <w:sz w:val="23"/>
          <w:szCs w:val="23"/>
        </w:rPr>
        <w:t>good health</w:t>
      </w:r>
    </w:p>
    <w:p w14:paraId="654F67E0" w14:textId="24BEF36E" w:rsidR="00F523D1" w:rsidRDefault="00F523D1" w:rsidP="00D17586">
      <w:pPr>
        <w:pStyle w:val="ListParagraph11"/>
        <w:tabs>
          <w:tab w:val="left" w:pos="0"/>
        </w:tabs>
        <w:spacing w:after="0" w:line="240" w:lineRule="auto"/>
        <w:ind w:left="0" w:rightChars="18" w:right="40"/>
        <w:jc w:val="both"/>
        <w:rPr>
          <w:rFonts w:asciiTheme="minorHAnsi" w:hAnsiTheme="minorHAnsi"/>
          <w:iCs/>
          <w:sz w:val="23"/>
          <w:szCs w:val="23"/>
        </w:rPr>
      </w:pPr>
      <w:r>
        <w:rPr>
          <w:rFonts w:asciiTheme="minorHAnsi" w:hAnsiTheme="minorHAnsi"/>
          <w:iCs/>
          <w:sz w:val="23"/>
          <w:szCs w:val="23"/>
        </w:rPr>
        <w:t xml:space="preserve">Water Fund Net Position – </w:t>
      </w:r>
      <w:r w:rsidR="001B4A8A">
        <w:rPr>
          <w:rFonts w:asciiTheme="minorHAnsi" w:hAnsiTheme="minorHAnsi"/>
          <w:iCs/>
          <w:sz w:val="23"/>
          <w:szCs w:val="23"/>
        </w:rPr>
        <w:t xml:space="preserve">in </w:t>
      </w:r>
      <w:r>
        <w:rPr>
          <w:rFonts w:asciiTheme="minorHAnsi" w:hAnsiTheme="minorHAnsi"/>
          <w:iCs/>
          <w:sz w:val="23"/>
          <w:szCs w:val="23"/>
        </w:rPr>
        <w:t>good health</w:t>
      </w:r>
    </w:p>
    <w:p w14:paraId="39AE0A90" w14:textId="3CE3A015" w:rsidR="00F523D1" w:rsidRDefault="00F523D1" w:rsidP="00D17586">
      <w:pPr>
        <w:pStyle w:val="ListParagraph11"/>
        <w:tabs>
          <w:tab w:val="left" w:pos="0"/>
        </w:tabs>
        <w:spacing w:after="0" w:line="240" w:lineRule="auto"/>
        <w:ind w:left="0" w:rightChars="18" w:right="40"/>
        <w:jc w:val="both"/>
        <w:rPr>
          <w:rFonts w:asciiTheme="minorHAnsi" w:hAnsiTheme="minorHAnsi"/>
          <w:iCs/>
          <w:sz w:val="23"/>
          <w:szCs w:val="23"/>
        </w:rPr>
      </w:pPr>
      <w:r>
        <w:rPr>
          <w:rFonts w:asciiTheme="minorHAnsi" w:hAnsiTheme="minorHAnsi"/>
          <w:iCs/>
          <w:sz w:val="23"/>
          <w:szCs w:val="23"/>
        </w:rPr>
        <w:t xml:space="preserve">Sewer Fund Net Position – </w:t>
      </w:r>
      <w:r w:rsidR="001B4A8A">
        <w:rPr>
          <w:rFonts w:asciiTheme="minorHAnsi" w:hAnsiTheme="minorHAnsi"/>
          <w:iCs/>
          <w:sz w:val="23"/>
          <w:szCs w:val="23"/>
        </w:rPr>
        <w:t xml:space="preserve">in </w:t>
      </w:r>
      <w:r>
        <w:rPr>
          <w:rFonts w:asciiTheme="minorHAnsi" w:hAnsiTheme="minorHAnsi"/>
          <w:iCs/>
          <w:sz w:val="23"/>
          <w:szCs w:val="23"/>
        </w:rPr>
        <w:t xml:space="preserve">good health </w:t>
      </w:r>
    </w:p>
    <w:p w14:paraId="6C7371C1" w14:textId="101BE5F4" w:rsidR="00F523D1" w:rsidRDefault="00F523D1" w:rsidP="00D17586">
      <w:pPr>
        <w:pStyle w:val="ListParagraph11"/>
        <w:tabs>
          <w:tab w:val="left" w:pos="0"/>
        </w:tabs>
        <w:spacing w:after="0" w:line="240" w:lineRule="auto"/>
        <w:ind w:left="0" w:rightChars="18" w:right="40"/>
        <w:jc w:val="both"/>
        <w:rPr>
          <w:rFonts w:asciiTheme="minorHAnsi" w:hAnsiTheme="minorHAnsi"/>
          <w:iCs/>
          <w:sz w:val="23"/>
          <w:szCs w:val="23"/>
        </w:rPr>
      </w:pPr>
      <w:r>
        <w:rPr>
          <w:rFonts w:asciiTheme="minorHAnsi" w:hAnsiTheme="minorHAnsi"/>
          <w:iCs/>
          <w:sz w:val="23"/>
          <w:szCs w:val="23"/>
        </w:rPr>
        <w:t xml:space="preserve">Cash Balances – the Government and Utility Funds have plenty of excess cash. Recommended fund balance is a least 2 months and the city has much more than that, so it is healthy. </w:t>
      </w:r>
    </w:p>
    <w:p w14:paraId="428523A2" w14:textId="337AC9CB" w:rsidR="0000784D" w:rsidRPr="008E150F" w:rsidRDefault="0000784D" w:rsidP="00D17586">
      <w:pPr>
        <w:pStyle w:val="ListParagraph11"/>
        <w:tabs>
          <w:tab w:val="left" w:pos="0"/>
        </w:tabs>
        <w:spacing w:after="0" w:line="240" w:lineRule="auto"/>
        <w:ind w:left="0" w:rightChars="18" w:right="40"/>
        <w:jc w:val="both"/>
        <w:rPr>
          <w:rFonts w:asciiTheme="minorHAnsi" w:hAnsiTheme="minorHAnsi"/>
          <w:i/>
          <w:iCs/>
          <w:sz w:val="23"/>
          <w:szCs w:val="23"/>
        </w:rPr>
      </w:pPr>
    </w:p>
    <w:p w14:paraId="084F8B46" w14:textId="0196F004" w:rsidR="00DC1742" w:rsidRDefault="00042969" w:rsidP="00D17586">
      <w:pPr>
        <w:pStyle w:val="ListParagraph11"/>
        <w:numPr>
          <w:ilvl w:val="0"/>
          <w:numId w:val="23"/>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 xml:space="preserve">Dave and Angie Mayers – Discuss drainage from 900 South along 100 West to 825 South </w:t>
      </w:r>
    </w:p>
    <w:p w14:paraId="3004237F" w14:textId="4FC84699" w:rsidR="00875489" w:rsidRDefault="00DC1742" w:rsidP="00D1758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Mr. </w:t>
      </w:r>
      <w:r w:rsidR="00042969">
        <w:rPr>
          <w:rFonts w:asciiTheme="minorHAnsi" w:hAnsiTheme="minorHAnsi"/>
          <w:sz w:val="23"/>
          <w:szCs w:val="23"/>
        </w:rPr>
        <w:t>and Mrs. Myers have purchased the lot south of the Family Dollar</w:t>
      </w:r>
      <w:r w:rsidR="002F4605">
        <w:rPr>
          <w:rFonts w:asciiTheme="minorHAnsi" w:hAnsiTheme="minorHAnsi"/>
          <w:sz w:val="23"/>
          <w:szCs w:val="23"/>
        </w:rPr>
        <w:t xml:space="preserve"> and there are concerns with drainage to the north of the property. It was discussed during planning and zoning about putting in a drain like </w:t>
      </w:r>
      <w:r w:rsidR="00E83CAC">
        <w:rPr>
          <w:rFonts w:asciiTheme="minorHAnsi" w:hAnsiTheme="minorHAnsi"/>
          <w:sz w:val="23"/>
          <w:szCs w:val="23"/>
        </w:rPr>
        <w:t xml:space="preserve">what </w:t>
      </w:r>
      <w:r w:rsidR="002F4605">
        <w:rPr>
          <w:rFonts w:asciiTheme="minorHAnsi" w:hAnsiTheme="minorHAnsi"/>
          <w:sz w:val="23"/>
          <w:szCs w:val="23"/>
        </w:rPr>
        <w:t xml:space="preserve">was installed at the </w:t>
      </w:r>
      <w:r w:rsidR="001B4A8A">
        <w:rPr>
          <w:rFonts w:asciiTheme="minorHAnsi" w:hAnsiTheme="minorHAnsi"/>
          <w:sz w:val="23"/>
          <w:szCs w:val="23"/>
        </w:rPr>
        <w:t>S</w:t>
      </w:r>
      <w:r w:rsidR="002F4605">
        <w:rPr>
          <w:rFonts w:asciiTheme="minorHAnsi" w:hAnsiTheme="minorHAnsi"/>
          <w:sz w:val="23"/>
          <w:szCs w:val="23"/>
        </w:rPr>
        <w:t xml:space="preserve">enior </w:t>
      </w:r>
      <w:r w:rsidR="001B4A8A">
        <w:rPr>
          <w:rFonts w:asciiTheme="minorHAnsi" w:hAnsiTheme="minorHAnsi"/>
          <w:sz w:val="23"/>
          <w:szCs w:val="23"/>
        </w:rPr>
        <w:t>C</w:t>
      </w:r>
      <w:r w:rsidR="002F4605">
        <w:rPr>
          <w:rFonts w:asciiTheme="minorHAnsi" w:hAnsiTheme="minorHAnsi"/>
          <w:sz w:val="23"/>
          <w:szCs w:val="23"/>
        </w:rPr>
        <w:t xml:space="preserve">itizen </w:t>
      </w:r>
      <w:r w:rsidR="001B4A8A">
        <w:rPr>
          <w:rFonts w:asciiTheme="minorHAnsi" w:hAnsiTheme="minorHAnsi"/>
          <w:sz w:val="23"/>
          <w:szCs w:val="23"/>
        </w:rPr>
        <w:t>C</w:t>
      </w:r>
      <w:r w:rsidR="002F4605">
        <w:rPr>
          <w:rFonts w:asciiTheme="minorHAnsi" w:hAnsiTheme="minorHAnsi"/>
          <w:sz w:val="23"/>
          <w:szCs w:val="23"/>
        </w:rPr>
        <w:t xml:space="preserve">enter. </w:t>
      </w:r>
      <w:r w:rsidR="00E83CAC">
        <w:rPr>
          <w:rFonts w:asciiTheme="minorHAnsi" w:hAnsiTheme="minorHAnsi"/>
          <w:sz w:val="23"/>
          <w:szCs w:val="23"/>
        </w:rPr>
        <w:t>Mr. Myers</w:t>
      </w:r>
      <w:r w:rsidR="002F4605">
        <w:rPr>
          <w:rFonts w:asciiTheme="minorHAnsi" w:hAnsiTheme="minorHAnsi"/>
          <w:sz w:val="23"/>
          <w:szCs w:val="23"/>
        </w:rPr>
        <w:t xml:space="preserve"> proposed using </w:t>
      </w:r>
      <w:r w:rsidR="00E83CAC">
        <w:rPr>
          <w:rFonts w:asciiTheme="minorHAnsi" w:hAnsiTheme="minorHAnsi"/>
          <w:sz w:val="23"/>
          <w:szCs w:val="23"/>
        </w:rPr>
        <w:t>a drainage canal on the east side of his property</w:t>
      </w:r>
      <w:r w:rsidR="002F4605">
        <w:rPr>
          <w:rFonts w:asciiTheme="minorHAnsi" w:hAnsiTheme="minorHAnsi"/>
          <w:sz w:val="23"/>
          <w:szCs w:val="23"/>
        </w:rPr>
        <w:t xml:space="preserve"> but was not sure how they would get the water there to drain. Council Member Spaulding asked </w:t>
      </w:r>
      <w:r w:rsidR="001B4A8A">
        <w:rPr>
          <w:rFonts w:asciiTheme="minorHAnsi" w:hAnsiTheme="minorHAnsi"/>
          <w:sz w:val="23"/>
          <w:szCs w:val="23"/>
        </w:rPr>
        <w:t>Foreman Stewart</w:t>
      </w:r>
      <w:r w:rsidR="002F4605">
        <w:rPr>
          <w:rFonts w:asciiTheme="minorHAnsi" w:hAnsiTheme="minorHAnsi"/>
          <w:sz w:val="23"/>
          <w:szCs w:val="23"/>
        </w:rPr>
        <w:t xml:space="preserve"> where the water was coming from. </w:t>
      </w:r>
      <w:r w:rsidR="001B4A8A">
        <w:rPr>
          <w:rFonts w:asciiTheme="minorHAnsi" w:hAnsiTheme="minorHAnsi"/>
          <w:sz w:val="23"/>
          <w:szCs w:val="23"/>
        </w:rPr>
        <w:t xml:space="preserve">Foreman Stewart replied that </w:t>
      </w:r>
      <w:r w:rsidR="002F4605">
        <w:rPr>
          <w:rFonts w:asciiTheme="minorHAnsi" w:hAnsiTheme="minorHAnsi"/>
          <w:sz w:val="23"/>
          <w:szCs w:val="23"/>
        </w:rPr>
        <w:t xml:space="preserve">all the water from the north on 900 South comes down </w:t>
      </w:r>
      <w:r w:rsidR="001B4A8A">
        <w:rPr>
          <w:rFonts w:asciiTheme="minorHAnsi" w:hAnsiTheme="minorHAnsi"/>
          <w:sz w:val="23"/>
          <w:szCs w:val="23"/>
        </w:rPr>
        <w:t>and collects on 100 West</w:t>
      </w:r>
      <w:r w:rsidR="002F4605">
        <w:rPr>
          <w:rFonts w:asciiTheme="minorHAnsi" w:hAnsiTheme="minorHAnsi"/>
          <w:sz w:val="23"/>
          <w:szCs w:val="23"/>
        </w:rPr>
        <w:t xml:space="preserve">. Mayor Davis added that due to lack of curb and gutter that’s where it all </w:t>
      </w:r>
      <w:proofErr w:type="gramStart"/>
      <w:r w:rsidR="002F4605">
        <w:rPr>
          <w:rFonts w:asciiTheme="minorHAnsi" w:hAnsiTheme="minorHAnsi"/>
          <w:sz w:val="23"/>
          <w:szCs w:val="23"/>
        </w:rPr>
        <w:t>ends</w:t>
      </w:r>
      <w:r w:rsidR="0035217D">
        <w:rPr>
          <w:rFonts w:asciiTheme="minorHAnsi" w:hAnsiTheme="minorHAnsi"/>
          <w:sz w:val="23"/>
          <w:szCs w:val="23"/>
        </w:rPr>
        <w:t xml:space="preserve"> </w:t>
      </w:r>
      <w:r w:rsidR="002F4605">
        <w:rPr>
          <w:rFonts w:asciiTheme="minorHAnsi" w:hAnsiTheme="minorHAnsi"/>
          <w:sz w:val="23"/>
          <w:szCs w:val="23"/>
        </w:rPr>
        <w:t>up</w:t>
      </w:r>
      <w:proofErr w:type="gramEnd"/>
      <w:r w:rsidR="002F4605">
        <w:rPr>
          <w:rFonts w:asciiTheme="minorHAnsi" w:hAnsiTheme="minorHAnsi"/>
          <w:sz w:val="23"/>
          <w:szCs w:val="23"/>
        </w:rPr>
        <w:t xml:space="preserve">. </w:t>
      </w:r>
      <w:r w:rsidR="001B4A8A">
        <w:rPr>
          <w:rFonts w:asciiTheme="minorHAnsi" w:hAnsiTheme="minorHAnsi"/>
          <w:sz w:val="23"/>
          <w:szCs w:val="23"/>
        </w:rPr>
        <w:t>He asked about the o</w:t>
      </w:r>
      <w:r w:rsidR="002F4605">
        <w:rPr>
          <w:rFonts w:asciiTheme="minorHAnsi" w:hAnsiTheme="minorHAnsi"/>
          <w:sz w:val="23"/>
          <w:szCs w:val="23"/>
        </w:rPr>
        <w:t xml:space="preserve">ld apartments were where Family Dollar is located – where did the water go then? </w:t>
      </w:r>
      <w:r w:rsidR="00E83CAC">
        <w:rPr>
          <w:rFonts w:asciiTheme="minorHAnsi" w:hAnsiTheme="minorHAnsi"/>
          <w:sz w:val="23"/>
          <w:szCs w:val="23"/>
        </w:rPr>
        <w:t xml:space="preserve">Prior to </w:t>
      </w:r>
      <w:r w:rsidR="001B4A8A">
        <w:rPr>
          <w:rFonts w:asciiTheme="minorHAnsi" w:hAnsiTheme="minorHAnsi"/>
          <w:sz w:val="23"/>
          <w:szCs w:val="23"/>
        </w:rPr>
        <w:t xml:space="preserve">the </w:t>
      </w:r>
      <w:r w:rsidR="00E83CAC">
        <w:rPr>
          <w:rFonts w:asciiTheme="minorHAnsi" w:hAnsiTheme="minorHAnsi"/>
          <w:sz w:val="23"/>
          <w:szCs w:val="23"/>
        </w:rPr>
        <w:t xml:space="preserve">main </w:t>
      </w:r>
      <w:r w:rsidR="00E83CAC">
        <w:rPr>
          <w:rFonts w:asciiTheme="minorHAnsi" w:hAnsiTheme="minorHAnsi"/>
          <w:sz w:val="23"/>
          <w:szCs w:val="23"/>
        </w:rPr>
        <w:lastRenderedPageBreak/>
        <w:t>street extension there was a drainage canal that drained out onto the Union Pacific Railroad Property</w:t>
      </w:r>
      <w:r w:rsidR="001B4A8A">
        <w:rPr>
          <w:rFonts w:asciiTheme="minorHAnsi" w:hAnsiTheme="minorHAnsi"/>
          <w:sz w:val="23"/>
          <w:szCs w:val="23"/>
        </w:rPr>
        <w:t xml:space="preserve"> to the east</w:t>
      </w:r>
      <w:r w:rsidR="00E83CAC">
        <w:rPr>
          <w:rFonts w:asciiTheme="minorHAnsi" w:hAnsiTheme="minorHAnsi"/>
          <w:sz w:val="23"/>
          <w:szCs w:val="23"/>
        </w:rPr>
        <w:t xml:space="preserve">.  When Main Street was extended this drainage canal was covered and the water was routed to 100 West but there was no actual plan from UDOT at that time.  It’s believed they were using the vacant lots to </w:t>
      </w:r>
      <w:proofErr w:type="spellStart"/>
      <w:proofErr w:type="gramStart"/>
      <w:r w:rsidR="0035217D">
        <w:rPr>
          <w:rFonts w:asciiTheme="minorHAnsi" w:hAnsiTheme="minorHAnsi"/>
          <w:sz w:val="23"/>
          <w:szCs w:val="23"/>
        </w:rPr>
        <w:t>takeon</w:t>
      </w:r>
      <w:proofErr w:type="spellEnd"/>
      <w:proofErr w:type="gramEnd"/>
      <w:r w:rsidR="00E83CAC">
        <w:rPr>
          <w:rFonts w:asciiTheme="minorHAnsi" w:hAnsiTheme="minorHAnsi"/>
          <w:sz w:val="23"/>
          <w:szCs w:val="23"/>
        </w:rPr>
        <w:t xml:space="preserve"> the storm water.  </w:t>
      </w:r>
      <w:r w:rsidR="001B4A8A">
        <w:rPr>
          <w:rFonts w:asciiTheme="minorHAnsi" w:hAnsiTheme="minorHAnsi"/>
          <w:sz w:val="23"/>
          <w:szCs w:val="23"/>
        </w:rPr>
        <w:t>Mr. Myers</w:t>
      </w:r>
      <w:r w:rsidR="002F4605">
        <w:rPr>
          <w:rFonts w:asciiTheme="minorHAnsi" w:hAnsiTheme="minorHAnsi"/>
          <w:sz w:val="23"/>
          <w:szCs w:val="23"/>
        </w:rPr>
        <w:t xml:space="preserve"> </w:t>
      </w:r>
      <w:r w:rsidR="00E83CAC">
        <w:rPr>
          <w:rFonts w:asciiTheme="minorHAnsi" w:hAnsiTheme="minorHAnsi"/>
          <w:sz w:val="23"/>
          <w:szCs w:val="23"/>
        </w:rPr>
        <w:t xml:space="preserve">suggested adding a </w:t>
      </w:r>
      <w:r w:rsidR="002F4605">
        <w:rPr>
          <w:rFonts w:asciiTheme="minorHAnsi" w:hAnsiTheme="minorHAnsi"/>
          <w:sz w:val="23"/>
          <w:szCs w:val="23"/>
        </w:rPr>
        <w:t xml:space="preserve">drainage ditch </w:t>
      </w:r>
      <w:r w:rsidR="00E83CAC">
        <w:rPr>
          <w:rFonts w:asciiTheme="minorHAnsi" w:hAnsiTheme="minorHAnsi"/>
          <w:sz w:val="23"/>
          <w:szCs w:val="23"/>
        </w:rPr>
        <w:t xml:space="preserve">to the east </w:t>
      </w:r>
      <w:r w:rsidR="00CE38F6">
        <w:rPr>
          <w:rFonts w:asciiTheme="minorHAnsi" w:hAnsiTheme="minorHAnsi"/>
          <w:sz w:val="23"/>
          <w:szCs w:val="23"/>
        </w:rPr>
        <w:t>o</w:t>
      </w:r>
      <w:r w:rsidR="0035217D">
        <w:rPr>
          <w:rFonts w:asciiTheme="minorHAnsi" w:hAnsiTheme="minorHAnsi"/>
          <w:sz w:val="23"/>
          <w:szCs w:val="23"/>
        </w:rPr>
        <w:t>f</w:t>
      </w:r>
      <w:r w:rsidR="00CE38F6">
        <w:rPr>
          <w:rFonts w:asciiTheme="minorHAnsi" w:hAnsiTheme="minorHAnsi"/>
          <w:sz w:val="23"/>
          <w:szCs w:val="23"/>
        </w:rPr>
        <w:t xml:space="preserve"> his property </w:t>
      </w:r>
      <w:r w:rsidR="00E83CAC">
        <w:rPr>
          <w:rFonts w:asciiTheme="minorHAnsi" w:hAnsiTheme="minorHAnsi"/>
          <w:sz w:val="23"/>
          <w:szCs w:val="23"/>
        </w:rPr>
        <w:t xml:space="preserve">and install some </w:t>
      </w:r>
      <w:r w:rsidR="002F4605">
        <w:rPr>
          <w:rFonts w:asciiTheme="minorHAnsi" w:hAnsiTheme="minorHAnsi"/>
          <w:sz w:val="23"/>
          <w:szCs w:val="23"/>
        </w:rPr>
        <w:t>big rock</w:t>
      </w:r>
      <w:r w:rsidR="00E83CAC">
        <w:rPr>
          <w:rFonts w:asciiTheme="minorHAnsi" w:hAnsiTheme="minorHAnsi"/>
          <w:sz w:val="23"/>
          <w:szCs w:val="23"/>
        </w:rPr>
        <w:t>s</w:t>
      </w:r>
      <w:r w:rsidR="002F4605">
        <w:rPr>
          <w:rFonts w:asciiTheme="minorHAnsi" w:hAnsiTheme="minorHAnsi"/>
          <w:sz w:val="23"/>
          <w:szCs w:val="23"/>
        </w:rPr>
        <w:t xml:space="preserve"> and let it soak into the ground</w:t>
      </w:r>
      <w:r w:rsidR="00E83CAC">
        <w:rPr>
          <w:rFonts w:asciiTheme="minorHAnsi" w:hAnsiTheme="minorHAnsi"/>
          <w:sz w:val="23"/>
          <w:szCs w:val="23"/>
        </w:rPr>
        <w:t xml:space="preserve"> and then install a dr</w:t>
      </w:r>
      <w:r w:rsidR="002F4605">
        <w:rPr>
          <w:rFonts w:asciiTheme="minorHAnsi" w:hAnsiTheme="minorHAnsi"/>
          <w:sz w:val="23"/>
          <w:szCs w:val="23"/>
        </w:rPr>
        <w:t>ain</w:t>
      </w:r>
      <w:r w:rsidR="00E83CAC">
        <w:rPr>
          <w:rFonts w:asciiTheme="minorHAnsi" w:hAnsiTheme="minorHAnsi"/>
          <w:sz w:val="23"/>
          <w:szCs w:val="23"/>
        </w:rPr>
        <w:t xml:space="preserve"> like</w:t>
      </w:r>
      <w:r w:rsidR="002F4605">
        <w:rPr>
          <w:rFonts w:asciiTheme="minorHAnsi" w:hAnsiTheme="minorHAnsi"/>
          <w:sz w:val="23"/>
          <w:szCs w:val="23"/>
        </w:rPr>
        <w:t xml:space="preserve"> at </w:t>
      </w:r>
      <w:r w:rsidR="00CE38F6">
        <w:rPr>
          <w:rFonts w:asciiTheme="minorHAnsi" w:hAnsiTheme="minorHAnsi"/>
          <w:sz w:val="23"/>
          <w:szCs w:val="23"/>
        </w:rPr>
        <w:t xml:space="preserve">the </w:t>
      </w:r>
      <w:r w:rsidR="002F4605">
        <w:rPr>
          <w:rFonts w:asciiTheme="minorHAnsi" w:hAnsiTheme="minorHAnsi"/>
          <w:sz w:val="23"/>
          <w:szCs w:val="23"/>
        </w:rPr>
        <w:t>Senior Center</w:t>
      </w:r>
      <w:r w:rsidR="00E83CAC">
        <w:rPr>
          <w:rFonts w:asciiTheme="minorHAnsi" w:hAnsiTheme="minorHAnsi"/>
          <w:sz w:val="23"/>
          <w:szCs w:val="23"/>
        </w:rPr>
        <w:t xml:space="preserve"> on 800 North (the </w:t>
      </w:r>
      <w:r w:rsidR="006E4FB1">
        <w:rPr>
          <w:rFonts w:asciiTheme="minorHAnsi" w:hAnsiTheme="minorHAnsi"/>
          <w:sz w:val="23"/>
          <w:szCs w:val="23"/>
        </w:rPr>
        <w:t>dead-end</w:t>
      </w:r>
      <w:r w:rsidR="00E83CAC">
        <w:rPr>
          <w:rFonts w:asciiTheme="minorHAnsi" w:hAnsiTheme="minorHAnsi"/>
          <w:sz w:val="23"/>
          <w:szCs w:val="23"/>
        </w:rPr>
        <w:t xml:space="preserve"> road).</w:t>
      </w:r>
      <w:r w:rsidR="002F4605">
        <w:rPr>
          <w:rFonts w:asciiTheme="minorHAnsi" w:hAnsiTheme="minorHAnsi"/>
          <w:sz w:val="23"/>
          <w:szCs w:val="23"/>
        </w:rPr>
        <w:t xml:space="preserve"> </w:t>
      </w:r>
      <w:r w:rsidR="001B4A8A">
        <w:rPr>
          <w:rFonts w:asciiTheme="minorHAnsi" w:hAnsiTheme="minorHAnsi"/>
          <w:sz w:val="23"/>
          <w:szCs w:val="23"/>
        </w:rPr>
        <w:t>Administrator Bealer</w:t>
      </w:r>
      <w:r w:rsidR="002F4605">
        <w:rPr>
          <w:rFonts w:asciiTheme="minorHAnsi" w:hAnsiTheme="minorHAnsi"/>
          <w:sz w:val="23"/>
          <w:szCs w:val="23"/>
        </w:rPr>
        <w:t xml:space="preserve"> has been on the phone with Ben Coray of Sunrise </w:t>
      </w:r>
      <w:r w:rsidR="00E83CAC">
        <w:rPr>
          <w:rFonts w:asciiTheme="minorHAnsi" w:hAnsiTheme="minorHAnsi"/>
          <w:sz w:val="23"/>
          <w:szCs w:val="23"/>
        </w:rPr>
        <w:t>discussing</w:t>
      </w:r>
      <w:r w:rsidR="002F4605">
        <w:rPr>
          <w:rFonts w:asciiTheme="minorHAnsi" w:hAnsiTheme="minorHAnsi"/>
          <w:sz w:val="23"/>
          <w:szCs w:val="23"/>
        </w:rPr>
        <w:t xml:space="preserve"> possible solutions. Ben </w:t>
      </w:r>
      <w:r w:rsidR="00E83CAC">
        <w:rPr>
          <w:rFonts w:asciiTheme="minorHAnsi" w:hAnsiTheme="minorHAnsi"/>
          <w:sz w:val="23"/>
          <w:szCs w:val="23"/>
        </w:rPr>
        <w:t xml:space="preserve">Coray </w:t>
      </w:r>
      <w:r w:rsidR="002F4605">
        <w:rPr>
          <w:rFonts w:asciiTheme="minorHAnsi" w:hAnsiTheme="minorHAnsi"/>
          <w:sz w:val="23"/>
          <w:szCs w:val="23"/>
        </w:rPr>
        <w:t xml:space="preserve">was against doing either option </w:t>
      </w:r>
      <w:r w:rsidR="00E83CAC">
        <w:rPr>
          <w:rFonts w:asciiTheme="minorHAnsi" w:hAnsiTheme="minorHAnsi"/>
          <w:sz w:val="23"/>
          <w:szCs w:val="23"/>
        </w:rPr>
        <w:t>(French drain or a storm brix system</w:t>
      </w:r>
      <w:r w:rsidR="001B4A8A">
        <w:rPr>
          <w:rFonts w:asciiTheme="minorHAnsi" w:hAnsiTheme="minorHAnsi"/>
          <w:sz w:val="23"/>
          <w:szCs w:val="23"/>
        </w:rPr>
        <w:t>)</w:t>
      </w:r>
      <w:r w:rsidR="00E83CAC">
        <w:rPr>
          <w:rFonts w:asciiTheme="minorHAnsi" w:hAnsiTheme="minorHAnsi"/>
          <w:sz w:val="23"/>
          <w:szCs w:val="23"/>
        </w:rPr>
        <w:t xml:space="preserve"> to </w:t>
      </w:r>
      <w:r w:rsidR="001B4A8A">
        <w:rPr>
          <w:rFonts w:asciiTheme="minorHAnsi" w:hAnsiTheme="minorHAnsi"/>
          <w:sz w:val="23"/>
          <w:szCs w:val="23"/>
        </w:rPr>
        <w:t>on take</w:t>
      </w:r>
      <w:r w:rsidR="00E83CAC">
        <w:rPr>
          <w:rFonts w:asciiTheme="minorHAnsi" w:hAnsiTheme="minorHAnsi"/>
          <w:sz w:val="23"/>
          <w:szCs w:val="23"/>
        </w:rPr>
        <w:t xml:space="preserve"> storm water</w:t>
      </w:r>
      <w:r w:rsidR="001B4A8A">
        <w:rPr>
          <w:rFonts w:asciiTheme="minorHAnsi" w:hAnsiTheme="minorHAnsi"/>
          <w:sz w:val="23"/>
          <w:szCs w:val="23"/>
        </w:rPr>
        <w:t xml:space="preserve"> stating that</w:t>
      </w:r>
      <w:r w:rsidR="00E83CAC">
        <w:rPr>
          <w:rFonts w:asciiTheme="minorHAnsi" w:hAnsiTheme="minorHAnsi"/>
          <w:sz w:val="23"/>
          <w:szCs w:val="23"/>
        </w:rPr>
        <w:t xml:space="preserve"> those types of systems are more for parking lots</w:t>
      </w:r>
      <w:r w:rsidR="002F4605">
        <w:rPr>
          <w:rFonts w:asciiTheme="minorHAnsi" w:hAnsiTheme="minorHAnsi"/>
          <w:sz w:val="23"/>
          <w:szCs w:val="23"/>
        </w:rPr>
        <w:t>.</w:t>
      </w:r>
      <w:r w:rsidR="00E83CAC">
        <w:rPr>
          <w:rFonts w:asciiTheme="minorHAnsi" w:hAnsiTheme="minorHAnsi"/>
          <w:sz w:val="23"/>
          <w:szCs w:val="23"/>
        </w:rPr>
        <w:t xml:space="preserve"> Due to the clay material he didn’t feel they would work in that area. He felt using a temporary</w:t>
      </w:r>
      <w:r w:rsidR="002F4605">
        <w:rPr>
          <w:rFonts w:asciiTheme="minorHAnsi" w:hAnsiTheme="minorHAnsi"/>
          <w:sz w:val="23"/>
          <w:szCs w:val="23"/>
        </w:rPr>
        <w:t xml:space="preserve"> </w:t>
      </w:r>
      <w:r w:rsidR="006F213D">
        <w:rPr>
          <w:rFonts w:asciiTheme="minorHAnsi" w:hAnsiTheme="minorHAnsi"/>
          <w:sz w:val="23"/>
          <w:szCs w:val="23"/>
        </w:rPr>
        <w:t>detention pond to hold water</w:t>
      </w:r>
      <w:r w:rsidR="00E83CAC">
        <w:rPr>
          <w:rFonts w:asciiTheme="minorHAnsi" w:hAnsiTheme="minorHAnsi"/>
          <w:sz w:val="23"/>
          <w:szCs w:val="23"/>
        </w:rPr>
        <w:t xml:space="preserve"> would be more suitable as the </w:t>
      </w:r>
      <w:r w:rsidR="006F213D">
        <w:rPr>
          <w:rFonts w:asciiTheme="minorHAnsi" w:hAnsiTheme="minorHAnsi"/>
          <w:sz w:val="23"/>
          <w:szCs w:val="23"/>
        </w:rPr>
        <w:t xml:space="preserve">only way to know is to do a drainage study. </w:t>
      </w:r>
      <w:r w:rsidR="00CE38F6">
        <w:rPr>
          <w:rFonts w:asciiTheme="minorHAnsi" w:hAnsiTheme="minorHAnsi"/>
          <w:sz w:val="23"/>
          <w:szCs w:val="23"/>
        </w:rPr>
        <w:t xml:space="preserve">Administrator Bealer cited that </w:t>
      </w:r>
      <w:r w:rsidR="006F213D">
        <w:rPr>
          <w:rFonts w:asciiTheme="minorHAnsi" w:hAnsiTheme="minorHAnsi"/>
          <w:sz w:val="23"/>
          <w:szCs w:val="23"/>
        </w:rPr>
        <w:t xml:space="preserve">800 South used to be a street but when main street was extended it dead ended due to elevation of the highway. </w:t>
      </w:r>
      <w:r w:rsidR="00CE38F6">
        <w:rPr>
          <w:rFonts w:asciiTheme="minorHAnsi" w:hAnsiTheme="minorHAnsi"/>
          <w:sz w:val="23"/>
          <w:szCs w:val="23"/>
        </w:rPr>
        <w:t xml:space="preserve">As </w:t>
      </w:r>
      <w:r w:rsidR="006F213D">
        <w:rPr>
          <w:rFonts w:asciiTheme="minorHAnsi" w:hAnsiTheme="minorHAnsi"/>
          <w:sz w:val="23"/>
          <w:szCs w:val="23"/>
        </w:rPr>
        <w:t>Ben Coray</w:t>
      </w:r>
      <w:r w:rsidR="00CE38F6">
        <w:rPr>
          <w:rFonts w:asciiTheme="minorHAnsi" w:hAnsiTheme="minorHAnsi"/>
          <w:sz w:val="23"/>
          <w:szCs w:val="23"/>
        </w:rPr>
        <w:t xml:space="preserve"> had stated, </w:t>
      </w:r>
      <w:r w:rsidR="006F213D">
        <w:rPr>
          <w:rFonts w:asciiTheme="minorHAnsi" w:hAnsiTheme="minorHAnsi"/>
          <w:sz w:val="23"/>
          <w:szCs w:val="23"/>
        </w:rPr>
        <w:t xml:space="preserve">the only way to really know </w:t>
      </w:r>
      <w:r w:rsidR="00CE38F6">
        <w:rPr>
          <w:rFonts w:asciiTheme="minorHAnsi" w:hAnsiTheme="minorHAnsi"/>
          <w:sz w:val="23"/>
          <w:szCs w:val="23"/>
        </w:rPr>
        <w:t>wa</w:t>
      </w:r>
      <w:r w:rsidR="006F213D">
        <w:rPr>
          <w:rFonts w:asciiTheme="minorHAnsi" w:hAnsiTheme="minorHAnsi"/>
          <w:sz w:val="23"/>
          <w:szCs w:val="23"/>
        </w:rPr>
        <w:t xml:space="preserve">s to do a drainage study. Even still, we would have to find the funding for </w:t>
      </w:r>
      <w:r w:rsidR="00CE38F6">
        <w:rPr>
          <w:rFonts w:asciiTheme="minorHAnsi" w:hAnsiTheme="minorHAnsi"/>
          <w:sz w:val="23"/>
          <w:szCs w:val="23"/>
        </w:rPr>
        <w:t>the improvements</w:t>
      </w:r>
      <w:r w:rsidR="006F213D">
        <w:rPr>
          <w:rFonts w:asciiTheme="minorHAnsi" w:hAnsiTheme="minorHAnsi"/>
          <w:sz w:val="23"/>
          <w:szCs w:val="23"/>
        </w:rPr>
        <w:t>. We could have the</w:t>
      </w:r>
      <w:r w:rsidR="00CE38F6">
        <w:rPr>
          <w:rFonts w:asciiTheme="minorHAnsi" w:hAnsiTheme="minorHAnsi"/>
          <w:sz w:val="23"/>
          <w:szCs w:val="23"/>
        </w:rPr>
        <w:t xml:space="preserve"> Myers</w:t>
      </w:r>
      <w:r w:rsidR="006F213D">
        <w:rPr>
          <w:rFonts w:asciiTheme="minorHAnsi" w:hAnsiTheme="minorHAnsi"/>
          <w:sz w:val="23"/>
          <w:szCs w:val="23"/>
        </w:rPr>
        <w:t xml:space="preserve"> deed the city a drainage </w:t>
      </w:r>
      <w:r w:rsidR="00E83CAC">
        <w:rPr>
          <w:rFonts w:asciiTheme="minorHAnsi" w:hAnsiTheme="minorHAnsi"/>
          <w:sz w:val="23"/>
          <w:szCs w:val="23"/>
        </w:rPr>
        <w:t>easement</w:t>
      </w:r>
      <w:r w:rsidR="006F213D">
        <w:rPr>
          <w:rFonts w:asciiTheme="minorHAnsi" w:hAnsiTheme="minorHAnsi"/>
          <w:sz w:val="23"/>
          <w:szCs w:val="23"/>
        </w:rPr>
        <w:t xml:space="preserve">. </w:t>
      </w:r>
      <w:r w:rsidR="00CE38F6">
        <w:rPr>
          <w:rFonts w:asciiTheme="minorHAnsi" w:hAnsiTheme="minorHAnsi"/>
          <w:sz w:val="23"/>
          <w:szCs w:val="23"/>
        </w:rPr>
        <w:t>The r</w:t>
      </w:r>
      <w:r w:rsidR="006F213D">
        <w:rPr>
          <w:rFonts w:asciiTheme="minorHAnsi" w:hAnsiTheme="minorHAnsi"/>
          <w:sz w:val="23"/>
          <w:szCs w:val="23"/>
        </w:rPr>
        <w:t xml:space="preserve">etention pond </w:t>
      </w:r>
      <w:r w:rsidR="00CE38F6">
        <w:rPr>
          <w:rFonts w:asciiTheme="minorHAnsi" w:hAnsiTheme="minorHAnsi"/>
          <w:sz w:val="23"/>
          <w:szCs w:val="23"/>
        </w:rPr>
        <w:t>would</w:t>
      </w:r>
      <w:r w:rsidR="006F213D">
        <w:rPr>
          <w:rFonts w:asciiTheme="minorHAnsi" w:hAnsiTheme="minorHAnsi"/>
          <w:sz w:val="23"/>
          <w:szCs w:val="23"/>
        </w:rPr>
        <w:t xml:space="preserve"> not </w:t>
      </w:r>
      <w:r w:rsidR="00CE38F6">
        <w:rPr>
          <w:rFonts w:asciiTheme="minorHAnsi" w:hAnsiTheme="minorHAnsi"/>
          <w:sz w:val="23"/>
          <w:szCs w:val="23"/>
        </w:rPr>
        <w:t xml:space="preserve">be </w:t>
      </w:r>
      <w:r w:rsidR="006F213D">
        <w:rPr>
          <w:rFonts w:asciiTheme="minorHAnsi" w:hAnsiTheme="minorHAnsi"/>
          <w:sz w:val="23"/>
          <w:szCs w:val="23"/>
        </w:rPr>
        <w:t xml:space="preserve">permanent. A drainage system would still need to be developed. </w:t>
      </w:r>
      <w:r w:rsidR="00CE38F6">
        <w:rPr>
          <w:rFonts w:asciiTheme="minorHAnsi" w:hAnsiTheme="minorHAnsi"/>
          <w:sz w:val="23"/>
          <w:szCs w:val="23"/>
        </w:rPr>
        <w:t xml:space="preserve">Council Member Spaulding stated that </w:t>
      </w:r>
      <w:r w:rsidR="006F213D">
        <w:rPr>
          <w:rFonts w:asciiTheme="minorHAnsi" w:hAnsiTheme="minorHAnsi"/>
          <w:sz w:val="23"/>
          <w:szCs w:val="23"/>
        </w:rPr>
        <w:t xml:space="preserve">even though it is not </w:t>
      </w:r>
      <w:proofErr w:type="gramStart"/>
      <w:r w:rsidR="006F213D">
        <w:rPr>
          <w:rFonts w:asciiTheme="minorHAnsi" w:hAnsiTheme="minorHAnsi"/>
          <w:sz w:val="23"/>
          <w:szCs w:val="23"/>
        </w:rPr>
        <w:t>the</w:t>
      </w:r>
      <w:proofErr w:type="gramEnd"/>
      <w:r w:rsidR="006F213D">
        <w:rPr>
          <w:rFonts w:asciiTheme="minorHAnsi" w:hAnsiTheme="minorHAnsi"/>
          <w:sz w:val="23"/>
          <w:szCs w:val="23"/>
        </w:rPr>
        <w:t xml:space="preserve"> </w:t>
      </w:r>
      <w:r w:rsidR="006E4FB1">
        <w:rPr>
          <w:rFonts w:asciiTheme="minorHAnsi" w:hAnsiTheme="minorHAnsi"/>
          <w:sz w:val="23"/>
          <w:szCs w:val="23"/>
        </w:rPr>
        <w:t>long-term</w:t>
      </w:r>
      <w:r w:rsidR="006F213D">
        <w:rPr>
          <w:rFonts w:asciiTheme="minorHAnsi" w:hAnsiTheme="minorHAnsi"/>
          <w:sz w:val="23"/>
          <w:szCs w:val="23"/>
        </w:rPr>
        <w:t xml:space="preserve"> recommendation</w:t>
      </w:r>
      <w:r w:rsidR="00CE38F6">
        <w:rPr>
          <w:rFonts w:asciiTheme="minorHAnsi" w:hAnsiTheme="minorHAnsi"/>
          <w:sz w:val="23"/>
          <w:szCs w:val="23"/>
        </w:rPr>
        <w:t xml:space="preserve">, </w:t>
      </w:r>
      <w:r w:rsidR="006F213D">
        <w:rPr>
          <w:rFonts w:asciiTheme="minorHAnsi" w:hAnsiTheme="minorHAnsi"/>
          <w:sz w:val="23"/>
          <w:szCs w:val="23"/>
        </w:rPr>
        <w:t>it is going to take time to implement and find resources, it will take years</w:t>
      </w:r>
      <w:r w:rsidR="00CE38F6">
        <w:rPr>
          <w:rFonts w:asciiTheme="minorHAnsi" w:hAnsiTheme="minorHAnsi"/>
          <w:sz w:val="23"/>
          <w:szCs w:val="23"/>
        </w:rPr>
        <w:t xml:space="preserve"> -</w:t>
      </w:r>
      <w:r w:rsidR="006F213D">
        <w:rPr>
          <w:rFonts w:asciiTheme="minorHAnsi" w:hAnsiTheme="minorHAnsi"/>
          <w:sz w:val="23"/>
          <w:szCs w:val="23"/>
        </w:rPr>
        <w:t xml:space="preserve"> we have an entity that wants to be operating sooner than that. Makayla – engineer does not recommend putting in something temporary. We can do </w:t>
      </w:r>
      <w:r w:rsidR="006F213D" w:rsidRPr="00D17586">
        <w:rPr>
          <w:rFonts w:asciiTheme="minorHAnsi" w:hAnsiTheme="minorHAnsi"/>
          <w:sz w:val="23"/>
          <w:szCs w:val="23"/>
          <w:u w:val="single"/>
        </w:rPr>
        <w:t xml:space="preserve">something and watch where the water goes </w:t>
      </w:r>
      <w:proofErr w:type="gramStart"/>
      <w:r w:rsidR="006F213D" w:rsidRPr="00D17586">
        <w:rPr>
          <w:rFonts w:asciiTheme="minorHAnsi" w:hAnsiTheme="minorHAnsi"/>
          <w:sz w:val="23"/>
          <w:szCs w:val="23"/>
          <w:u w:val="single"/>
        </w:rPr>
        <w:t>once</w:t>
      </w:r>
      <w:proofErr w:type="gramEnd"/>
      <w:r w:rsidR="006F213D" w:rsidRPr="00D17586">
        <w:rPr>
          <w:rFonts w:asciiTheme="minorHAnsi" w:hAnsiTheme="minorHAnsi"/>
          <w:sz w:val="23"/>
          <w:szCs w:val="23"/>
          <w:u w:val="single"/>
        </w:rPr>
        <w:t xml:space="preserve"> he builds the lot up. Sunrise recommended not doing</w:t>
      </w:r>
      <w:r w:rsidR="006F213D">
        <w:rPr>
          <w:rFonts w:asciiTheme="minorHAnsi" w:hAnsiTheme="minorHAnsi"/>
          <w:sz w:val="23"/>
          <w:szCs w:val="23"/>
        </w:rPr>
        <w:t xml:space="preserve"> any curb and gutter at this time</w:t>
      </w:r>
      <w:r w:rsidR="00CE38F6">
        <w:rPr>
          <w:rFonts w:asciiTheme="minorHAnsi" w:hAnsiTheme="minorHAnsi"/>
          <w:sz w:val="23"/>
          <w:szCs w:val="23"/>
        </w:rPr>
        <w:t xml:space="preserve"> on the north side of the property as well as not changing the existing sidewalk along 100 West. </w:t>
      </w:r>
      <w:r w:rsidR="006F213D">
        <w:rPr>
          <w:rFonts w:asciiTheme="minorHAnsi" w:hAnsiTheme="minorHAnsi"/>
          <w:sz w:val="23"/>
          <w:szCs w:val="23"/>
        </w:rPr>
        <w:t xml:space="preserve">A drainage study with a </w:t>
      </w:r>
      <w:r w:rsidR="006E4FB1">
        <w:rPr>
          <w:rFonts w:asciiTheme="minorHAnsi" w:hAnsiTheme="minorHAnsi"/>
          <w:sz w:val="23"/>
          <w:szCs w:val="23"/>
        </w:rPr>
        <w:t>long-term</w:t>
      </w:r>
      <w:r w:rsidR="006F213D">
        <w:rPr>
          <w:rFonts w:asciiTheme="minorHAnsi" w:hAnsiTheme="minorHAnsi"/>
          <w:sz w:val="23"/>
          <w:szCs w:val="23"/>
        </w:rPr>
        <w:t xml:space="preserve"> plan is the recommended approach. </w:t>
      </w:r>
    </w:p>
    <w:p w14:paraId="17942FC9" w14:textId="1967FBBB" w:rsidR="00E56494" w:rsidRDefault="006F213D" w:rsidP="00D1758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Planning and zoning recommended the site plan. Mayor Davis agreed, it would not serve anything to put those improvements in until the water flow is determined. </w:t>
      </w:r>
      <w:r w:rsidR="00CE38F6">
        <w:rPr>
          <w:rFonts w:asciiTheme="minorHAnsi" w:hAnsiTheme="minorHAnsi"/>
          <w:sz w:val="23"/>
          <w:szCs w:val="23"/>
        </w:rPr>
        <w:t xml:space="preserve">Mr. Myers had stated that he would be leveling his lot, it currently slopes </w:t>
      </w:r>
      <w:r w:rsidR="00E56494">
        <w:rPr>
          <w:rFonts w:asciiTheme="minorHAnsi" w:hAnsiTheme="minorHAnsi"/>
          <w:sz w:val="23"/>
          <w:szCs w:val="23"/>
        </w:rPr>
        <w:t>from main street back to 100 West.</w:t>
      </w:r>
      <w:r w:rsidR="00CE38F6">
        <w:rPr>
          <w:rFonts w:asciiTheme="minorHAnsi" w:hAnsiTheme="minorHAnsi"/>
          <w:sz w:val="23"/>
          <w:szCs w:val="23"/>
        </w:rPr>
        <w:t xml:space="preserve"> Due to costs, he w</w:t>
      </w:r>
      <w:r w:rsidR="00E56494">
        <w:rPr>
          <w:rFonts w:asciiTheme="minorHAnsi" w:hAnsiTheme="minorHAnsi"/>
          <w:sz w:val="23"/>
          <w:szCs w:val="23"/>
        </w:rPr>
        <w:t xml:space="preserve">ould like to keep </w:t>
      </w:r>
      <w:r w:rsidR="00CE38F6">
        <w:rPr>
          <w:rFonts w:asciiTheme="minorHAnsi" w:hAnsiTheme="minorHAnsi"/>
          <w:sz w:val="23"/>
          <w:szCs w:val="23"/>
        </w:rPr>
        <w:t xml:space="preserve">the </w:t>
      </w:r>
      <w:proofErr w:type="gramStart"/>
      <w:r w:rsidR="00E56494">
        <w:rPr>
          <w:rFonts w:asciiTheme="minorHAnsi" w:hAnsiTheme="minorHAnsi"/>
          <w:sz w:val="23"/>
          <w:szCs w:val="23"/>
        </w:rPr>
        <w:t>buildup</w:t>
      </w:r>
      <w:proofErr w:type="gramEnd"/>
      <w:r w:rsidR="00E56494">
        <w:rPr>
          <w:rFonts w:asciiTheme="minorHAnsi" w:hAnsiTheme="minorHAnsi"/>
          <w:sz w:val="23"/>
          <w:szCs w:val="23"/>
        </w:rPr>
        <w:t xml:space="preserve"> to 6-8 inches. </w:t>
      </w:r>
      <w:r w:rsidR="00CE38F6">
        <w:rPr>
          <w:rFonts w:asciiTheme="minorHAnsi" w:hAnsiTheme="minorHAnsi"/>
          <w:sz w:val="23"/>
          <w:szCs w:val="23"/>
        </w:rPr>
        <w:t xml:space="preserve">Council Member Spaulding </w:t>
      </w:r>
      <w:r w:rsidR="006E4FB1">
        <w:rPr>
          <w:rFonts w:asciiTheme="minorHAnsi" w:hAnsiTheme="minorHAnsi"/>
          <w:sz w:val="23"/>
          <w:szCs w:val="23"/>
        </w:rPr>
        <w:t xml:space="preserve">suggested allowing the </w:t>
      </w:r>
      <w:r w:rsidR="00E56494">
        <w:rPr>
          <w:rFonts w:asciiTheme="minorHAnsi" w:hAnsiTheme="minorHAnsi"/>
          <w:sz w:val="23"/>
          <w:szCs w:val="23"/>
        </w:rPr>
        <w:t xml:space="preserve">property owner to do their build up and the city to continue to study the drainage and see how it goes and can entertain an easement once it is determined. </w:t>
      </w:r>
      <w:r w:rsidR="00230A68">
        <w:rPr>
          <w:rFonts w:asciiTheme="minorHAnsi" w:hAnsiTheme="minorHAnsi"/>
          <w:sz w:val="23"/>
          <w:szCs w:val="23"/>
        </w:rPr>
        <w:t>Council Member Whitney</w:t>
      </w:r>
      <w:r w:rsidR="00E56494">
        <w:rPr>
          <w:rFonts w:asciiTheme="minorHAnsi" w:hAnsiTheme="minorHAnsi"/>
          <w:sz w:val="23"/>
          <w:szCs w:val="23"/>
        </w:rPr>
        <w:t xml:space="preserve"> went and looked at it and </w:t>
      </w:r>
      <w:r w:rsidR="0035217D">
        <w:rPr>
          <w:rFonts w:asciiTheme="minorHAnsi" w:hAnsiTheme="minorHAnsi"/>
          <w:sz w:val="23"/>
          <w:szCs w:val="23"/>
        </w:rPr>
        <w:t>agreed</w:t>
      </w:r>
      <w:r w:rsidR="00E56494">
        <w:rPr>
          <w:rFonts w:asciiTheme="minorHAnsi" w:hAnsiTheme="minorHAnsi"/>
          <w:sz w:val="23"/>
          <w:szCs w:val="23"/>
        </w:rPr>
        <w:t xml:space="preserve"> with </w:t>
      </w:r>
      <w:r w:rsidR="00230A68">
        <w:rPr>
          <w:rFonts w:asciiTheme="minorHAnsi" w:hAnsiTheme="minorHAnsi"/>
          <w:sz w:val="23"/>
          <w:szCs w:val="23"/>
        </w:rPr>
        <w:t xml:space="preserve">Council Member Spaulding. </w:t>
      </w:r>
    </w:p>
    <w:p w14:paraId="3B7B4177" w14:textId="77777777" w:rsidR="00E56494" w:rsidRDefault="00E56494" w:rsidP="00D17586">
      <w:pPr>
        <w:pStyle w:val="ListParagraph11"/>
        <w:tabs>
          <w:tab w:val="left" w:pos="0"/>
        </w:tabs>
        <w:spacing w:after="0" w:line="240" w:lineRule="auto"/>
        <w:ind w:left="0" w:rightChars="18" w:right="40"/>
        <w:jc w:val="both"/>
        <w:rPr>
          <w:rFonts w:asciiTheme="minorHAnsi" w:hAnsiTheme="minorHAnsi"/>
          <w:sz w:val="23"/>
          <w:szCs w:val="23"/>
        </w:rPr>
      </w:pPr>
    </w:p>
    <w:p w14:paraId="0D733CB8" w14:textId="129D66B1" w:rsidR="00E56494" w:rsidRDefault="00E56494" w:rsidP="00D1758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Ian Spaulding </w:t>
      </w:r>
      <w:r w:rsidRPr="00045C2D">
        <w:rPr>
          <w:rFonts w:asciiTheme="minorHAnsi" w:hAnsiTheme="minorHAnsi"/>
          <w:i/>
          <w:iCs/>
          <w:sz w:val="23"/>
          <w:szCs w:val="23"/>
        </w:rPr>
        <w:t>moved</w:t>
      </w:r>
      <w:r>
        <w:rPr>
          <w:rFonts w:asciiTheme="minorHAnsi" w:hAnsiTheme="minorHAnsi"/>
          <w:i/>
          <w:iCs/>
          <w:sz w:val="23"/>
          <w:szCs w:val="23"/>
        </w:rPr>
        <w:t xml:space="preserve"> </w:t>
      </w:r>
      <w:r w:rsidR="00CE38F6">
        <w:rPr>
          <w:rFonts w:asciiTheme="minorHAnsi" w:hAnsiTheme="minorHAnsi"/>
          <w:i/>
          <w:iCs/>
          <w:sz w:val="23"/>
          <w:szCs w:val="23"/>
        </w:rPr>
        <w:t xml:space="preserve">to allow the Myers to do their site development </w:t>
      </w:r>
      <w:r w:rsidR="00880BE5">
        <w:rPr>
          <w:rFonts w:asciiTheme="minorHAnsi" w:hAnsiTheme="minorHAnsi"/>
          <w:i/>
          <w:iCs/>
          <w:sz w:val="23"/>
          <w:szCs w:val="23"/>
        </w:rPr>
        <w:t xml:space="preserve">with building up their property and protecting their investment at </w:t>
      </w:r>
      <w:r w:rsidRPr="00E56494">
        <w:rPr>
          <w:rFonts w:asciiTheme="minorHAnsi" w:hAnsiTheme="minorHAnsi"/>
          <w:i/>
          <w:sz w:val="23"/>
          <w:szCs w:val="23"/>
        </w:rPr>
        <w:t>825 South</w:t>
      </w:r>
      <w:r w:rsidR="00880BE5">
        <w:rPr>
          <w:rFonts w:asciiTheme="minorHAnsi" w:hAnsiTheme="minorHAnsi"/>
          <w:i/>
          <w:sz w:val="23"/>
          <w:szCs w:val="23"/>
        </w:rPr>
        <w:t xml:space="preserve"> 100 West, no permanent drainage infrastructure would be installed at this time and no improvements along the north side of the property would be required to allow time to assess the flow of water in that area with the site development improvements. If drainage </w:t>
      </w:r>
      <w:r w:rsidR="006E4FB1" w:rsidRPr="00E56494">
        <w:rPr>
          <w:rFonts w:asciiTheme="minorHAnsi" w:hAnsiTheme="minorHAnsi"/>
          <w:i/>
          <w:sz w:val="23"/>
          <w:szCs w:val="23"/>
        </w:rPr>
        <w:t>problems persist</w:t>
      </w:r>
      <w:r w:rsidRPr="00E56494">
        <w:rPr>
          <w:rFonts w:asciiTheme="minorHAnsi" w:hAnsiTheme="minorHAnsi"/>
          <w:i/>
          <w:sz w:val="23"/>
          <w:szCs w:val="23"/>
        </w:rPr>
        <w:t xml:space="preserve"> after </w:t>
      </w:r>
      <w:r w:rsidR="00880BE5">
        <w:rPr>
          <w:rFonts w:asciiTheme="minorHAnsi" w:hAnsiTheme="minorHAnsi"/>
          <w:i/>
          <w:sz w:val="23"/>
          <w:szCs w:val="23"/>
        </w:rPr>
        <w:t xml:space="preserve">site development </w:t>
      </w:r>
      <w:r w:rsidRPr="00E56494">
        <w:rPr>
          <w:rFonts w:asciiTheme="minorHAnsi" w:hAnsiTheme="minorHAnsi"/>
          <w:i/>
          <w:sz w:val="23"/>
          <w:szCs w:val="23"/>
        </w:rPr>
        <w:t>improvements, the</w:t>
      </w:r>
      <w:r w:rsidR="00880BE5">
        <w:rPr>
          <w:rFonts w:asciiTheme="minorHAnsi" w:hAnsiTheme="minorHAnsi"/>
          <w:i/>
          <w:sz w:val="23"/>
          <w:szCs w:val="23"/>
        </w:rPr>
        <w:t xml:space="preserve"> Myers may</w:t>
      </w:r>
      <w:r w:rsidRPr="00E56494">
        <w:rPr>
          <w:rFonts w:asciiTheme="minorHAnsi" w:hAnsiTheme="minorHAnsi"/>
          <w:i/>
          <w:sz w:val="23"/>
          <w:szCs w:val="23"/>
        </w:rPr>
        <w:t xml:space="preserve"> come </w:t>
      </w:r>
      <w:r w:rsidR="00880BE5">
        <w:rPr>
          <w:rFonts w:asciiTheme="minorHAnsi" w:hAnsiTheme="minorHAnsi"/>
          <w:i/>
          <w:sz w:val="23"/>
          <w:szCs w:val="23"/>
        </w:rPr>
        <w:t xml:space="preserve">to the </w:t>
      </w:r>
      <w:r w:rsidRPr="00E56494">
        <w:rPr>
          <w:rFonts w:asciiTheme="minorHAnsi" w:hAnsiTheme="minorHAnsi"/>
          <w:i/>
          <w:sz w:val="23"/>
          <w:szCs w:val="23"/>
        </w:rPr>
        <w:t xml:space="preserve">city to discuss easement negotiations. </w:t>
      </w:r>
      <w:r w:rsidRPr="00045C2D">
        <w:rPr>
          <w:rFonts w:asciiTheme="minorHAnsi" w:hAnsiTheme="minorHAnsi"/>
          <w:i/>
          <w:iCs/>
          <w:sz w:val="23"/>
          <w:szCs w:val="23"/>
        </w:rPr>
        <w:t>The motion was seconded by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18ED1F0F" w14:textId="77777777" w:rsidR="00E56494" w:rsidRDefault="00E56494"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5BCD4F79" w14:textId="77777777" w:rsidR="00E56494" w:rsidRDefault="00E56494"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E6ECAAB" w14:textId="77777777" w:rsidR="00E56494" w:rsidRDefault="00E56494"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None</w:t>
      </w:r>
    </w:p>
    <w:p w14:paraId="1543F15A" w14:textId="77777777" w:rsidR="00880BE5" w:rsidRDefault="00880BE5"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665E03BB" w14:textId="245F05AF" w:rsidR="004B5BB7" w:rsidRDefault="00E56494" w:rsidP="00D1758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Smith asked </w:t>
      </w:r>
      <w:r w:rsidR="00425780">
        <w:rPr>
          <w:rFonts w:asciiTheme="minorHAnsi" w:hAnsiTheme="minorHAnsi"/>
          <w:sz w:val="23"/>
          <w:szCs w:val="23"/>
        </w:rPr>
        <w:t xml:space="preserve">if there was a concern with having them build up the property and then flooding happens. Dave stated he </w:t>
      </w:r>
      <w:r w:rsidR="00880BE5">
        <w:rPr>
          <w:rFonts w:asciiTheme="minorHAnsi" w:hAnsiTheme="minorHAnsi"/>
          <w:sz w:val="23"/>
          <w:szCs w:val="23"/>
        </w:rPr>
        <w:t xml:space="preserve">already planned to </w:t>
      </w:r>
      <w:r w:rsidR="00425780">
        <w:rPr>
          <w:rFonts w:asciiTheme="minorHAnsi" w:hAnsiTheme="minorHAnsi"/>
          <w:sz w:val="23"/>
          <w:szCs w:val="23"/>
        </w:rPr>
        <w:t xml:space="preserve">trench in a ditch to allow water to flow and if Foreman Stewart would come while they have equipment on site and give his input. Makayla asked for clarification that the water was not going to be directed toward the north causing further issues with water pooling at 700 South. Council confirmed that they wanted the water to move toward the south to the vacant lots. </w:t>
      </w:r>
    </w:p>
    <w:p w14:paraId="5C4D9EA3" w14:textId="77777777" w:rsidR="006E4FB1" w:rsidRDefault="006E4FB1" w:rsidP="00D17586">
      <w:pPr>
        <w:pStyle w:val="ListParagraph11"/>
        <w:tabs>
          <w:tab w:val="left" w:pos="0"/>
        </w:tabs>
        <w:spacing w:after="0" w:line="240" w:lineRule="auto"/>
        <w:ind w:left="0" w:rightChars="18" w:right="40"/>
        <w:jc w:val="both"/>
        <w:rPr>
          <w:rFonts w:asciiTheme="minorHAnsi" w:hAnsiTheme="minorHAnsi"/>
          <w:b/>
          <w:sz w:val="23"/>
          <w:szCs w:val="23"/>
          <w:u w:val="single"/>
        </w:rPr>
      </w:pPr>
    </w:p>
    <w:p w14:paraId="62FB869E" w14:textId="2AB4271F" w:rsidR="001716E3" w:rsidRDefault="00372598" w:rsidP="00D1758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5E923CDF" w:rsidR="001716E3" w:rsidRPr="00063E67" w:rsidRDefault="00372598" w:rsidP="00D17586">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w:t>
      </w:r>
      <w:r w:rsidR="00042969">
        <w:rPr>
          <w:rFonts w:asciiTheme="minorHAnsi" w:hAnsiTheme="minorHAnsi"/>
          <w:b/>
          <w:sz w:val="23"/>
          <w:szCs w:val="23"/>
        </w:rPr>
        <w:t>October</w:t>
      </w:r>
      <w:r w:rsidR="00FC7CC2">
        <w:rPr>
          <w:rFonts w:asciiTheme="minorHAnsi" w:hAnsiTheme="minorHAnsi"/>
          <w:b/>
          <w:sz w:val="23"/>
          <w:szCs w:val="23"/>
        </w:rPr>
        <w:t xml:space="preserve"> 2025</w:t>
      </w:r>
      <w:r w:rsidR="0037020A">
        <w:rPr>
          <w:rFonts w:asciiTheme="minorHAnsi" w:hAnsiTheme="minorHAnsi"/>
          <w:b/>
          <w:sz w:val="23"/>
          <w:szCs w:val="23"/>
        </w:rPr>
        <w:t>,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 xml:space="preserve">the </w:t>
      </w:r>
      <w:r w:rsidR="00042969">
        <w:rPr>
          <w:rFonts w:asciiTheme="minorHAnsi" w:hAnsiTheme="minorHAnsi"/>
          <w:b/>
          <w:sz w:val="23"/>
          <w:szCs w:val="23"/>
        </w:rPr>
        <w:t>October 28, 2025</w:t>
      </w:r>
      <w:r w:rsidR="00DC1742">
        <w:rPr>
          <w:rFonts w:asciiTheme="minorHAnsi" w:hAnsiTheme="minorHAnsi"/>
          <w:b/>
          <w:sz w:val="23"/>
          <w:szCs w:val="23"/>
        </w:rPr>
        <w:t xml:space="preserve"> Regular Council Meeting</w:t>
      </w:r>
      <w:r w:rsidR="00106E37" w:rsidRPr="00063E67">
        <w:rPr>
          <w:rFonts w:asciiTheme="minorHAnsi" w:hAnsiTheme="minorHAnsi"/>
          <w:b/>
          <w:sz w:val="23"/>
          <w:szCs w:val="23"/>
        </w:rPr>
        <w:t xml:space="preserve">. </w:t>
      </w:r>
    </w:p>
    <w:p w14:paraId="5909DF97" w14:textId="77777777" w:rsidR="00D26286" w:rsidRPr="00063E67" w:rsidRDefault="00D26286" w:rsidP="00D17586">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4656E38E" w:rsidR="00045C2D" w:rsidRDefault="00372598" w:rsidP="00D1758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F728B0">
        <w:rPr>
          <w:rFonts w:asciiTheme="minorHAnsi" w:hAnsiTheme="minorHAnsi"/>
          <w:i/>
          <w:iCs/>
          <w:sz w:val="23"/>
          <w:szCs w:val="23"/>
        </w:rPr>
        <w:t xml:space="preserve"> </w:t>
      </w:r>
      <w:r w:rsidR="00E56494">
        <w:rPr>
          <w:rFonts w:asciiTheme="minorHAnsi" w:hAnsiTheme="minorHAnsi"/>
          <w:i/>
          <w:iCs/>
          <w:sz w:val="23"/>
          <w:szCs w:val="23"/>
        </w:rPr>
        <w:t xml:space="preserve">Scott Symond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Pr="00045C2D">
        <w:rPr>
          <w:rFonts w:asciiTheme="minorHAnsi" w:hAnsiTheme="minorHAnsi"/>
          <w:i/>
          <w:iCs/>
          <w:sz w:val="23"/>
          <w:szCs w:val="23"/>
        </w:rPr>
        <w:t xml:space="preserve"> was seconded by Council Member</w:t>
      </w:r>
      <w:r w:rsidR="00E56494">
        <w:rPr>
          <w:rFonts w:asciiTheme="minorHAnsi" w:hAnsiTheme="minorHAnsi"/>
          <w:i/>
          <w:iCs/>
          <w:sz w:val="23"/>
          <w:szCs w:val="23"/>
        </w:rPr>
        <w:t xml:space="preserve"> Russell Smith</w:t>
      </w:r>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6216919D" w:rsidR="00045C2D" w:rsidRDefault="00045C2D"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F728B0">
        <w:rPr>
          <w:rFonts w:asciiTheme="minorHAnsi" w:hAnsiTheme="minorHAnsi"/>
          <w:i/>
          <w:iCs/>
          <w:sz w:val="23"/>
          <w:szCs w:val="23"/>
        </w:rPr>
        <w:t xml:space="preserve">  Scott Symond, Terry Wiseman, Les Whitney, Russell Smith</w:t>
      </w:r>
      <w:r w:rsidR="00042969">
        <w:rPr>
          <w:rFonts w:asciiTheme="minorHAnsi" w:hAnsiTheme="minorHAnsi"/>
          <w:i/>
          <w:iCs/>
          <w:sz w:val="23"/>
          <w:szCs w:val="23"/>
        </w:rPr>
        <w:t>, Ian Spaulding</w:t>
      </w:r>
    </w:p>
    <w:p w14:paraId="2506FDB8" w14:textId="2277C723" w:rsidR="00045C2D" w:rsidRDefault="00045C2D"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F728B0">
        <w:rPr>
          <w:rFonts w:asciiTheme="minorHAnsi" w:hAnsiTheme="minorHAnsi"/>
          <w:i/>
          <w:iCs/>
          <w:sz w:val="23"/>
          <w:szCs w:val="23"/>
        </w:rPr>
        <w:t xml:space="preserve"> None </w:t>
      </w:r>
    </w:p>
    <w:p w14:paraId="1840328B" w14:textId="5873E423" w:rsidR="00045C2D" w:rsidRDefault="00F728B0"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042969">
        <w:rPr>
          <w:rFonts w:asciiTheme="minorHAnsi" w:hAnsiTheme="minorHAnsi"/>
          <w:i/>
          <w:iCs/>
          <w:sz w:val="23"/>
          <w:szCs w:val="23"/>
        </w:rPr>
        <w:t>None</w:t>
      </w:r>
    </w:p>
    <w:p w14:paraId="4618D17F" w14:textId="71DFC8E6" w:rsidR="001716E3" w:rsidRPr="00045C2D" w:rsidRDefault="001716E3" w:rsidP="00D17586">
      <w:pPr>
        <w:pStyle w:val="ListParagraph11"/>
        <w:numPr>
          <w:ilvl w:val="0"/>
          <w:numId w:val="17"/>
        </w:numPr>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D1758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7146C8EE" w:rsidR="00525AB0" w:rsidRDefault="00042969" w:rsidP="00D1758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Canvass of General Election </w:t>
      </w:r>
    </w:p>
    <w:p w14:paraId="07FB99B4" w14:textId="60BE1C81" w:rsidR="00202EF8" w:rsidRPr="00042969" w:rsidRDefault="00042969" w:rsidP="00D17586">
      <w:pPr>
        <w:spacing w:after="0" w:line="240" w:lineRule="auto"/>
        <w:jc w:val="both"/>
        <w:rPr>
          <w:rFonts w:asciiTheme="minorHAnsi" w:hAnsiTheme="minorHAnsi" w:cstheme="minorHAnsi"/>
          <w:sz w:val="23"/>
          <w:szCs w:val="23"/>
        </w:rPr>
      </w:pPr>
      <w:r w:rsidRPr="00042969">
        <w:rPr>
          <w:rFonts w:asciiTheme="minorHAnsi" w:hAnsiTheme="minorHAnsi" w:cstheme="minorHAnsi"/>
          <w:sz w:val="23"/>
          <w:szCs w:val="23"/>
        </w:rPr>
        <w:t>Recorder Seifers presented the Canvassers Report highlighting the following:</w:t>
      </w:r>
    </w:p>
    <w:p w14:paraId="5B106F31" w14:textId="0B00483E" w:rsidR="00042969" w:rsidRPr="00042969" w:rsidRDefault="004D0D79" w:rsidP="00D17586">
      <w:pPr>
        <w:spacing w:after="0" w:line="240" w:lineRule="auto"/>
        <w:jc w:val="both"/>
        <w:rPr>
          <w:rFonts w:asciiTheme="minorHAnsi" w:hAnsiTheme="minorHAnsi" w:cstheme="minorHAnsi"/>
          <w:sz w:val="23"/>
          <w:szCs w:val="23"/>
        </w:rPr>
      </w:pPr>
      <w:r>
        <w:rPr>
          <w:rFonts w:asciiTheme="minorHAnsi" w:hAnsiTheme="minorHAnsi" w:cstheme="minorHAnsi"/>
          <w:sz w:val="23"/>
          <w:szCs w:val="23"/>
        </w:rPr>
        <w:t>Abstract of Votes for Mayor</w:t>
      </w:r>
      <w:r w:rsidR="00042969">
        <w:rPr>
          <w:rFonts w:asciiTheme="minorHAnsi" w:hAnsiTheme="minorHAnsi" w:cstheme="minorHAnsi"/>
          <w:sz w:val="23"/>
          <w:szCs w:val="23"/>
        </w:rPr>
        <w:t xml:space="preserve">: </w:t>
      </w:r>
      <w:r w:rsidR="00042969" w:rsidRPr="00042969">
        <w:rPr>
          <w:rFonts w:asciiTheme="minorHAnsi" w:hAnsiTheme="minorHAnsi" w:cstheme="minorHAnsi"/>
          <w:sz w:val="23"/>
          <w:szCs w:val="23"/>
        </w:rPr>
        <w:t>Nolan Davi</w:t>
      </w:r>
      <w:r w:rsidR="00042969">
        <w:rPr>
          <w:rFonts w:asciiTheme="minorHAnsi" w:hAnsiTheme="minorHAnsi" w:cstheme="minorHAnsi"/>
          <w:sz w:val="23"/>
          <w:szCs w:val="23"/>
        </w:rPr>
        <w:t xml:space="preserve">s </w:t>
      </w:r>
      <w:r w:rsidR="00042969" w:rsidRPr="00042969">
        <w:rPr>
          <w:rFonts w:asciiTheme="minorHAnsi" w:hAnsiTheme="minorHAnsi" w:cstheme="minorHAnsi"/>
          <w:sz w:val="23"/>
          <w:szCs w:val="23"/>
        </w:rPr>
        <w:t>245</w:t>
      </w:r>
      <w:r w:rsidR="00042969">
        <w:rPr>
          <w:rFonts w:asciiTheme="minorHAnsi" w:hAnsiTheme="minorHAnsi" w:cstheme="minorHAnsi"/>
          <w:sz w:val="23"/>
          <w:szCs w:val="23"/>
        </w:rPr>
        <w:t xml:space="preserve"> votes. </w:t>
      </w:r>
    </w:p>
    <w:p w14:paraId="164D2753" w14:textId="77777777" w:rsidR="006E4FB1" w:rsidRDefault="00042969" w:rsidP="00D17586">
      <w:pPr>
        <w:spacing w:after="0" w:line="240" w:lineRule="auto"/>
        <w:jc w:val="both"/>
        <w:rPr>
          <w:rFonts w:asciiTheme="minorHAnsi" w:hAnsiTheme="minorHAnsi" w:cstheme="minorHAnsi"/>
          <w:sz w:val="23"/>
          <w:szCs w:val="23"/>
        </w:rPr>
      </w:pPr>
      <w:r w:rsidRPr="00042969">
        <w:rPr>
          <w:rFonts w:asciiTheme="minorHAnsi" w:hAnsiTheme="minorHAnsi" w:cstheme="minorHAnsi"/>
          <w:sz w:val="23"/>
          <w:szCs w:val="23"/>
        </w:rPr>
        <w:t>Ab</w:t>
      </w:r>
      <w:r w:rsidRPr="00BC657A">
        <w:rPr>
          <w:rFonts w:asciiTheme="minorHAnsi" w:hAnsiTheme="minorHAnsi" w:cstheme="minorHAnsi"/>
          <w:sz w:val="23"/>
          <w:szCs w:val="23"/>
        </w:rPr>
        <w:t>stract of Votes for City Council</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Terry Wiseman 57</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Tayson N. Willis</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186</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Lynae Malchus</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125</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Ian Spaulding</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247</w:t>
      </w:r>
      <w:r w:rsidR="00BC657A" w:rsidRPr="00BC657A">
        <w:rPr>
          <w:rFonts w:asciiTheme="minorHAnsi" w:hAnsiTheme="minorHAnsi" w:cstheme="minorHAnsi"/>
          <w:sz w:val="23"/>
          <w:szCs w:val="23"/>
        </w:rPr>
        <w:t xml:space="preserve">. </w:t>
      </w:r>
    </w:p>
    <w:p w14:paraId="7231CD39" w14:textId="77777777" w:rsidR="006E4FB1" w:rsidRDefault="00042969" w:rsidP="00D17586">
      <w:pPr>
        <w:spacing w:after="0" w:line="240" w:lineRule="auto"/>
        <w:jc w:val="both"/>
        <w:rPr>
          <w:rFonts w:asciiTheme="minorHAnsi" w:hAnsiTheme="minorHAnsi" w:cstheme="minorHAnsi"/>
          <w:sz w:val="23"/>
          <w:szCs w:val="23"/>
        </w:rPr>
      </w:pPr>
      <w:r w:rsidRPr="00BC657A">
        <w:rPr>
          <w:rFonts w:asciiTheme="minorHAnsi" w:hAnsiTheme="minorHAnsi" w:cstheme="minorHAnsi"/>
          <w:sz w:val="23"/>
          <w:szCs w:val="23"/>
        </w:rPr>
        <w:t>Summary of Results for Beaver County – 51.42% returns</w:t>
      </w:r>
    </w:p>
    <w:p w14:paraId="4BBBEEB2" w14:textId="77777777" w:rsidR="006E4FB1" w:rsidRDefault="00042969" w:rsidP="00D17586">
      <w:pPr>
        <w:spacing w:after="0" w:line="240" w:lineRule="auto"/>
        <w:jc w:val="both"/>
        <w:rPr>
          <w:rFonts w:asciiTheme="minorHAnsi" w:hAnsiTheme="minorHAnsi" w:cstheme="minorHAnsi"/>
          <w:b/>
          <w:bCs/>
          <w:sz w:val="23"/>
          <w:szCs w:val="23"/>
        </w:rPr>
      </w:pPr>
      <w:r w:rsidRPr="00BC657A">
        <w:rPr>
          <w:rFonts w:asciiTheme="minorHAnsi" w:hAnsiTheme="minorHAnsi" w:cstheme="minorHAnsi"/>
          <w:sz w:val="23"/>
          <w:szCs w:val="23"/>
        </w:rPr>
        <w:t>Summary of Results for Milford City</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Precinct 1 -  51.35%</w:t>
      </w:r>
      <w:r w:rsidR="00BC657A" w:rsidRPr="00BC657A">
        <w:rPr>
          <w:rFonts w:asciiTheme="minorHAnsi" w:hAnsiTheme="minorHAnsi" w:cstheme="minorHAnsi"/>
          <w:sz w:val="23"/>
          <w:szCs w:val="23"/>
        </w:rPr>
        <w:t xml:space="preserve">, </w:t>
      </w:r>
      <w:r w:rsidRPr="00BC657A">
        <w:rPr>
          <w:rFonts w:asciiTheme="minorHAnsi" w:hAnsiTheme="minorHAnsi" w:cstheme="minorHAnsi"/>
          <w:sz w:val="23"/>
          <w:szCs w:val="23"/>
        </w:rPr>
        <w:t>Precinct 2 - 49.44%</w:t>
      </w:r>
      <w:r w:rsidR="00BC657A" w:rsidRPr="00BC657A">
        <w:rPr>
          <w:rFonts w:asciiTheme="minorHAnsi" w:hAnsiTheme="minorHAnsi" w:cstheme="minorHAnsi"/>
          <w:sz w:val="23"/>
          <w:szCs w:val="23"/>
        </w:rPr>
        <w:t>.</w:t>
      </w:r>
      <w:r w:rsidR="00BC657A">
        <w:rPr>
          <w:rFonts w:asciiTheme="minorHAnsi" w:hAnsiTheme="minorHAnsi" w:cstheme="minorHAnsi"/>
          <w:b/>
          <w:bCs/>
          <w:sz w:val="23"/>
          <w:szCs w:val="23"/>
        </w:rPr>
        <w:t xml:space="preserve"> </w:t>
      </w:r>
    </w:p>
    <w:p w14:paraId="35E909F2" w14:textId="77777777" w:rsidR="006E4FB1" w:rsidRDefault="00BC657A" w:rsidP="00D17586">
      <w:pPr>
        <w:spacing w:after="0" w:line="240" w:lineRule="auto"/>
        <w:jc w:val="both"/>
        <w:rPr>
          <w:rFonts w:asciiTheme="minorHAnsi" w:hAnsiTheme="minorHAnsi" w:cstheme="minorHAnsi"/>
          <w:b/>
          <w:bCs/>
          <w:sz w:val="23"/>
          <w:szCs w:val="23"/>
        </w:rPr>
      </w:pPr>
      <w:r>
        <w:rPr>
          <w:rFonts w:asciiTheme="minorHAnsi" w:hAnsiTheme="minorHAnsi" w:cstheme="minorHAnsi"/>
          <w:sz w:val="23"/>
          <w:szCs w:val="23"/>
        </w:rPr>
        <w:t>202</w:t>
      </w:r>
      <w:r w:rsidR="00042969" w:rsidRPr="00042969">
        <w:rPr>
          <w:rFonts w:asciiTheme="minorHAnsi" w:hAnsiTheme="minorHAnsi" w:cstheme="minorHAnsi"/>
          <w:sz w:val="23"/>
          <w:szCs w:val="23"/>
        </w:rPr>
        <w:t xml:space="preserve">5 Canvass – Audit Certification Report and Statistics from the Beaver County </w:t>
      </w:r>
      <w:proofErr w:type="spellStart"/>
      <w:r w:rsidR="00042969" w:rsidRPr="00042969">
        <w:rPr>
          <w:rFonts w:asciiTheme="minorHAnsi" w:hAnsiTheme="minorHAnsi" w:cstheme="minorHAnsi"/>
          <w:sz w:val="23"/>
          <w:szCs w:val="23"/>
        </w:rPr>
        <w:t>Clerks</w:t>
      </w:r>
      <w:proofErr w:type="spellEnd"/>
      <w:r w:rsidR="00042969" w:rsidRPr="00042969">
        <w:rPr>
          <w:rFonts w:asciiTheme="minorHAnsi" w:hAnsiTheme="minorHAnsi" w:cstheme="minorHAnsi"/>
          <w:sz w:val="23"/>
          <w:szCs w:val="23"/>
        </w:rPr>
        <w:t xml:space="preserve"> Office</w:t>
      </w:r>
      <w:r>
        <w:rPr>
          <w:rFonts w:asciiTheme="minorHAnsi" w:hAnsiTheme="minorHAnsi" w:cstheme="minorHAnsi"/>
          <w:sz w:val="23"/>
          <w:szCs w:val="23"/>
        </w:rPr>
        <w:t>.</w:t>
      </w:r>
      <w:r>
        <w:rPr>
          <w:rFonts w:asciiTheme="minorHAnsi" w:hAnsiTheme="minorHAnsi" w:cstheme="minorHAnsi"/>
          <w:b/>
          <w:bCs/>
          <w:sz w:val="23"/>
          <w:szCs w:val="23"/>
        </w:rPr>
        <w:t xml:space="preserve"> </w:t>
      </w:r>
    </w:p>
    <w:p w14:paraId="4155A769" w14:textId="79CB22DA" w:rsidR="00042969" w:rsidRPr="00BC657A" w:rsidRDefault="00042969" w:rsidP="00D17586">
      <w:pPr>
        <w:spacing w:after="0" w:line="240" w:lineRule="auto"/>
        <w:jc w:val="both"/>
        <w:rPr>
          <w:rFonts w:asciiTheme="minorHAnsi" w:hAnsiTheme="minorHAnsi" w:cstheme="minorHAnsi"/>
          <w:b/>
          <w:bCs/>
          <w:sz w:val="23"/>
          <w:szCs w:val="23"/>
        </w:rPr>
      </w:pPr>
      <w:r w:rsidRPr="00042969">
        <w:rPr>
          <w:rFonts w:asciiTheme="minorHAnsi" w:hAnsiTheme="minorHAnsi" w:cstheme="minorHAnsi"/>
          <w:sz w:val="23"/>
          <w:szCs w:val="23"/>
        </w:rPr>
        <w:t>Cast Vote Report for all ballots</w:t>
      </w:r>
      <w:r w:rsidR="006E4FB1">
        <w:rPr>
          <w:rFonts w:asciiTheme="minorHAnsi" w:hAnsiTheme="minorHAnsi" w:cstheme="minorHAnsi"/>
          <w:sz w:val="23"/>
          <w:szCs w:val="23"/>
        </w:rPr>
        <w:t xml:space="preserve"> - </w:t>
      </w:r>
      <w:r w:rsidR="00BC657A">
        <w:rPr>
          <w:rFonts w:asciiTheme="minorHAnsi" w:hAnsiTheme="minorHAnsi" w:cstheme="minorHAnsi"/>
          <w:sz w:val="23"/>
          <w:szCs w:val="23"/>
        </w:rPr>
        <w:t xml:space="preserve">was emailed to the council as it was </w:t>
      </w:r>
      <w:r w:rsidRPr="00042969">
        <w:rPr>
          <w:rFonts w:asciiTheme="minorHAnsi" w:hAnsiTheme="minorHAnsi" w:cstheme="minorHAnsi"/>
          <w:sz w:val="23"/>
          <w:szCs w:val="23"/>
        </w:rPr>
        <w:t xml:space="preserve">too large to print and include in the packet. </w:t>
      </w:r>
    </w:p>
    <w:p w14:paraId="3BE8CD51" w14:textId="77777777" w:rsidR="00BC657A" w:rsidRDefault="00BC657A" w:rsidP="00D17586">
      <w:pPr>
        <w:spacing w:after="0" w:line="240" w:lineRule="auto"/>
        <w:jc w:val="both"/>
        <w:rPr>
          <w:rFonts w:asciiTheme="minorHAnsi" w:hAnsiTheme="minorHAnsi" w:cstheme="minorHAnsi"/>
          <w:sz w:val="23"/>
          <w:szCs w:val="23"/>
        </w:rPr>
      </w:pPr>
    </w:p>
    <w:p w14:paraId="6D66C1B1" w14:textId="362F5BB6" w:rsidR="00042969" w:rsidRDefault="00042969" w:rsidP="00D17586">
      <w:pPr>
        <w:spacing w:after="0" w:line="240" w:lineRule="auto"/>
        <w:jc w:val="both"/>
        <w:rPr>
          <w:rFonts w:asciiTheme="minorHAnsi" w:hAnsiTheme="minorHAnsi" w:cstheme="minorHAnsi"/>
          <w:sz w:val="23"/>
          <w:szCs w:val="23"/>
        </w:rPr>
      </w:pPr>
      <w:r w:rsidRPr="00042969">
        <w:rPr>
          <w:rFonts w:asciiTheme="minorHAnsi" w:hAnsiTheme="minorHAnsi" w:cstheme="minorHAnsi"/>
          <w:sz w:val="23"/>
          <w:szCs w:val="23"/>
        </w:rPr>
        <w:t xml:space="preserve">The Board of Canvassers Certification which will need to be signed by the </w:t>
      </w:r>
      <w:r w:rsidR="006E4FB1">
        <w:rPr>
          <w:rFonts w:asciiTheme="minorHAnsi" w:hAnsiTheme="minorHAnsi" w:cstheme="minorHAnsi"/>
          <w:sz w:val="23"/>
          <w:szCs w:val="23"/>
        </w:rPr>
        <w:t xml:space="preserve">Board of Canvassers (the </w:t>
      </w:r>
      <w:r w:rsidRPr="00042969">
        <w:rPr>
          <w:rFonts w:asciiTheme="minorHAnsi" w:hAnsiTheme="minorHAnsi" w:cstheme="minorHAnsi"/>
          <w:sz w:val="23"/>
          <w:szCs w:val="23"/>
        </w:rPr>
        <w:t>council</w:t>
      </w:r>
      <w:r w:rsidR="006E4FB1">
        <w:rPr>
          <w:rFonts w:asciiTheme="minorHAnsi" w:hAnsiTheme="minorHAnsi" w:cstheme="minorHAnsi"/>
          <w:sz w:val="23"/>
          <w:szCs w:val="23"/>
        </w:rPr>
        <w:t>)</w:t>
      </w:r>
      <w:r w:rsidRPr="00042969">
        <w:rPr>
          <w:rFonts w:asciiTheme="minorHAnsi" w:hAnsiTheme="minorHAnsi" w:cstheme="minorHAnsi"/>
          <w:sz w:val="23"/>
          <w:szCs w:val="23"/>
        </w:rPr>
        <w:t xml:space="preserve"> and</w:t>
      </w:r>
      <w:r w:rsidR="006E4FB1">
        <w:rPr>
          <w:rFonts w:asciiTheme="minorHAnsi" w:hAnsiTheme="minorHAnsi" w:cstheme="minorHAnsi"/>
          <w:sz w:val="23"/>
          <w:szCs w:val="23"/>
        </w:rPr>
        <w:t xml:space="preserve"> Clerk of the Canvassers (</w:t>
      </w:r>
      <w:r w:rsidRPr="00042969">
        <w:rPr>
          <w:rFonts w:asciiTheme="minorHAnsi" w:hAnsiTheme="minorHAnsi" w:cstheme="minorHAnsi"/>
          <w:sz w:val="23"/>
          <w:szCs w:val="23"/>
        </w:rPr>
        <w:t>city recorder</w:t>
      </w:r>
      <w:r w:rsidR="006E4FB1">
        <w:rPr>
          <w:rFonts w:asciiTheme="minorHAnsi" w:hAnsiTheme="minorHAnsi" w:cstheme="minorHAnsi"/>
          <w:sz w:val="23"/>
          <w:szCs w:val="23"/>
        </w:rPr>
        <w:t>)</w:t>
      </w:r>
      <w:r w:rsidRPr="00042969">
        <w:rPr>
          <w:rFonts w:asciiTheme="minorHAnsi" w:hAnsiTheme="minorHAnsi" w:cstheme="minorHAnsi"/>
          <w:sz w:val="23"/>
          <w:szCs w:val="23"/>
        </w:rPr>
        <w:t xml:space="preserve">. All documents reviewed will be forwarded to the Lt. Governor’s Office and posted online as well as uploaded to the public notice website. </w:t>
      </w:r>
    </w:p>
    <w:p w14:paraId="5CBE0828" w14:textId="77777777" w:rsidR="00BC657A" w:rsidRPr="00042969" w:rsidRDefault="00BC657A" w:rsidP="00D17586">
      <w:pPr>
        <w:spacing w:after="0" w:line="240" w:lineRule="auto"/>
        <w:jc w:val="both"/>
        <w:rPr>
          <w:rFonts w:asciiTheme="minorHAnsi" w:hAnsiTheme="minorHAnsi" w:cstheme="minorHAnsi"/>
          <w:sz w:val="23"/>
          <w:szCs w:val="23"/>
        </w:rPr>
      </w:pPr>
    </w:p>
    <w:p w14:paraId="45D5BE8A" w14:textId="6E6F9621" w:rsidR="001523AB" w:rsidRDefault="001523AB" w:rsidP="00D1758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862528">
        <w:rPr>
          <w:rFonts w:asciiTheme="minorHAnsi" w:hAnsiTheme="minorHAnsi"/>
          <w:i/>
          <w:iCs/>
          <w:sz w:val="23"/>
          <w:szCs w:val="23"/>
        </w:rPr>
        <w:t xml:space="preserve">Ian Spaulding </w:t>
      </w:r>
      <w:r w:rsidRPr="00045C2D">
        <w:rPr>
          <w:rFonts w:asciiTheme="minorHAnsi" w:hAnsiTheme="minorHAnsi"/>
          <w:i/>
          <w:iCs/>
          <w:sz w:val="23"/>
          <w:szCs w:val="23"/>
        </w:rPr>
        <w:t xml:space="preserve">moved to </w:t>
      </w:r>
      <w:r w:rsidR="00BC657A">
        <w:rPr>
          <w:rFonts w:asciiTheme="minorHAnsi" w:hAnsiTheme="minorHAnsi"/>
          <w:i/>
          <w:iCs/>
          <w:sz w:val="23"/>
          <w:szCs w:val="23"/>
        </w:rPr>
        <w:t>approve the city council, as Board of Canvassers, along with the city recorder, as the Clerk of Canvassers to sign the Canvasser’s Report certifying the results for the General Election</w:t>
      </w:r>
      <w:r w:rsidRPr="00045C2D">
        <w:rPr>
          <w:rFonts w:asciiTheme="minorHAnsi" w:hAnsiTheme="minorHAnsi"/>
          <w:i/>
          <w:iCs/>
          <w:sz w:val="23"/>
          <w:szCs w:val="23"/>
        </w:rPr>
        <w:t>. The motion was seconded by Council Member</w:t>
      </w:r>
      <w:r w:rsidR="00862528">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3FB9923" w14:textId="726064DB" w:rsidR="001523AB" w:rsidRDefault="001523AB"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r w:rsidR="009B26F8">
        <w:rPr>
          <w:rFonts w:asciiTheme="minorHAnsi" w:hAnsiTheme="minorHAnsi"/>
          <w:i/>
          <w:iCs/>
          <w:sz w:val="23"/>
          <w:szCs w:val="23"/>
        </w:rPr>
        <w:t>,</w:t>
      </w:r>
      <w:r w:rsidR="009B26F8" w:rsidRPr="009B26F8">
        <w:rPr>
          <w:rFonts w:asciiTheme="minorHAnsi" w:hAnsiTheme="minorHAnsi"/>
          <w:i/>
          <w:iCs/>
          <w:sz w:val="23"/>
          <w:szCs w:val="23"/>
        </w:rPr>
        <w:t xml:space="preserve"> </w:t>
      </w:r>
      <w:r w:rsidR="009B26F8">
        <w:rPr>
          <w:rFonts w:asciiTheme="minorHAnsi" w:hAnsiTheme="minorHAnsi"/>
          <w:i/>
          <w:iCs/>
          <w:sz w:val="23"/>
          <w:szCs w:val="23"/>
        </w:rPr>
        <w:t>Ian Spaulding</w:t>
      </w:r>
    </w:p>
    <w:p w14:paraId="562EA7DC" w14:textId="77777777" w:rsidR="001523AB" w:rsidRDefault="001523AB"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6EA7C16" w14:textId="2503C30A" w:rsidR="001523AB" w:rsidRDefault="001523AB"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9B26F8">
        <w:rPr>
          <w:rFonts w:asciiTheme="minorHAnsi" w:hAnsiTheme="minorHAnsi"/>
          <w:i/>
          <w:iCs/>
          <w:sz w:val="23"/>
          <w:szCs w:val="23"/>
        </w:rPr>
        <w:t>None</w:t>
      </w:r>
    </w:p>
    <w:p w14:paraId="44B5F8FE" w14:textId="77777777" w:rsidR="0021247A" w:rsidRDefault="0021247A"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01510A05" w14:textId="50FE7C01" w:rsidR="0000784D" w:rsidRPr="00D71B26" w:rsidRDefault="00BC657A" w:rsidP="00D1758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Discuss old fire station (paint/fascia)</w:t>
      </w:r>
    </w:p>
    <w:p w14:paraId="78606041" w14:textId="055730F6" w:rsidR="0000784D" w:rsidRDefault="009B26F8" w:rsidP="00D17586">
      <w:pPr>
        <w:jc w:val="both"/>
      </w:pPr>
      <w:r>
        <w:t xml:space="preserve">Mayor Davis </w:t>
      </w:r>
      <w:r w:rsidR="003C1035">
        <w:t xml:space="preserve">reported the doors have been completed at the old fire station, he </w:t>
      </w:r>
      <w:r>
        <w:t xml:space="preserve">has received a quote to paint and upgrade the </w:t>
      </w:r>
      <w:proofErr w:type="gramStart"/>
      <w:r>
        <w:t>facia</w:t>
      </w:r>
      <w:proofErr w:type="gramEnd"/>
      <w:r>
        <w:t xml:space="preserve"> at the old fire station. </w:t>
      </w:r>
      <w:r w:rsidR="003C1035">
        <w:t xml:space="preserve">This is something that they previously tried to get done with the inmate crew in the past. </w:t>
      </w:r>
      <w:r>
        <w:t xml:space="preserve">The total cost is $6500.00. He has </w:t>
      </w:r>
      <w:r w:rsidR="003C1035">
        <w:t xml:space="preserve">discussed having the fire district split a portion of the costs. Ian – did Les have an opinion on the cost share. Les has taken it to the </w:t>
      </w:r>
      <w:proofErr w:type="gramStart"/>
      <w:r w:rsidR="003C1035">
        <w:t>board</w:t>
      </w:r>
      <w:proofErr w:type="gramEnd"/>
      <w:r w:rsidR="003C1035">
        <w:t xml:space="preserve"> and they are willing to do a portion, but he won’t have a meeting until the 11</w:t>
      </w:r>
      <w:r w:rsidR="003C1035" w:rsidRPr="003C1035">
        <w:rPr>
          <w:vertAlign w:val="superscript"/>
        </w:rPr>
        <w:t>th</w:t>
      </w:r>
      <w:r w:rsidR="003C1035">
        <w:t xml:space="preserve">. Les felt the city should get it done while the weather permits. There is money </w:t>
      </w:r>
      <w:proofErr w:type="gramStart"/>
      <w:r w:rsidR="003C1035">
        <w:t>available</w:t>
      </w:r>
      <w:proofErr w:type="gramEnd"/>
      <w:r w:rsidR="003C1035">
        <w:t xml:space="preserve"> but the council would have to approve the expenditure. </w:t>
      </w:r>
    </w:p>
    <w:p w14:paraId="5D24B076" w14:textId="4BE1CA09" w:rsidR="009B26F8" w:rsidRDefault="009B26F8" w:rsidP="00D1758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lastRenderedPageBreak/>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3C1035">
        <w:rPr>
          <w:rFonts w:asciiTheme="minorHAnsi" w:hAnsiTheme="minorHAnsi"/>
          <w:i/>
          <w:iCs/>
          <w:sz w:val="23"/>
          <w:szCs w:val="23"/>
        </w:rPr>
        <w:t xml:space="preserve">Ian Spaulding </w:t>
      </w:r>
      <w:r w:rsidRPr="00045C2D">
        <w:rPr>
          <w:rFonts w:asciiTheme="minorHAnsi" w:hAnsiTheme="minorHAnsi"/>
          <w:i/>
          <w:iCs/>
          <w:sz w:val="23"/>
          <w:szCs w:val="23"/>
        </w:rPr>
        <w:t>moved to</w:t>
      </w:r>
      <w:r w:rsidR="003C1035">
        <w:rPr>
          <w:rFonts w:asciiTheme="minorHAnsi" w:hAnsiTheme="minorHAnsi"/>
          <w:i/>
          <w:iCs/>
          <w:sz w:val="23"/>
          <w:szCs w:val="23"/>
        </w:rPr>
        <w:t xml:space="preserve"> approve </w:t>
      </w:r>
      <w:proofErr w:type="gramStart"/>
      <w:r w:rsidR="003C1035">
        <w:rPr>
          <w:rFonts w:asciiTheme="minorHAnsi" w:hAnsiTheme="minorHAnsi"/>
          <w:i/>
          <w:iCs/>
          <w:sz w:val="23"/>
          <w:szCs w:val="23"/>
        </w:rPr>
        <w:t>the improvements</w:t>
      </w:r>
      <w:proofErr w:type="gramEnd"/>
      <w:r w:rsidR="003C1035">
        <w:rPr>
          <w:rFonts w:asciiTheme="minorHAnsi" w:hAnsiTheme="minorHAnsi"/>
          <w:i/>
          <w:iCs/>
          <w:sz w:val="23"/>
          <w:szCs w:val="23"/>
        </w:rPr>
        <w:t xml:space="preserve"> to the facia while weather permits and </w:t>
      </w:r>
      <w:proofErr w:type="gramStart"/>
      <w:r w:rsidR="003C1035">
        <w:rPr>
          <w:rFonts w:asciiTheme="minorHAnsi" w:hAnsiTheme="minorHAnsi"/>
          <w:i/>
          <w:iCs/>
          <w:sz w:val="23"/>
          <w:szCs w:val="23"/>
        </w:rPr>
        <w:t>work</w:t>
      </w:r>
      <w:proofErr w:type="gramEnd"/>
      <w:r w:rsidR="003C1035">
        <w:rPr>
          <w:rFonts w:asciiTheme="minorHAnsi" w:hAnsiTheme="minorHAnsi"/>
          <w:i/>
          <w:iCs/>
          <w:sz w:val="23"/>
          <w:szCs w:val="23"/>
        </w:rPr>
        <w:t xml:space="preserve"> an agreement with fire district.</w:t>
      </w:r>
      <w:r w:rsidRPr="00045C2D">
        <w:rPr>
          <w:rFonts w:asciiTheme="minorHAnsi" w:hAnsiTheme="minorHAnsi"/>
          <w:i/>
          <w:iCs/>
          <w:sz w:val="23"/>
          <w:szCs w:val="23"/>
        </w:rPr>
        <w:t xml:space="preserve"> </w:t>
      </w:r>
      <w:r>
        <w:rPr>
          <w:rFonts w:asciiTheme="minorHAnsi" w:hAnsiTheme="minorHAnsi"/>
          <w:i/>
          <w:iCs/>
          <w:sz w:val="23"/>
          <w:szCs w:val="23"/>
        </w:rPr>
        <w:t>T</w:t>
      </w:r>
      <w:r w:rsidRPr="00045C2D">
        <w:rPr>
          <w:rFonts w:asciiTheme="minorHAnsi" w:hAnsiTheme="minorHAnsi"/>
          <w:i/>
          <w:iCs/>
          <w:sz w:val="23"/>
          <w:szCs w:val="23"/>
        </w:rPr>
        <w:t>he motion was seconded by Council Member</w:t>
      </w:r>
      <w:r w:rsidR="003C1035">
        <w:rPr>
          <w:rFonts w:asciiTheme="minorHAnsi" w:hAnsiTheme="minorHAnsi"/>
          <w:i/>
          <w:iCs/>
          <w:sz w:val="23"/>
          <w:szCs w:val="23"/>
        </w:rPr>
        <w:t xml:space="preserve"> Russell Smith</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63927A47" w14:textId="0F58DCA0" w:rsidR="009B26F8" w:rsidRDefault="009B26F8"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Russell Smith,</w:t>
      </w:r>
      <w:r w:rsidRPr="009B26F8">
        <w:rPr>
          <w:rFonts w:asciiTheme="minorHAnsi" w:hAnsiTheme="minorHAnsi"/>
          <w:i/>
          <w:iCs/>
          <w:sz w:val="23"/>
          <w:szCs w:val="23"/>
        </w:rPr>
        <w:t xml:space="preserve"> </w:t>
      </w:r>
      <w:r>
        <w:rPr>
          <w:rFonts w:asciiTheme="minorHAnsi" w:hAnsiTheme="minorHAnsi"/>
          <w:i/>
          <w:iCs/>
          <w:sz w:val="23"/>
          <w:szCs w:val="23"/>
        </w:rPr>
        <w:t>Ian Spaulding</w:t>
      </w:r>
    </w:p>
    <w:p w14:paraId="0569E6B7" w14:textId="77777777" w:rsidR="009B26F8" w:rsidRDefault="009B26F8"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4AC4A3B1" w14:textId="77777777" w:rsidR="009B26F8" w:rsidRDefault="009B26F8"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None</w:t>
      </w:r>
    </w:p>
    <w:p w14:paraId="5DED469F" w14:textId="5D750A60" w:rsidR="003C1035" w:rsidRDefault="003C1035"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Abstention: Les Whitney </w:t>
      </w:r>
    </w:p>
    <w:p w14:paraId="052F70B2" w14:textId="77777777" w:rsidR="009B26F8" w:rsidRDefault="009B26F8" w:rsidP="00D17586">
      <w:pPr>
        <w:jc w:val="both"/>
      </w:pPr>
    </w:p>
    <w:p w14:paraId="796372A6" w14:textId="1FB3D7E8" w:rsidR="00FC7CC2" w:rsidRPr="00D503F8" w:rsidRDefault="00BC657A" w:rsidP="00D1758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Declare surplus property: map printer </w:t>
      </w:r>
    </w:p>
    <w:p w14:paraId="7732378D" w14:textId="11B96455" w:rsidR="00FC7CC2" w:rsidRDefault="00FC7CC2" w:rsidP="00D17586">
      <w:pPr>
        <w:jc w:val="both"/>
      </w:pPr>
      <w:r>
        <w:t xml:space="preserve">Administrator Bealer </w:t>
      </w:r>
      <w:r w:rsidR="00D71B26">
        <w:t xml:space="preserve">reported that </w:t>
      </w:r>
      <w:r w:rsidR="00BC657A">
        <w:t xml:space="preserve">Smithfield donated a map printer to Milford City several years ago. The printer was used in the past but has not been utilized for approximately two years since </w:t>
      </w:r>
      <w:proofErr w:type="gramStart"/>
      <w:r w:rsidR="00BC657A">
        <w:t>all of</w:t>
      </w:r>
      <w:proofErr w:type="gramEnd"/>
      <w:r w:rsidR="00BC657A">
        <w:t xml:space="preserve"> the mapping is now provided through GIS and Sunrise Engineering provides printed maps as needed. The printer occupies a considerable amount of space in the conference room that could better be utilized. Recommended minimum bid $25. </w:t>
      </w:r>
    </w:p>
    <w:p w14:paraId="0D497E92" w14:textId="2F0D1E41" w:rsidR="00D71B26" w:rsidRDefault="00D71B26" w:rsidP="00D1758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7D4394">
        <w:rPr>
          <w:rFonts w:asciiTheme="minorHAnsi" w:hAnsiTheme="minorHAnsi"/>
          <w:i/>
          <w:iCs/>
          <w:sz w:val="23"/>
          <w:szCs w:val="23"/>
        </w:rPr>
        <w:t xml:space="preserve">Les Whitney </w:t>
      </w:r>
      <w:r w:rsidRPr="00045C2D">
        <w:rPr>
          <w:rFonts w:asciiTheme="minorHAnsi" w:hAnsiTheme="minorHAnsi"/>
          <w:i/>
          <w:iCs/>
          <w:sz w:val="23"/>
          <w:szCs w:val="23"/>
        </w:rPr>
        <w:t xml:space="preserve">moved to approve the </w:t>
      </w:r>
      <w:r>
        <w:rPr>
          <w:rFonts w:asciiTheme="minorHAnsi" w:hAnsiTheme="minorHAnsi"/>
          <w:i/>
          <w:iCs/>
          <w:sz w:val="23"/>
          <w:szCs w:val="23"/>
        </w:rPr>
        <w:t>surplus</w:t>
      </w:r>
      <w:r w:rsidR="00D503F8">
        <w:rPr>
          <w:rFonts w:asciiTheme="minorHAnsi" w:hAnsiTheme="minorHAnsi"/>
          <w:i/>
          <w:iCs/>
          <w:sz w:val="23"/>
          <w:szCs w:val="23"/>
        </w:rPr>
        <w:t xml:space="preserve"> and sale</w:t>
      </w:r>
      <w:r>
        <w:rPr>
          <w:rFonts w:asciiTheme="minorHAnsi" w:hAnsiTheme="minorHAnsi"/>
          <w:i/>
          <w:iCs/>
          <w:sz w:val="23"/>
          <w:szCs w:val="23"/>
        </w:rPr>
        <w:t xml:space="preserve"> of the </w:t>
      </w:r>
      <w:r w:rsidR="00BC657A">
        <w:rPr>
          <w:rFonts w:asciiTheme="minorHAnsi" w:hAnsiTheme="minorHAnsi"/>
          <w:i/>
          <w:iCs/>
          <w:sz w:val="23"/>
          <w:szCs w:val="23"/>
        </w:rPr>
        <w:t>map printer with a minimum bid set at</w:t>
      </w:r>
      <w:r w:rsidR="009B26F8">
        <w:rPr>
          <w:rFonts w:asciiTheme="minorHAnsi" w:hAnsiTheme="minorHAnsi"/>
          <w:i/>
          <w:iCs/>
          <w:sz w:val="23"/>
          <w:szCs w:val="23"/>
        </w:rPr>
        <w:t xml:space="preserve"> $25.00</w:t>
      </w:r>
      <w:r w:rsidR="00BC657A">
        <w:rPr>
          <w:rFonts w:asciiTheme="minorHAnsi" w:hAnsiTheme="minorHAnsi"/>
          <w:i/>
          <w:iCs/>
          <w:sz w:val="23"/>
          <w:szCs w:val="23"/>
        </w:rPr>
        <w:t>.</w:t>
      </w:r>
      <w:r w:rsidRPr="00045C2D">
        <w:rPr>
          <w:rFonts w:asciiTheme="minorHAnsi" w:hAnsiTheme="minorHAnsi"/>
          <w:i/>
          <w:iCs/>
          <w:sz w:val="23"/>
          <w:szCs w:val="23"/>
        </w:rPr>
        <w:t xml:space="preserve"> The motion was seconded by Council Member</w:t>
      </w:r>
      <w:r w:rsidR="007D4394">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789599D" w14:textId="44664D40" w:rsidR="00D71B26" w:rsidRDefault="00D71B26"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r w:rsidR="007D4394">
        <w:rPr>
          <w:rFonts w:asciiTheme="minorHAnsi" w:hAnsiTheme="minorHAnsi"/>
          <w:i/>
          <w:iCs/>
          <w:sz w:val="23"/>
          <w:szCs w:val="23"/>
        </w:rPr>
        <w:t>, Ian Spaulding</w:t>
      </w:r>
    </w:p>
    <w:p w14:paraId="4B3FCD2D" w14:textId="77777777" w:rsidR="00D71B26" w:rsidRDefault="00D71B26"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9AF1BD3" w14:textId="40EB4686" w:rsidR="00D71B26" w:rsidRDefault="007D4394"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None </w:t>
      </w:r>
    </w:p>
    <w:p w14:paraId="52815366" w14:textId="77777777" w:rsidR="00D503F8" w:rsidRPr="00D503F8" w:rsidRDefault="00D503F8" w:rsidP="00D17586">
      <w:pPr>
        <w:pStyle w:val="ListParagraph11"/>
        <w:tabs>
          <w:tab w:val="left" w:pos="270"/>
          <w:tab w:val="left" w:pos="420"/>
        </w:tabs>
        <w:spacing w:after="0" w:line="240" w:lineRule="auto"/>
        <w:ind w:left="360" w:rightChars="18" w:right="40"/>
        <w:jc w:val="both"/>
        <w:rPr>
          <w:rFonts w:asciiTheme="minorHAnsi" w:hAnsiTheme="minorHAnsi"/>
          <w:i/>
          <w:iCs/>
          <w:sz w:val="18"/>
          <w:szCs w:val="18"/>
        </w:rPr>
      </w:pPr>
    </w:p>
    <w:p w14:paraId="6D951294" w14:textId="78FD66AD" w:rsidR="004B50A4" w:rsidRDefault="009B26F8" w:rsidP="00D1758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Presentation of Employee Spot Award </w:t>
      </w:r>
    </w:p>
    <w:p w14:paraId="0AF6A7F0" w14:textId="2F4F680D" w:rsidR="004B50A4" w:rsidRDefault="009B26F8" w:rsidP="00D17586">
      <w:pPr>
        <w:jc w:val="both"/>
      </w:pPr>
      <w:r>
        <w:t xml:space="preserve">Mayor Davis </w:t>
      </w:r>
      <w:r w:rsidR="007D4394">
        <w:t>presented a spot recognition nomination for Russell Smith by City Administrator Bealer for his efforts of taking care of the airport. He has been in this position since July and is doing an outstanding job. Mayor Davis expressed his appreciation to Russell as well. The feedback from the pilots has been positive.</w:t>
      </w:r>
    </w:p>
    <w:p w14:paraId="6EBF3D1C" w14:textId="790D5B74" w:rsidR="00D71B26" w:rsidRDefault="00D71B26" w:rsidP="00D1758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7D4394">
        <w:rPr>
          <w:rFonts w:asciiTheme="minorHAnsi" w:hAnsiTheme="minorHAnsi"/>
          <w:i/>
          <w:iCs/>
          <w:sz w:val="23"/>
          <w:szCs w:val="23"/>
        </w:rPr>
        <w:t xml:space="preserve">Terry Wiseman </w:t>
      </w:r>
      <w:r w:rsidRPr="00045C2D">
        <w:rPr>
          <w:rFonts w:asciiTheme="minorHAnsi" w:hAnsiTheme="minorHAnsi"/>
          <w:i/>
          <w:iCs/>
          <w:sz w:val="23"/>
          <w:szCs w:val="23"/>
        </w:rPr>
        <w:t xml:space="preserve">moved to approve the </w:t>
      </w:r>
      <w:r w:rsidR="009B26F8">
        <w:rPr>
          <w:rFonts w:asciiTheme="minorHAnsi" w:hAnsiTheme="minorHAnsi"/>
          <w:i/>
          <w:iCs/>
          <w:sz w:val="23"/>
          <w:szCs w:val="23"/>
        </w:rPr>
        <w:t>spot award</w:t>
      </w:r>
      <w:r w:rsidR="007D4394">
        <w:rPr>
          <w:rFonts w:asciiTheme="minorHAnsi" w:hAnsiTheme="minorHAnsi"/>
          <w:i/>
          <w:iCs/>
          <w:sz w:val="23"/>
          <w:szCs w:val="23"/>
        </w:rPr>
        <w:t xml:space="preserve"> for $100 in</w:t>
      </w:r>
      <w:r w:rsidR="009B26F8">
        <w:rPr>
          <w:rFonts w:asciiTheme="minorHAnsi" w:hAnsiTheme="minorHAnsi"/>
          <w:i/>
          <w:iCs/>
          <w:sz w:val="23"/>
          <w:szCs w:val="23"/>
        </w:rPr>
        <w:t xml:space="preserve"> recognizing</w:t>
      </w:r>
      <w:r w:rsidR="007D4394">
        <w:rPr>
          <w:rFonts w:asciiTheme="minorHAnsi" w:hAnsiTheme="minorHAnsi"/>
          <w:i/>
          <w:iCs/>
          <w:sz w:val="23"/>
          <w:szCs w:val="23"/>
        </w:rPr>
        <w:t xml:space="preserve"> Airport Operator Russell Smith for his efforts at the airport</w:t>
      </w:r>
      <w:r w:rsidRPr="00045C2D">
        <w:rPr>
          <w:rFonts w:asciiTheme="minorHAnsi" w:hAnsiTheme="minorHAnsi"/>
          <w:i/>
          <w:iCs/>
          <w:sz w:val="23"/>
          <w:szCs w:val="23"/>
        </w:rPr>
        <w:t>. The motion was seconded by Council Member</w:t>
      </w:r>
      <w:r w:rsidR="007D4394">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9984592" w14:textId="1E84AB35" w:rsidR="00D71B26" w:rsidRDefault="00D71B26"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r w:rsidR="009B26F8">
        <w:rPr>
          <w:rFonts w:asciiTheme="minorHAnsi" w:hAnsiTheme="minorHAnsi"/>
          <w:i/>
          <w:iCs/>
          <w:sz w:val="23"/>
          <w:szCs w:val="23"/>
        </w:rPr>
        <w:t>,</w:t>
      </w:r>
      <w:r w:rsidR="009B26F8" w:rsidRPr="009B26F8">
        <w:rPr>
          <w:rFonts w:asciiTheme="minorHAnsi" w:hAnsiTheme="minorHAnsi"/>
          <w:i/>
          <w:iCs/>
          <w:sz w:val="23"/>
          <w:szCs w:val="23"/>
        </w:rPr>
        <w:t xml:space="preserve"> </w:t>
      </w:r>
      <w:r w:rsidR="009B26F8">
        <w:rPr>
          <w:rFonts w:asciiTheme="minorHAnsi" w:hAnsiTheme="minorHAnsi"/>
          <w:i/>
          <w:iCs/>
          <w:sz w:val="23"/>
          <w:szCs w:val="23"/>
        </w:rPr>
        <w:t>Ian Spaulding</w:t>
      </w:r>
    </w:p>
    <w:p w14:paraId="21B1C92F" w14:textId="77777777" w:rsidR="00D71B26" w:rsidRDefault="00D71B26"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3C7FCD11" w14:textId="180CC7DF" w:rsidR="00D71B26" w:rsidRDefault="00D71B26"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9B26F8">
        <w:rPr>
          <w:rFonts w:asciiTheme="minorHAnsi" w:hAnsiTheme="minorHAnsi"/>
          <w:i/>
          <w:iCs/>
          <w:sz w:val="23"/>
          <w:szCs w:val="23"/>
        </w:rPr>
        <w:t>None</w:t>
      </w:r>
    </w:p>
    <w:p w14:paraId="6060D74F" w14:textId="77777777" w:rsidR="00D503F8" w:rsidRDefault="00D503F8"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642F1B02" w14:textId="512C8227" w:rsidR="00107FE0" w:rsidRDefault="00107FE0" w:rsidP="00D1758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7E2BFAF5" w14:textId="5D05E3EC" w:rsidR="00107FE0" w:rsidRDefault="00107FE0" w:rsidP="00D17586">
      <w:pPr>
        <w:pStyle w:val="ListParagraph11"/>
        <w:numPr>
          <w:ilvl w:val="1"/>
          <w:numId w:val="2"/>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Discuss IOOF Cemetery Plots</w:t>
      </w:r>
    </w:p>
    <w:p w14:paraId="6AA130FF" w14:textId="304E0024" w:rsidR="00107FE0" w:rsidRDefault="00107FE0" w:rsidP="00D17586">
      <w:pPr>
        <w:spacing w:after="0" w:line="240" w:lineRule="auto"/>
        <w:jc w:val="both"/>
        <w:rPr>
          <w:rFonts w:asciiTheme="minorHAnsi" w:hAnsiTheme="minorHAnsi" w:cstheme="minorHAnsi"/>
          <w:sz w:val="23"/>
          <w:szCs w:val="23"/>
        </w:rPr>
      </w:pPr>
      <w:r>
        <w:rPr>
          <w:rFonts w:asciiTheme="minorHAnsi" w:hAnsiTheme="minorHAnsi" w:cstheme="minorHAnsi"/>
          <w:sz w:val="23"/>
          <w:szCs w:val="23"/>
        </w:rPr>
        <w:t xml:space="preserve">In September’s meeting it was discussed that the IOOF had approximately 20 plots located within the Milford City Cemetery. </w:t>
      </w:r>
      <w:r w:rsidR="007D4394">
        <w:rPr>
          <w:rFonts w:asciiTheme="minorHAnsi" w:hAnsiTheme="minorHAnsi" w:cstheme="minorHAnsi"/>
          <w:sz w:val="23"/>
          <w:szCs w:val="23"/>
        </w:rPr>
        <w:t xml:space="preserve">Ian Spaulding spoke with the IOOF Chapter in Beaver. Jim </w:t>
      </w:r>
      <w:proofErr w:type="gramStart"/>
      <w:r w:rsidR="007D4394">
        <w:rPr>
          <w:rFonts w:asciiTheme="minorHAnsi" w:hAnsiTheme="minorHAnsi" w:cstheme="minorHAnsi"/>
          <w:sz w:val="23"/>
          <w:szCs w:val="23"/>
        </w:rPr>
        <w:t>Beard,</w:t>
      </w:r>
      <w:proofErr w:type="gramEnd"/>
      <w:r w:rsidR="007D4394">
        <w:rPr>
          <w:rFonts w:asciiTheme="minorHAnsi" w:hAnsiTheme="minorHAnsi" w:cstheme="minorHAnsi"/>
          <w:sz w:val="23"/>
          <w:szCs w:val="23"/>
        </w:rPr>
        <w:t xml:space="preserve"> no plans for them and was fine with what we discussed. </w:t>
      </w:r>
      <w:r w:rsidR="000303D0">
        <w:rPr>
          <w:rFonts w:asciiTheme="minorHAnsi" w:hAnsiTheme="minorHAnsi" w:cstheme="minorHAnsi"/>
          <w:sz w:val="23"/>
          <w:szCs w:val="23"/>
        </w:rPr>
        <w:t xml:space="preserve">Veterans and IOOF claim first. When they are </w:t>
      </w:r>
      <w:proofErr w:type="gramStart"/>
      <w:r w:rsidR="000303D0">
        <w:rPr>
          <w:rFonts w:asciiTheme="minorHAnsi" w:hAnsiTheme="minorHAnsi" w:cstheme="minorHAnsi"/>
          <w:sz w:val="23"/>
          <w:szCs w:val="23"/>
        </w:rPr>
        <w:t>gone</w:t>
      </w:r>
      <w:proofErr w:type="gramEnd"/>
      <w:r w:rsidR="000303D0">
        <w:rPr>
          <w:rFonts w:asciiTheme="minorHAnsi" w:hAnsiTheme="minorHAnsi" w:cstheme="minorHAnsi"/>
          <w:sz w:val="23"/>
          <w:szCs w:val="23"/>
        </w:rPr>
        <w:t xml:space="preserve"> they are gone. </w:t>
      </w:r>
    </w:p>
    <w:p w14:paraId="11637A0D" w14:textId="77777777" w:rsidR="000303D0" w:rsidRDefault="000303D0" w:rsidP="00D17586">
      <w:pPr>
        <w:spacing w:after="0" w:line="240" w:lineRule="auto"/>
        <w:jc w:val="both"/>
        <w:rPr>
          <w:rFonts w:asciiTheme="minorHAnsi" w:hAnsiTheme="minorHAnsi" w:cstheme="minorHAnsi"/>
          <w:sz w:val="23"/>
          <w:szCs w:val="23"/>
        </w:rPr>
      </w:pPr>
    </w:p>
    <w:p w14:paraId="33F741FC" w14:textId="057E2213" w:rsidR="000303D0" w:rsidRDefault="000303D0" w:rsidP="00D1758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xml:space="preserve">: </w:t>
      </w:r>
      <w:r>
        <w:rPr>
          <w:rFonts w:asciiTheme="minorHAnsi" w:hAnsiTheme="minorHAnsi"/>
          <w:i/>
          <w:iCs/>
          <w:sz w:val="23"/>
          <w:szCs w:val="23"/>
        </w:rPr>
        <w:t xml:space="preserve"> 5:02 </w:t>
      </w:r>
      <w:r w:rsidRPr="00045C2D">
        <w:rPr>
          <w:rFonts w:asciiTheme="minorHAnsi" w:hAnsiTheme="minorHAnsi"/>
          <w:i/>
          <w:iCs/>
          <w:sz w:val="23"/>
          <w:szCs w:val="23"/>
        </w:rPr>
        <w:t>Council Member</w:t>
      </w:r>
      <w:r>
        <w:rPr>
          <w:rFonts w:asciiTheme="minorHAnsi" w:hAnsiTheme="minorHAnsi"/>
          <w:i/>
          <w:iCs/>
          <w:sz w:val="23"/>
          <w:szCs w:val="23"/>
        </w:rPr>
        <w:t xml:space="preserve"> Les Whitney </w:t>
      </w:r>
      <w:r w:rsidRPr="00045C2D">
        <w:rPr>
          <w:rFonts w:asciiTheme="minorHAnsi" w:hAnsiTheme="minorHAnsi"/>
          <w:i/>
          <w:iCs/>
          <w:sz w:val="23"/>
          <w:szCs w:val="23"/>
        </w:rPr>
        <w:t xml:space="preserve">moved to approve </w:t>
      </w:r>
      <w:r>
        <w:rPr>
          <w:rFonts w:asciiTheme="minorHAnsi" w:hAnsiTheme="minorHAnsi"/>
          <w:i/>
          <w:iCs/>
          <w:sz w:val="23"/>
          <w:szCs w:val="23"/>
        </w:rPr>
        <w:t>that the</w:t>
      </w:r>
      <w:r w:rsidR="00425780">
        <w:rPr>
          <w:rFonts w:asciiTheme="minorHAnsi" w:hAnsiTheme="minorHAnsi"/>
          <w:i/>
          <w:iCs/>
          <w:sz w:val="23"/>
          <w:szCs w:val="23"/>
        </w:rPr>
        <w:t xml:space="preserve"> </w:t>
      </w:r>
      <w:r>
        <w:rPr>
          <w:rFonts w:asciiTheme="minorHAnsi" w:hAnsiTheme="minorHAnsi"/>
          <w:i/>
          <w:iCs/>
          <w:sz w:val="23"/>
          <w:szCs w:val="23"/>
        </w:rPr>
        <w:t>IOOF plot assigne</w:t>
      </w:r>
      <w:r w:rsidR="00425780">
        <w:rPr>
          <w:rFonts w:asciiTheme="minorHAnsi" w:hAnsiTheme="minorHAnsi"/>
          <w:i/>
          <w:iCs/>
          <w:sz w:val="23"/>
          <w:szCs w:val="23"/>
        </w:rPr>
        <w:t>d</w:t>
      </w:r>
      <w:r>
        <w:rPr>
          <w:rFonts w:asciiTheme="minorHAnsi" w:hAnsiTheme="minorHAnsi"/>
          <w:i/>
          <w:iCs/>
          <w:sz w:val="23"/>
          <w:szCs w:val="23"/>
        </w:rPr>
        <w:t xml:space="preserve"> to Lola be reassigned to Jared Bridge</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Ian Spaulding</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2FAB1DD7" w14:textId="77777777" w:rsidR="000303D0" w:rsidRDefault="000303D0"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 Ian Spaulding</w:t>
      </w:r>
    </w:p>
    <w:p w14:paraId="52A48AE9" w14:textId="77777777" w:rsidR="000303D0" w:rsidRDefault="000303D0"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0D71E344" w14:textId="77777777" w:rsidR="000303D0" w:rsidRDefault="000303D0" w:rsidP="00D1758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lastRenderedPageBreak/>
        <w:t>Absent: None</w:t>
      </w:r>
    </w:p>
    <w:p w14:paraId="4FDAE5DA" w14:textId="77777777" w:rsidR="00107FE0" w:rsidRDefault="00107FE0" w:rsidP="00D17586">
      <w:pPr>
        <w:spacing w:after="0" w:line="240" w:lineRule="auto"/>
        <w:jc w:val="both"/>
        <w:rPr>
          <w:rFonts w:asciiTheme="minorHAnsi" w:hAnsiTheme="minorHAnsi" w:cstheme="minorHAnsi"/>
          <w:sz w:val="23"/>
          <w:szCs w:val="23"/>
        </w:rPr>
      </w:pPr>
    </w:p>
    <w:p w14:paraId="17B3CCAE" w14:textId="19DEED42" w:rsidR="00107FE0" w:rsidRDefault="00107FE0" w:rsidP="00D17586">
      <w:pPr>
        <w:pStyle w:val="ListParagraph"/>
        <w:numPr>
          <w:ilvl w:val="0"/>
          <w:numId w:val="2"/>
        </w:numPr>
        <w:spacing w:after="0" w:line="240" w:lineRule="auto"/>
        <w:ind w:left="360"/>
        <w:jc w:val="both"/>
        <w:rPr>
          <w:rFonts w:asciiTheme="minorHAnsi" w:hAnsiTheme="minorHAnsi" w:cstheme="minorHAnsi"/>
          <w:b/>
          <w:bCs/>
          <w:sz w:val="23"/>
          <w:szCs w:val="23"/>
        </w:rPr>
      </w:pPr>
      <w:r>
        <w:rPr>
          <w:rFonts w:asciiTheme="minorHAnsi" w:hAnsiTheme="minorHAnsi" w:cstheme="minorHAnsi"/>
          <w:b/>
          <w:bCs/>
          <w:sz w:val="23"/>
          <w:szCs w:val="23"/>
        </w:rPr>
        <w:t xml:space="preserve">Update: Main Street Parking (Heritage Plaza) </w:t>
      </w:r>
    </w:p>
    <w:p w14:paraId="75CDC001" w14:textId="58D85B2F" w:rsidR="00230A68" w:rsidRDefault="000303D0" w:rsidP="00D17586">
      <w:pPr>
        <w:spacing w:after="0" w:line="240" w:lineRule="auto"/>
        <w:jc w:val="both"/>
        <w:rPr>
          <w:rFonts w:asciiTheme="minorHAnsi" w:hAnsiTheme="minorHAnsi" w:cstheme="minorHAnsi"/>
          <w:sz w:val="23"/>
          <w:szCs w:val="23"/>
        </w:rPr>
      </w:pPr>
      <w:r>
        <w:rPr>
          <w:rFonts w:asciiTheme="minorHAnsi" w:hAnsiTheme="minorHAnsi" w:cstheme="minorHAnsi"/>
          <w:sz w:val="23"/>
          <w:szCs w:val="23"/>
        </w:rPr>
        <w:t xml:space="preserve">Ben Coray with </w:t>
      </w:r>
      <w:r w:rsidR="00107FE0">
        <w:rPr>
          <w:rFonts w:asciiTheme="minorHAnsi" w:hAnsiTheme="minorHAnsi" w:cstheme="minorHAnsi"/>
          <w:sz w:val="23"/>
          <w:szCs w:val="23"/>
        </w:rPr>
        <w:t xml:space="preserve">Sunrise Engineering has responded to the inquiry </w:t>
      </w:r>
      <w:r w:rsidR="00230A68">
        <w:rPr>
          <w:rFonts w:asciiTheme="minorHAnsi" w:hAnsiTheme="minorHAnsi" w:cstheme="minorHAnsi"/>
          <w:sz w:val="23"/>
          <w:szCs w:val="23"/>
        </w:rPr>
        <w:t>regarding the</w:t>
      </w:r>
      <w:r w:rsidR="00107FE0">
        <w:rPr>
          <w:rFonts w:asciiTheme="minorHAnsi" w:hAnsiTheme="minorHAnsi" w:cstheme="minorHAnsi"/>
          <w:sz w:val="23"/>
          <w:szCs w:val="23"/>
        </w:rPr>
        <w:t xml:space="preserve"> feasibility of a parking garage on the property located at 500 South and Main Street (west side). </w:t>
      </w:r>
      <w:r>
        <w:rPr>
          <w:rFonts w:asciiTheme="minorHAnsi" w:hAnsiTheme="minorHAnsi" w:cstheme="minorHAnsi"/>
          <w:sz w:val="23"/>
          <w:szCs w:val="23"/>
        </w:rPr>
        <w:t>Makayla shared his findings, reading his res</w:t>
      </w:r>
      <w:r w:rsidR="006D6E15">
        <w:rPr>
          <w:rFonts w:asciiTheme="minorHAnsi" w:hAnsiTheme="minorHAnsi" w:cstheme="minorHAnsi"/>
          <w:sz w:val="23"/>
          <w:szCs w:val="23"/>
        </w:rPr>
        <w:t>p</w:t>
      </w:r>
      <w:r>
        <w:rPr>
          <w:rFonts w:asciiTheme="minorHAnsi" w:hAnsiTheme="minorHAnsi" w:cstheme="minorHAnsi"/>
          <w:sz w:val="23"/>
          <w:szCs w:val="23"/>
        </w:rPr>
        <w:t>onse</w:t>
      </w:r>
      <w:r w:rsidR="00230A68">
        <w:rPr>
          <w:rFonts w:asciiTheme="minorHAnsi" w:hAnsiTheme="minorHAnsi" w:cstheme="minorHAnsi"/>
          <w:sz w:val="23"/>
          <w:szCs w:val="23"/>
        </w:rPr>
        <w:t xml:space="preserve">, reading the email she received from Mr. Coray on November 7, 2025: </w:t>
      </w:r>
      <w:r>
        <w:rPr>
          <w:rFonts w:asciiTheme="minorHAnsi" w:hAnsiTheme="minorHAnsi" w:cstheme="minorHAnsi"/>
          <w:sz w:val="23"/>
          <w:szCs w:val="23"/>
        </w:rPr>
        <w:t xml:space="preserve"> </w:t>
      </w:r>
    </w:p>
    <w:p w14:paraId="426865A5" w14:textId="77777777" w:rsidR="00230A68" w:rsidRDefault="00230A68" w:rsidP="0035217D">
      <w:pPr>
        <w:spacing w:after="0" w:line="240" w:lineRule="auto"/>
        <w:ind w:left="720" w:right="1080"/>
        <w:jc w:val="both"/>
        <w:rPr>
          <w:rFonts w:asciiTheme="minorHAnsi" w:hAnsiTheme="minorHAnsi" w:cstheme="minorHAnsi"/>
          <w:sz w:val="23"/>
          <w:szCs w:val="23"/>
        </w:rPr>
      </w:pPr>
    </w:p>
    <w:p w14:paraId="527E7790" w14:textId="719A2AC9"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Hi Makayla,</w:t>
      </w:r>
    </w:p>
    <w:p w14:paraId="58BDA148"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w:t>
      </w:r>
    </w:p>
    <w:p w14:paraId="7DE13C6A"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xml:space="preserve">Taking a very </w:t>
      </w:r>
      <w:proofErr w:type="gramStart"/>
      <w:r w:rsidRPr="00230A68">
        <w:rPr>
          <w:rFonts w:asciiTheme="minorHAnsi" w:hAnsiTheme="minorHAnsi" w:cstheme="minorHAnsi"/>
          <w:sz w:val="23"/>
          <w:szCs w:val="23"/>
        </w:rPr>
        <w:t>high level</w:t>
      </w:r>
      <w:proofErr w:type="gramEnd"/>
      <w:r w:rsidRPr="00230A68">
        <w:rPr>
          <w:rFonts w:asciiTheme="minorHAnsi" w:hAnsiTheme="minorHAnsi" w:cstheme="minorHAnsi"/>
          <w:sz w:val="23"/>
          <w:szCs w:val="23"/>
        </w:rPr>
        <w:t xml:space="preserve"> look at the vacant parcel on the corner of 500 S Main.  The usable area looks to be about 64 ft wide by 160 ft long according to measurements on google earth.  Using a standard 9 ft by 18 ft parking stall, I think it’s possible to get 30-34 stalls in a surface parking lot assuming that storm water retention is under the lot (no pond). </w:t>
      </w:r>
    </w:p>
    <w:p w14:paraId="44D7B8FA"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w:t>
      </w:r>
    </w:p>
    <w:p w14:paraId="22E01C13"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xml:space="preserve">The ramps and aisles needed for a parking structure would likely use around half of the footprint on the </w:t>
      </w:r>
      <w:proofErr w:type="gramStart"/>
      <w:r w:rsidRPr="00230A68">
        <w:rPr>
          <w:rFonts w:asciiTheme="minorHAnsi" w:hAnsiTheme="minorHAnsi" w:cstheme="minorHAnsi"/>
          <w:sz w:val="23"/>
          <w:szCs w:val="23"/>
        </w:rPr>
        <w:t>lot</w:t>
      </w:r>
      <w:proofErr w:type="gramEnd"/>
      <w:r w:rsidRPr="00230A68">
        <w:rPr>
          <w:rFonts w:asciiTheme="minorHAnsi" w:hAnsiTheme="minorHAnsi" w:cstheme="minorHAnsi"/>
          <w:sz w:val="23"/>
          <w:szCs w:val="23"/>
        </w:rPr>
        <w:t xml:space="preserve"> leaving only 15-17 stalls per level.  There may be some space to add a few more stalls for compact cars.  There does not appear to be any significant advantage to a parking garage on this property.  If it </w:t>
      </w:r>
      <w:proofErr w:type="gramStart"/>
      <w:r w:rsidRPr="00230A68">
        <w:rPr>
          <w:rFonts w:asciiTheme="minorHAnsi" w:hAnsiTheme="minorHAnsi" w:cstheme="minorHAnsi"/>
          <w:sz w:val="23"/>
          <w:szCs w:val="23"/>
        </w:rPr>
        <w:t>were</w:t>
      </w:r>
      <w:proofErr w:type="gramEnd"/>
      <w:r w:rsidRPr="00230A68">
        <w:rPr>
          <w:rFonts w:asciiTheme="minorHAnsi" w:hAnsiTheme="minorHAnsi" w:cstheme="minorHAnsi"/>
          <w:sz w:val="23"/>
          <w:szCs w:val="23"/>
        </w:rPr>
        <w:t xml:space="preserve"> a larger </w:t>
      </w:r>
      <w:proofErr w:type="gramStart"/>
      <w:r w:rsidRPr="00230A68">
        <w:rPr>
          <w:rFonts w:asciiTheme="minorHAnsi" w:hAnsiTheme="minorHAnsi" w:cstheme="minorHAnsi"/>
          <w:sz w:val="23"/>
          <w:szCs w:val="23"/>
        </w:rPr>
        <w:t>lot</w:t>
      </w:r>
      <w:proofErr w:type="gramEnd"/>
      <w:r w:rsidRPr="00230A68">
        <w:rPr>
          <w:rFonts w:asciiTheme="minorHAnsi" w:hAnsiTheme="minorHAnsi" w:cstheme="minorHAnsi"/>
          <w:sz w:val="23"/>
          <w:szCs w:val="23"/>
        </w:rPr>
        <w:t xml:space="preserve"> there would be more benefit. </w:t>
      </w:r>
    </w:p>
    <w:p w14:paraId="0AA1C2CC"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w:t>
      </w:r>
    </w:p>
    <w:p w14:paraId="7ABAC0EE"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xml:space="preserve">Some other things to consider.  A parking garage may work for smaller cars and SUVs but is not ideal for larger vehicles.  Storm water collected by the garage will need to be </w:t>
      </w:r>
      <w:proofErr w:type="gramStart"/>
      <w:r w:rsidRPr="00230A68">
        <w:rPr>
          <w:rFonts w:asciiTheme="minorHAnsi" w:hAnsiTheme="minorHAnsi" w:cstheme="minorHAnsi"/>
          <w:sz w:val="23"/>
          <w:szCs w:val="23"/>
        </w:rPr>
        <w:t>disposed</w:t>
      </w:r>
      <w:proofErr w:type="gramEnd"/>
      <w:r w:rsidRPr="00230A68">
        <w:rPr>
          <w:rFonts w:asciiTheme="minorHAnsi" w:hAnsiTheme="minorHAnsi" w:cstheme="minorHAnsi"/>
          <w:sz w:val="23"/>
          <w:szCs w:val="23"/>
        </w:rPr>
        <w:t xml:space="preserve"> </w:t>
      </w:r>
      <w:proofErr w:type="gramStart"/>
      <w:r w:rsidRPr="00230A68">
        <w:rPr>
          <w:rFonts w:asciiTheme="minorHAnsi" w:hAnsiTheme="minorHAnsi" w:cstheme="minorHAnsi"/>
          <w:sz w:val="23"/>
          <w:szCs w:val="23"/>
        </w:rPr>
        <w:t>onsite</w:t>
      </w:r>
      <w:proofErr w:type="gramEnd"/>
      <w:r w:rsidRPr="00230A68">
        <w:rPr>
          <w:rFonts w:asciiTheme="minorHAnsi" w:hAnsiTheme="minorHAnsi" w:cstheme="minorHAnsi"/>
          <w:sz w:val="23"/>
          <w:szCs w:val="23"/>
        </w:rPr>
        <w:t xml:space="preserve"> which may be difficult if the garage covers most of the property.</w:t>
      </w:r>
    </w:p>
    <w:p w14:paraId="69886CD5"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w:t>
      </w:r>
    </w:p>
    <w:p w14:paraId="31C429AE"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It looks to me like a surface parking lot would provide a very similar number of parking stalls at a fraction of the cost.</w:t>
      </w:r>
    </w:p>
    <w:p w14:paraId="4D7FCD2E"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w:t>
      </w:r>
    </w:p>
    <w:p w14:paraId="3AEF36CD"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Let me know if you need more input on this.</w:t>
      </w:r>
    </w:p>
    <w:p w14:paraId="06162F31"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 </w:t>
      </w:r>
    </w:p>
    <w:p w14:paraId="1C1D20AD"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Thanks,</w:t>
      </w:r>
    </w:p>
    <w:p w14:paraId="247B5754" w14:textId="77777777" w:rsidR="00230A68" w:rsidRPr="00230A68" w:rsidRDefault="00230A68" w:rsidP="0035217D">
      <w:pPr>
        <w:spacing w:after="0" w:line="240" w:lineRule="auto"/>
        <w:ind w:left="720" w:right="1080"/>
        <w:jc w:val="both"/>
        <w:rPr>
          <w:rFonts w:asciiTheme="minorHAnsi" w:hAnsiTheme="minorHAnsi" w:cstheme="minorHAnsi"/>
          <w:sz w:val="23"/>
          <w:szCs w:val="23"/>
        </w:rPr>
      </w:pPr>
      <w:r w:rsidRPr="00230A68">
        <w:rPr>
          <w:rFonts w:asciiTheme="minorHAnsi" w:hAnsiTheme="minorHAnsi" w:cstheme="minorHAnsi"/>
          <w:sz w:val="23"/>
          <w:szCs w:val="23"/>
        </w:rPr>
        <w:t>Ben</w:t>
      </w:r>
    </w:p>
    <w:p w14:paraId="54755179" w14:textId="12CA022E" w:rsidR="00230A68" w:rsidRPr="00230A68" w:rsidRDefault="00230A68" w:rsidP="0035217D">
      <w:pPr>
        <w:spacing w:after="0" w:line="240" w:lineRule="auto"/>
        <w:ind w:left="720" w:right="1080"/>
        <w:jc w:val="both"/>
        <w:rPr>
          <w:rFonts w:asciiTheme="minorHAnsi" w:hAnsiTheme="minorHAnsi" w:cstheme="minorHAnsi"/>
          <w:sz w:val="23"/>
          <w:szCs w:val="23"/>
        </w:rPr>
      </w:pPr>
    </w:p>
    <w:p w14:paraId="33C38379" w14:textId="77777777" w:rsidR="00230A68" w:rsidRPr="00230A68" w:rsidRDefault="00230A68" w:rsidP="0035217D">
      <w:pPr>
        <w:spacing w:after="0" w:line="240" w:lineRule="auto"/>
        <w:ind w:left="720" w:right="1080"/>
        <w:rPr>
          <w:rFonts w:asciiTheme="minorHAnsi" w:hAnsiTheme="minorHAnsi" w:cstheme="minorHAnsi"/>
          <w:sz w:val="23"/>
          <w:szCs w:val="23"/>
        </w:rPr>
      </w:pPr>
      <w:r w:rsidRPr="00230A68">
        <w:rPr>
          <w:rFonts w:asciiTheme="minorHAnsi" w:hAnsiTheme="minorHAnsi" w:cstheme="minorHAnsi"/>
          <w:b/>
          <w:bCs/>
          <w:sz w:val="23"/>
          <w:szCs w:val="23"/>
        </w:rPr>
        <w:t>Benjamin Coray, P.E.</w:t>
      </w:r>
      <w:r w:rsidRPr="00230A68">
        <w:rPr>
          <w:rFonts w:asciiTheme="minorHAnsi" w:hAnsiTheme="minorHAnsi" w:cstheme="minorHAnsi"/>
          <w:sz w:val="23"/>
          <w:szCs w:val="23"/>
        </w:rPr>
        <w:br/>
        <w:t>Project Manager</w:t>
      </w:r>
    </w:p>
    <w:p w14:paraId="527CCE24" w14:textId="77777777" w:rsidR="00230A68" w:rsidRDefault="00230A68" w:rsidP="00D17586">
      <w:pPr>
        <w:spacing w:after="0" w:line="240" w:lineRule="auto"/>
        <w:jc w:val="both"/>
        <w:rPr>
          <w:rFonts w:asciiTheme="minorHAnsi" w:hAnsiTheme="minorHAnsi" w:cstheme="minorHAnsi"/>
          <w:sz w:val="23"/>
          <w:szCs w:val="23"/>
        </w:rPr>
      </w:pPr>
    </w:p>
    <w:p w14:paraId="332A53EB" w14:textId="3DDBA699" w:rsidR="00107FE0" w:rsidRDefault="00230A68" w:rsidP="00D17586">
      <w:pPr>
        <w:spacing w:after="0" w:line="240" w:lineRule="auto"/>
        <w:jc w:val="both"/>
        <w:rPr>
          <w:rFonts w:asciiTheme="minorHAnsi" w:hAnsiTheme="minorHAnsi" w:cstheme="minorHAnsi"/>
          <w:sz w:val="23"/>
          <w:szCs w:val="23"/>
        </w:rPr>
      </w:pPr>
      <w:r>
        <w:rPr>
          <w:rFonts w:asciiTheme="minorHAnsi" w:hAnsiTheme="minorHAnsi" w:cstheme="minorHAnsi"/>
          <w:sz w:val="23"/>
          <w:szCs w:val="23"/>
        </w:rPr>
        <w:t xml:space="preserve">Council Member </w:t>
      </w:r>
      <w:r w:rsidR="000303D0">
        <w:rPr>
          <w:rFonts w:asciiTheme="minorHAnsi" w:hAnsiTheme="minorHAnsi" w:cstheme="minorHAnsi"/>
          <w:sz w:val="23"/>
          <w:szCs w:val="23"/>
        </w:rPr>
        <w:t xml:space="preserve">Spaulding </w:t>
      </w:r>
      <w:r>
        <w:rPr>
          <w:rFonts w:asciiTheme="minorHAnsi" w:hAnsiTheme="minorHAnsi" w:cstheme="minorHAnsi"/>
          <w:sz w:val="23"/>
          <w:szCs w:val="23"/>
        </w:rPr>
        <w:t xml:space="preserve">thanked Mr. Brown for his forethought </w:t>
      </w:r>
      <w:proofErr w:type="gramStart"/>
      <w:r>
        <w:rPr>
          <w:rFonts w:asciiTheme="minorHAnsi" w:hAnsiTheme="minorHAnsi" w:cstheme="minorHAnsi"/>
          <w:sz w:val="23"/>
          <w:szCs w:val="23"/>
        </w:rPr>
        <w:t>on</w:t>
      </w:r>
      <w:proofErr w:type="gramEnd"/>
      <w:r>
        <w:rPr>
          <w:rFonts w:asciiTheme="minorHAnsi" w:hAnsiTheme="minorHAnsi" w:cstheme="minorHAnsi"/>
          <w:sz w:val="23"/>
          <w:szCs w:val="23"/>
        </w:rPr>
        <w:t xml:space="preserve"> helping with the parking situation on main street, including other businesses and not just focusing on his own needs. It is unfortunate that the space is not adequate to meet the needs. He referenced a similar garage in </w:t>
      </w:r>
      <w:r w:rsidR="000303D0">
        <w:rPr>
          <w:rFonts w:asciiTheme="minorHAnsi" w:hAnsiTheme="minorHAnsi" w:cstheme="minorHAnsi"/>
          <w:sz w:val="23"/>
          <w:szCs w:val="23"/>
        </w:rPr>
        <w:t>Panguitch City</w:t>
      </w:r>
      <w:r>
        <w:rPr>
          <w:rFonts w:asciiTheme="minorHAnsi" w:hAnsiTheme="minorHAnsi" w:cstheme="minorHAnsi"/>
          <w:sz w:val="23"/>
          <w:szCs w:val="23"/>
        </w:rPr>
        <w:t xml:space="preserve"> that is concealed with a building </w:t>
      </w:r>
      <w:proofErr w:type="gramStart"/>
      <w:r>
        <w:rPr>
          <w:rFonts w:asciiTheme="minorHAnsi" w:hAnsiTheme="minorHAnsi" w:cstheme="minorHAnsi"/>
          <w:sz w:val="23"/>
          <w:szCs w:val="23"/>
        </w:rPr>
        <w:t>façade</w:t>
      </w:r>
      <w:proofErr w:type="gramEnd"/>
      <w:r>
        <w:rPr>
          <w:rFonts w:asciiTheme="minorHAnsi" w:hAnsiTheme="minorHAnsi" w:cstheme="minorHAnsi"/>
          <w:sz w:val="23"/>
          <w:szCs w:val="23"/>
        </w:rPr>
        <w:t xml:space="preserve">. The top level serves as apartment units while the lower level is parking, but it is concealed and blends in. </w:t>
      </w:r>
      <w:r w:rsidR="000303D0">
        <w:rPr>
          <w:rFonts w:asciiTheme="minorHAnsi" w:hAnsiTheme="minorHAnsi" w:cstheme="minorHAnsi"/>
          <w:sz w:val="23"/>
          <w:szCs w:val="23"/>
        </w:rPr>
        <w:t>Pete</w:t>
      </w:r>
      <w:r>
        <w:rPr>
          <w:rFonts w:asciiTheme="minorHAnsi" w:hAnsiTheme="minorHAnsi" w:cstheme="minorHAnsi"/>
          <w:sz w:val="23"/>
          <w:szCs w:val="23"/>
        </w:rPr>
        <w:t xml:space="preserve"> responded, stating that </w:t>
      </w:r>
      <w:r w:rsidR="000303D0">
        <w:rPr>
          <w:rFonts w:asciiTheme="minorHAnsi" w:hAnsiTheme="minorHAnsi" w:cstheme="minorHAnsi"/>
          <w:sz w:val="23"/>
          <w:szCs w:val="23"/>
        </w:rPr>
        <w:t>when</w:t>
      </w:r>
      <w:r>
        <w:rPr>
          <w:rFonts w:asciiTheme="minorHAnsi" w:hAnsiTheme="minorHAnsi" w:cstheme="minorHAnsi"/>
          <w:sz w:val="23"/>
          <w:szCs w:val="23"/>
        </w:rPr>
        <w:t xml:space="preserve"> he</w:t>
      </w:r>
      <w:r w:rsidR="000303D0">
        <w:rPr>
          <w:rFonts w:asciiTheme="minorHAnsi" w:hAnsiTheme="minorHAnsi" w:cstheme="minorHAnsi"/>
          <w:sz w:val="23"/>
          <w:szCs w:val="23"/>
        </w:rPr>
        <w:t xml:space="preserve"> came</w:t>
      </w:r>
      <w:r>
        <w:rPr>
          <w:rFonts w:asciiTheme="minorHAnsi" w:hAnsiTheme="minorHAnsi" w:cstheme="minorHAnsi"/>
          <w:sz w:val="23"/>
          <w:szCs w:val="23"/>
        </w:rPr>
        <w:t xml:space="preserve"> to the previous meeting with his </w:t>
      </w:r>
      <w:r w:rsidR="000303D0">
        <w:rPr>
          <w:rFonts w:asciiTheme="minorHAnsi" w:hAnsiTheme="minorHAnsi" w:cstheme="minorHAnsi"/>
          <w:sz w:val="23"/>
          <w:szCs w:val="23"/>
        </w:rPr>
        <w:t>proposal</w:t>
      </w:r>
      <w:r>
        <w:rPr>
          <w:rFonts w:asciiTheme="minorHAnsi" w:hAnsiTheme="minorHAnsi" w:cstheme="minorHAnsi"/>
          <w:sz w:val="23"/>
          <w:szCs w:val="23"/>
        </w:rPr>
        <w:t>, he</w:t>
      </w:r>
      <w:r w:rsidR="000303D0">
        <w:rPr>
          <w:rFonts w:asciiTheme="minorHAnsi" w:hAnsiTheme="minorHAnsi" w:cstheme="minorHAnsi"/>
          <w:sz w:val="23"/>
          <w:szCs w:val="23"/>
        </w:rPr>
        <w:t xml:space="preserve"> was hoping to alleviate some congestion on main street. Now that there is an engineering perspective it doesn’t appear that it will be feasible. </w:t>
      </w:r>
      <w:r w:rsidR="006D6E15">
        <w:rPr>
          <w:rFonts w:asciiTheme="minorHAnsi" w:hAnsiTheme="minorHAnsi" w:cstheme="minorHAnsi"/>
          <w:sz w:val="23"/>
          <w:szCs w:val="23"/>
        </w:rPr>
        <w:t xml:space="preserve">Makayla will forward the email to </w:t>
      </w:r>
      <w:proofErr w:type="gramStart"/>
      <w:r w:rsidR="006D6E15">
        <w:rPr>
          <w:rFonts w:asciiTheme="minorHAnsi" w:hAnsiTheme="minorHAnsi" w:cstheme="minorHAnsi"/>
          <w:sz w:val="23"/>
          <w:szCs w:val="23"/>
        </w:rPr>
        <w:t>Pete</w:t>
      </w:r>
      <w:proofErr w:type="gramEnd"/>
      <w:r>
        <w:rPr>
          <w:rFonts w:asciiTheme="minorHAnsi" w:hAnsiTheme="minorHAnsi" w:cstheme="minorHAnsi"/>
          <w:sz w:val="23"/>
          <w:szCs w:val="23"/>
        </w:rPr>
        <w:t xml:space="preserve"> so he has it </w:t>
      </w:r>
      <w:proofErr w:type="gramStart"/>
      <w:r>
        <w:rPr>
          <w:rFonts w:asciiTheme="minorHAnsi" w:hAnsiTheme="minorHAnsi" w:cstheme="minorHAnsi"/>
          <w:sz w:val="23"/>
          <w:szCs w:val="23"/>
        </w:rPr>
        <w:t>on file</w:t>
      </w:r>
      <w:proofErr w:type="gramEnd"/>
      <w:r w:rsidR="006D6E15">
        <w:rPr>
          <w:rFonts w:asciiTheme="minorHAnsi" w:hAnsiTheme="minorHAnsi" w:cstheme="minorHAnsi"/>
          <w:sz w:val="23"/>
          <w:szCs w:val="23"/>
        </w:rPr>
        <w:t>.</w:t>
      </w:r>
      <w:r>
        <w:rPr>
          <w:rFonts w:asciiTheme="minorHAnsi" w:hAnsiTheme="minorHAnsi" w:cstheme="minorHAnsi"/>
          <w:sz w:val="23"/>
          <w:szCs w:val="23"/>
        </w:rPr>
        <w:t xml:space="preserve"> </w:t>
      </w:r>
      <w:r w:rsidR="006D6E15">
        <w:rPr>
          <w:rFonts w:asciiTheme="minorHAnsi" w:hAnsiTheme="minorHAnsi" w:cstheme="minorHAnsi"/>
          <w:sz w:val="23"/>
          <w:szCs w:val="23"/>
        </w:rPr>
        <w:t xml:space="preserve"> </w:t>
      </w:r>
    </w:p>
    <w:p w14:paraId="0AD58C95" w14:textId="77777777" w:rsidR="006D6E15" w:rsidRDefault="006D6E15" w:rsidP="00D17586">
      <w:pPr>
        <w:spacing w:after="0" w:line="240" w:lineRule="auto"/>
        <w:jc w:val="both"/>
        <w:rPr>
          <w:rFonts w:asciiTheme="minorHAnsi" w:hAnsiTheme="minorHAnsi" w:cstheme="minorHAnsi"/>
          <w:sz w:val="23"/>
          <w:szCs w:val="23"/>
        </w:rPr>
      </w:pPr>
    </w:p>
    <w:p w14:paraId="4E145291" w14:textId="4154E870" w:rsidR="006D6E15" w:rsidRPr="00425780" w:rsidRDefault="00425780" w:rsidP="00D17586">
      <w:pPr>
        <w:spacing w:after="0" w:line="240" w:lineRule="auto"/>
        <w:jc w:val="both"/>
        <w:rPr>
          <w:rFonts w:asciiTheme="minorHAnsi" w:hAnsiTheme="minorHAnsi" w:cstheme="minorHAnsi"/>
          <w:i/>
          <w:iCs/>
          <w:sz w:val="23"/>
          <w:szCs w:val="23"/>
        </w:rPr>
      </w:pPr>
      <w:r w:rsidRPr="00425780">
        <w:rPr>
          <w:rFonts w:asciiTheme="minorHAnsi" w:hAnsiTheme="minorHAnsi" w:cstheme="minorHAnsi"/>
          <w:i/>
          <w:iCs/>
          <w:sz w:val="23"/>
          <w:szCs w:val="23"/>
        </w:rPr>
        <w:lastRenderedPageBreak/>
        <w:t>Mr. Brown, Ms. Rollins, and the Myers</w:t>
      </w:r>
      <w:r w:rsidR="006D6E15" w:rsidRPr="00425780">
        <w:rPr>
          <w:rFonts w:asciiTheme="minorHAnsi" w:hAnsiTheme="minorHAnsi" w:cstheme="minorHAnsi"/>
          <w:i/>
          <w:iCs/>
          <w:sz w:val="23"/>
          <w:szCs w:val="23"/>
        </w:rPr>
        <w:t xml:space="preserve"> left </w:t>
      </w:r>
      <w:r>
        <w:rPr>
          <w:rFonts w:asciiTheme="minorHAnsi" w:hAnsiTheme="minorHAnsi" w:cstheme="minorHAnsi"/>
          <w:i/>
          <w:iCs/>
          <w:sz w:val="23"/>
          <w:szCs w:val="23"/>
        </w:rPr>
        <w:t xml:space="preserve">at </w:t>
      </w:r>
      <w:r w:rsidR="006D6E15" w:rsidRPr="00425780">
        <w:rPr>
          <w:rFonts w:asciiTheme="minorHAnsi" w:hAnsiTheme="minorHAnsi" w:cstheme="minorHAnsi"/>
          <w:i/>
          <w:iCs/>
          <w:sz w:val="23"/>
          <w:szCs w:val="23"/>
        </w:rPr>
        <w:t>5:12 pm</w:t>
      </w:r>
    </w:p>
    <w:p w14:paraId="3C68D023" w14:textId="77777777" w:rsidR="00107FE0" w:rsidRDefault="00107FE0" w:rsidP="00D17586">
      <w:pPr>
        <w:pStyle w:val="ListParagraph11"/>
        <w:tabs>
          <w:tab w:val="left" w:pos="0"/>
        </w:tabs>
        <w:spacing w:after="0" w:line="240" w:lineRule="auto"/>
        <w:ind w:left="0" w:rightChars="18" w:right="40"/>
        <w:jc w:val="both"/>
        <w:rPr>
          <w:rFonts w:asciiTheme="minorHAnsi" w:hAnsiTheme="minorHAnsi"/>
          <w:b/>
          <w:sz w:val="23"/>
          <w:szCs w:val="23"/>
          <w:u w:val="single"/>
        </w:rPr>
      </w:pPr>
    </w:p>
    <w:p w14:paraId="364735F1" w14:textId="1FF6069F" w:rsidR="006262E3" w:rsidRDefault="006262E3" w:rsidP="00D1758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Ordinances and Resolutions</w:t>
      </w:r>
    </w:p>
    <w:p w14:paraId="1814103D" w14:textId="147BAFBF" w:rsidR="00BB6680" w:rsidRPr="005B4E93" w:rsidRDefault="00BB6680" w:rsidP="00D17586">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3"/>
          <w:szCs w:val="23"/>
        </w:rPr>
      </w:pPr>
      <w:r>
        <w:rPr>
          <w:rFonts w:asciiTheme="minorHAnsi" w:hAnsiTheme="minorHAnsi"/>
          <w:b/>
          <w:sz w:val="23"/>
          <w:szCs w:val="23"/>
        </w:rPr>
        <w:t xml:space="preserve">Resolution </w:t>
      </w:r>
      <w:r w:rsidR="00987454">
        <w:rPr>
          <w:rFonts w:asciiTheme="minorHAnsi" w:hAnsiTheme="minorHAnsi"/>
          <w:b/>
          <w:sz w:val="23"/>
          <w:szCs w:val="23"/>
        </w:rPr>
        <w:t>1</w:t>
      </w:r>
      <w:r w:rsidR="00107FE0">
        <w:rPr>
          <w:rFonts w:asciiTheme="minorHAnsi" w:hAnsiTheme="minorHAnsi"/>
          <w:b/>
          <w:sz w:val="23"/>
          <w:szCs w:val="23"/>
        </w:rPr>
        <w:t>5</w:t>
      </w:r>
      <w:r w:rsidR="00987454">
        <w:rPr>
          <w:rFonts w:asciiTheme="minorHAnsi" w:hAnsiTheme="minorHAnsi"/>
          <w:b/>
          <w:sz w:val="23"/>
          <w:szCs w:val="23"/>
        </w:rPr>
        <w:t>-2025</w:t>
      </w:r>
      <w:r>
        <w:rPr>
          <w:rFonts w:asciiTheme="minorHAnsi" w:hAnsiTheme="minorHAnsi"/>
          <w:b/>
          <w:sz w:val="23"/>
          <w:szCs w:val="23"/>
        </w:rPr>
        <w:t xml:space="preserve"> “</w:t>
      </w:r>
      <w:r w:rsidR="00107FE0">
        <w:rPr>
          <w:rFonts w:asciiTheme="minorHAnsi" w:hAnsiTheme="minorHAnsi"/>
          <w:b/>
          <w:sz w:val="23"/>
          <w:szCs w:val="23"/>
        </w:rPr>
        <w:t>Establishing Milford Municipal Airport Fee Schedule</w:t>
      </w:r>
      <w:r w:rsidR="00987454">
        <w:rPr>
          <w:rFonts w:asciiTheme="minorHAnsi" w:hAnsiTheme="minorHAnsi"/>
          <w:b/>
          <w:sz w:val="23"/>
          <w:szCs w:val="23"/>
        </w:rPr>
        <w:t>”</w:t>
      </w:r>
      <w:r>
        <w:rPr>
          <w:rFonts w:asciiTheme="minorHAnsi" w:hAnsiTheme="minorHAnsi"/>
          <w:b/>
          <w:sz w:val="23"/>
          <w:szCs w:val="23"/>
        </w:rPr>
        <w:t xml:space="preserve"> </w:t>
      </w:r>
    </w:p>
    <w:p w14:paraId="65A3B1BC" w14:textId="58229330" w:rsidR="00A93275" w:rsidRDefault="00FE4661" w:rsidP="00D17586">
      <w:pPr>
        <w:spacing w:after="0" w:line="240" w:lineRule="auto"/>
        <w:jc w:val="both"/>
      </w:pPr>
      <w:r>
        <w:t xml:space="preserve">Administrator Bealer </w:t>
      </w:r>
      <w:r w:rsidR="00123F16">
        <w:t xml:space="preserve"> </w:t>
      </w:r>
    </w:p>
    <w:p w14:paraId="5D5DA409" w14:textId="77777777" w:rsidR="00FE4661" w:rsidRDefault="00FE4661" w:rsidP="00D17586">
      <w:pPr>
        <w:spacing w:after="0" w:line="240" w:lineRule="auto"/>
        <w:jc w:val="both"/>
      </w:pPr>
    </w:p>
    <w:p w14:paraId="1B698450" w14:textId="3D704E9C" w:rsidR="00FE4661" w:rsidRDefault="00FE4661" w:rsidP="00D17586">
      <w:pPr>
        <w:pStyle w:val="ListParagraph11"/>
        <w:numPr>
          <w:ilvl w:val="0"/>
          <w:numId w:val="17"/>
        </w:numPr>
        <w:tabs>
          <w:tab w:val="left" w:pos="270"/>
          <w:tab w:val="left" w:pos="540"/>
          <w:tab w:val="left" w:pos="81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6D6E15">
        <w:rPr>
          <w:rFonts w:asciiTheme="minorHAnsi" w:hAnsiTheme="minorHAnsi"/>
          <w:i/>
          <w:iCs/>
          <w:sz w:val="23"/>
          <w:szCs w:val="23"/>
        </w:rPr>
        <w:t xml:space="preserve"> Scott Symond</w:t>
      </w:r>
      <w:r>
        <w:rPr>
          <w:rFonts w:asciiTheme="minorHAnsi" w:hAnsiTheme="minorHAnsi"/>
          <w:i/>
          <w:iCs/>
          <w:sz w:val="23"/>
          <w:szCs w:val="23"/>
        </w:rPr>
        <w:t xml:space="preserve"> </w:t>
      </w:r>
      <w:r w:rsidRPr="00045C2D">
        <w:rPr>
          <w:rFonts w:asciiTheme="minorHAnsi" w:hAnsiTheme="minorHAnsi"/>
          <w:i/>
          <w:iCs/>
          <w:sz w:val="23"/>
          <w:szCs w:val="23"/>
        </w:rPr>
        <w:t xml:space="preserve">moved to </w:t>
      </w:r>
      <w:r>
        <w:rPr>
          <w:rFonts w:asciiTheme="minorHAnsi" w:hAnsiTheme="minorHAnsi"/>
          <w:i/>
          <w:iCs/>
          <w:sz w:val="23"/>
          <w:szCs w:val="23"/>
        </w:rPr>
        <w:t>adopt Resolution 1</w:t>
      </w:r>
      <w:r w:rsidR="00107FE0">
        <w:rPr>
          <w:rFonts w:asciiTheme="minorHAnsi" w:hAnsiTheme="minorHAnsi"/>
          <w:i/>
          <w:iCs/>
          <w:sz w:val="23"/>
          <w:szCs w:val="23"/>
        </w:rPr>
        <w:t>5</w:t>
      </w:r>
      <w:r>
        <w:rPr>
          <w:rFonts w:asciiTheme="minorHAnsi" w:hAnsiTheme="minorHAnsi"/>
          <w:i/>
          <w:iCs/>
          <w:sz w:val="23"/>
          <w:szCs w:val="23"/>
        </w:rPr>
        <w:t>-2025 “</w:t>
      </w:r>
      <w:r w:rsidR="00107FE0">
        <w:rPr>
          <w:rFonts w:asciiTheme="minorHAnsi" w:hAnsiTheme="minorHAnsi"/>
          <w:i/>
          <w:iCs/>
          <w:sz w:val="23"/>
          <w:szCs w:val="23"/>
        </w:rPr>
        <w:t>Establishing Milford Municipal Airport Fee Schedule</w:t>
      </w:r>
      <w:r w:rsidR="00123F16">
        <w:rPr>
          <w:rFonts w:asciiTheme="minorHAnsi" w:hAnsiTheme="minorHAnsi"/>
          <w:i/>
          <w:iCs/>
          <w:sz w:val="23"/>
          <w:szCs w:val="23"/>
        </w:rPr>
        <w:t>”</w:t>
      </w:r>
      <w:r w:rsidRPr="00045C2D">
        <w:rPr>
          <w:rFonts w:asciiTheme="minorHAnsi" w:hAnsiTheme="minorHAnsi"/>
          <w:i/>
          <w:iCs/>
          <w:sz w:val="23"/>
          <w:szCs w:val="23"/>
        </w:rPr>
        <w:t>. The motion</w:t>
      </w:r>
      <w:r w:rsidR="006D6E15">
        <w:rPr>
          <w:rFonts w:asciiTheme="minorHAnsi" w:hAnsiTheme="minorHAnsi"/>
          <w:i/>
          <w:iCs/>
          <w:sz w:val="23"/>
          <w:szCs w:val="23"/>
        </w:rPr>
        <w:t xml:space="preserve"> was seconded by Council Member Terry Wiseman.</w:t>
      </w:r>
      <w:r w:rsidRPr="00045C2D">
        <w:rPr>
          <w:rFonts w:asciiTheme="minorHAnsi" w:hAnsiTheme="minorHAnsi"/>
          <w:i/>
          <w:iCs/>
          <w:sz w:val="23"/>
          <w:szCs w:val="23"/>
        </w:rPr>
        <w:t xml:space="preserve"> </w:t>
      </w:r>
      <w:r w:rsidR="006D6E15">
        <w:rPr>
          <w:rFonts w:asciiTheme="minorHAnsi" w:hAnsiTheme="minorHAnsi"/>
          <w:i/>
          <w:iCs/>
          <w:sz w:val="23"/>
          <w:szCs w:val="23"/>
        </w:rPr>
        <w:t xml:space="preserve">Roll Call votes </w:t>
      </w:r>
      <w:proofErr w:type="gramStart"/>
      <w:r w:rsidR="006D6E15">
        <w:rPr>
          <w:rFonts w:asciiTheme="minorHAnsi" w:hAnsiTheme="minorHAnsi"/>
          <w:i/>
          <w:iCs/>
          <w:sz w:val="23"/>
          <w:szCs w:val="23"/>
        </w:rPr>
        <w:t>as</w:t>
      </w:r>
      <w:proofErr w:type="gramEnd"/>
      <w:r w:rsidR="006D6E15">
        <w:rPr>
          <w:rFonts w:asciiTheme="minorHAnsi" w:hAnsiTheme="minorHAnsi"/>
          <w:i/>
          <w:iCs/>
          <w:sz w:val="23"/>
          <w:szCs w:val="23"/>
        </w:rPr>
        <w:t xml:space="preserve"> follows</w:t>
      </w:r>
      <w:r>
        <w:rPr>
          <w:rFonts w:asciiTheme="minorHAnsi" w:hAnsiTheme="minorHAnsi"/>
          <w:i/>
          <w:iCs/>
          <w:sz w:val="23"/>
          <w:szCs w:val="23"/>
        </w:rPr>
        <w:t>:</w:t>
      </w:r>
    </w:p>
    <w:p w14:paraId="3A05A031" w14:textId="7D1D0D31" w:rsidR="00FE4661" w:rsidRDefault="00081C4F" w:rsidP="00D17586">
      <w:pPr>
        <w:pStyle w:val="ListParagraph11"/>
        <w:tabs>
          <w:tab w:val="left" w:pos="270"/>
          <w:tab w:val="left" w:pos="540"/>
          <w:tab w:val="left" w:pos="810"/>
        </w:tabs>
        <w:spacing w:after="0" w:line="240" w:lineRule="auto"/>
        <w:ind w:rightChars="18" w:right="40" w:hanging="36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r>
      <w:r w:rsidR="00FE4661">
        <w:rPr>
          <w:rFonts w:asciiTheme="minorHAnsi" w:hAnsiTheme="minorHAnsi"/>
          <w:i/>
          <w:iCs/>
          <w:sz w:val="23"/>
          <w:szCs w:val="23"/>
        </w:rPr>
        <w:t>Yes:  Scott Symond, Terry Wiseman, Les Whitney, Russell Smith</w:t>
      </w:r>
      <w:r w:rsidR="00107FE0">
        <w:rPr>
          <w:rFonts w:asciiTheme="minorHAnsi" w:hAnsiTheme="minorHAnsi"/>
          <w:i/>
          <w:iCs/>
          <w:sz w:val="23"/>
          <w:szCs w:val="23"/>
        </w:rPr>
        <w:t>, Ian Spaulding</w:t>
      </w:r>
    </w:p>
    <w:p w14:paraId="04DF5B4F" w14:textId="2ADDB7FA" w:rsidR="00FE4661" w:rsidRDefault="00081C4F" w:rsidP="00D17586">
      <w:pPr>
        <w:pStyle w:val="ListParagraph11"/>
        <w:tabs>
          <w:tab w:val="left" w:pos="270"/>
          <w:tab w:val="left" w:pos="540"/>
          <w:tab w:val="left" w:pos="810"/>
        </w:tabs>
        <w:spacing w:after="0" w:line="240" w:lineRule="auto"/>
        <w:ind w:rightChars="18" w:right="40" w:hanging="36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r>
      <w:r w:rsidR="00FE4661">
        <w:rPr>
          <w:rFonts w:asciiTheme="minorHAnsi" w:hAnsiTheme="minorHAnsi"/>
          <w:i/>
          <w:iCs/>
          <w:sz w:val="23"/>
          <w:szCs w:val="23"/>
        </w:rPr>
        <w:t xml:space="preserve">No: None </w:t>
      </w:r>
    </w:p>
    <w:p w14:paraId="07BEA192" w14:textId="583AE162" w:rsidR="00FE4661" w:rsidRDefault="00081C4F" w:rsidP="00D17586">
      <w:pPr>
        <w:pStyle w:val="ListParagraph11"/>
        <w:tabs>
          <w:tab w:val="left" w:pos="270"/>
          <w:tab w:val="left" w:pos="540"/>
          <w:tab w:val="left" w:pos="810"/>
        </w:tabs>
        <w:spacing w:after="0" w:line="240" w:lineRule="auto"/>
        <w:ind w:rightChars="18" w:right="40" w:hanging="36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r>
      <w:r w:rsidR="00FE4661">
        <w:rPr>
          <w:rFonts w:asciiTheme="minorHAnsi" w:hAnsiTheme="minorHAnsi"/>
          <w:i/>
          <w:iCs/>
          <w:sz w:val="23"/>
          <w:szCs w:val="23"/>
        </w:rPr>
        <w:t xml:space="preserve">Absent: </w:t>
      </w:r>
      <w:r w:rsidR="00107FE0">
        <w:rPr>
          <w:rFonts w:asciiTheme="minorHAnsi" w:hAnsiTheme="minorHAnsi"/>
          <w:i/>
          <w:iCs/>
          <w:sz w:val="23"/>
          <w:szCs w:val="23"/>
        </w:rPr>
        <w:t>None</w:t>
      </w:r>
      <w:r w:rsidR="00FE4661">
        <w:rPr>
          <w:rFonts w:asciiTheme="minorHAnsi" w:hAnsiTheme="minorHAnsi"/>
          <w:i/>
          <w:iCs/>
          <w:sz w:val="23"/>
          <w:szCs w:val="23"/>
        </w:rPr>
        <w:t xml:space="preserve"> </w:t>
      </w:r>
    </w:p>
    <w:p w14:paraId="2261DC47" w14:textId="77777777" w:rsidR="00FE4661" w:rsidRDefault="00FE4661" w:rsidP="00D17586">
      <w:pPr>
        <w:spacing w:after="0" w:line="240" w:lineRule="auto"/>
        <w:ind w:left="720" w:hanging="360"/>
        <w:jc w:val="both"/>
      </w:pPr>
    </w:p>
    <w:p w14:paraId="070EF4B9" w14:textId="22EBA131" w:rsidR="001716E3" w:rsidRDefault="00372598" w:rsidP="00D17586">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034C7115" w14:textId="77777777" w:rsidR="008C2E7D" w:rsidRDefault="008C2E7D" w:rsidP="00D17586">
      <w:pPr>
        <w:pStyle w:val="ListParagraph11"/>
        <w:spacing w:after="0" w:line="240" w:lineRule="auto"/>
        <w:ind w:left="0" w:rightChars="18" w:right="40"/>
        <w:jc w:val="both"/>
        <w:rPr>
          <w:rFonts w:asciiTheme="minorHAnsi" w:hAnsiTheme="minorHAnsi"/>
          <w:b/>
          <w:bCs/>
          <w:sz w:val="23"/>
          <w:szCs w:val="23"/>
        </w:rPr>
      </w:pPr>
    </w:p>
    <w:p w14:paraId="7927D116" w14:textId="6C73BBEA" w:rsidR="00A740D5" w:rsidRDefault="00A740D5" w:rsidP="00D1758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Administrator Bealer </w:t>
      </w:r>
    </w:p>
    <w:p w14:paraId="6243C0FC" w14:textId="1525E5D2" w:rsidR="005F60D8" w:rsidRPr="005F60D8" w:rsidRDefault="006D6E15" w:rsidP="00D17586">
      <w:pPr>
        <w:pStyle w:val="ListParagraph"/>
        <w:numPr>
          <w:ilvl w:val="0"/>
          <w:numId w:val="17"/>
        </w:numPr>
        <w:shd w:val="clear" w:color="auto" w:fill="FFFFFF"/>
        <w:spacing w:after="0" w:line="240" w:lineRule="auto"/>
        <w:jc w:val="both"/>
        <w:rPr>
          <w:rFonts w:cs="Arial"/>
        </w:rPr>
      </w:pPr>
      <w:r w:rsidRPr="005F60D8">
        <w:rPr>
          <w:rFonts w:asciiTheme="minorHAnsi" w:hAnsiTheme="minorHAnsi"/>
          <w:sz w:val="23"/>
          <w:szCs w:val="23"/>
        </w:rPr>
        <w:t xml:space="preserve">Wastewater Project </w:t>
      </w:r>
      <w:r w:rsidR="005F60D8">
        <w:rPr>
          <w:rFonts w:asciiTheme="minorHAnsi" w:hAnsiTheme="minorHAnsi"/>
          <w:sz w:val="23"/>
          <w:szCs w:val="23"/>
        </w:rPr>
        <w:t>: th</w:t>
      </w:r>
      <w:r w:rsidR="005F60D8" w:rsidRPr="005F60D8">
        <w:rPr>
          <w:rFonts w:cs="Arial"/>
        </w:rPr>
        <w:t xml:space="preserve">e </w:t>
      </w:r>
      <w:r w:rsidR="005F60D8">
        <w:rPr>
          <w:rFonts w:cs="Arial"/>
        </w:rPr>
        <w:t>s</w:t>
      </w:r>
      <w:r w:rsidR="005F60D8" w:rsidRPr="005F60D8">
        <w:rPr>
          <w:rFonts w:cs="Arial"/>
        </w:rPr>
        <w:t xml:space="preserve">ewer </w:t>
      </w:r>
      <w:r w:rsidR="005F60D8">
        <w:rPr>
          <w:rFonts w:cs="Arial"/>
        </w:rPr>
        <w:t>c</w:t>
      </w:r>
      <w:r w:rsidR="005F60D8" w:rsidRPr="005F60D8">
        <w:rPr>
          <w:rFonts w:cs="Arial"/>
        </w:rPr>
        <w:t>ommittee met on November 7, 2025 to review the design for the wastewater project. The following items were discussed and suggested:</w:t>
      </w:r>
    </w:p>
    <w:p w14:paraId="70672CF5"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Add road base first and then install fencing around the Town Lift Station.</w:t>
      </w:r>
    </w:p>
    <w:p w14:paraId="4134AEA3"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Consider installing an electric hoist for the rag basket at the Town Lift Station.</w:t>
      </w:r>
    </w:p>
    <w:p w14:paraId="1D1C71F8"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Integrate the sewer system into the SCADA system.</w:t>
      </w:r>
    </w:p>
    <w:p w14:paraId="674CE6E5"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proofErr w:type="gramStart"/>
      <w:r w:rsidRPr="00967521">
        <w:rPr>
          <w:rFonts w:cs="Arial"/>
        </w:rPr>
        <w:t>Include</w:t>
      </w:r>
      <w:proofErr w:type="gramEnd"/>
      <w:r w:rsidRPr="00967521">
        <w:rPr>
          <w:rFonts w:cs="Arial"/>
        </w:rPr>
        <w:t xml:space="preserve"> demolition of the old Town Lift Station as a bid alternate.</w:t>
      </w:r>
    </w:p>
    <w:p w14:paraId="0C42DB0D"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Advertise for bids as soon as DEQ approves the plans.</w:t>
      </w:r>
    </w:p>
    <w:p w14:paraId="7BDA3EDC"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Schedule a pre-bid construction meeting for January 8, 2026.</w:t>
      </w:r>
    </w:p>
    <w:p w14:paraId="7EAA8683"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Bid opening will be held on February 12, 2026, with award consideration at the February 17, 2026 Council Meeting.</w:t>
      </w:r>
    </w:p>
    <w:p w14:paraId="6EF754E2"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Installation of a meter on the Industrial Lift Station will also be included as a bid alternate.</w:t>
      </w:r>
    </w:p>
    <w:p w14:paraId="218067B3"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Consider constructing a berm in Cell 2 of the sewer lagoon to improve lagoon operation.</w:t>
      </w:r>
    </w:p>
    <w:p w14:paraId="561712C5"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Transfer switches will be installed inside all lift stations.</w:t>
      </w:r>
    </w:p>
    <w:p w14:paraId="4E37FA1D"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A generator will be included as a bid alternate.</w:t>
      </w:r>
    </w:p>
    <w:p w14:paraId="54830F9D" w14:textId="77777777" w:rsidR="005F60D8" w:rsidRPr="00967521" w:rsidRDefault="005F60D8" w:rsidP="00D17586">
      <w:pPr>
        <w:numPr>
          <w:ilvl w:val="0"/>
          <w:numId w:val="25"/>
        </w:numPr>
        <w:shd w:val="clear" w:color="auto" w:fill="FFFFFF"/>
        <w:tabs>
          <w:tab w:val="num" w:pos="720"/>
        </w:tabs>
        <w:spacing w:after="0" w:line="240" w:lineRule="auto"/>
        <w:jc w:val="both"/>
        <w:rPr>
          <w:rFonts w:cs="Arial"/>
        </w:rPr>
      </w:pPr>
      <w:r w:rsidRPr="00967521">
        <w:rPr>
          <w:rFonts w:cs="Arial"/>
        </w:rPr>
        <w:t>A probiotic system will be placed in the Town Lift Station.</w:t>
      </w:r>
    </w:p>
    <w:p w14:paraId="7CF79B1E" w14:textId="42FAD526" w:rsidR="00123F16" w:rsidRDefault="00123F16" w:rsidP="00D17586">
      <w:pPr>
        <w:pStyle w:val="ListParagraph11"/>
        <w:spacing w:after="0" w:line="240" w:lineRule="auto"/>
        <w:ind w:rightChars="18" w:right="40"/>
        <w:jc w:val="both"/>
        <w:rPr>
          <w:rFonts w:asciiTheme="minorHAnsi" w:hAnsiTheme="minorHAnsi"/>
          <w:sz w:val="23"/>
          <w:szCs w:val="23"/>
        </w:rPr>
      </w:pPr>
    </w:p>
    <w:p w14:paraId="1188C0DA" w14:textId="1BBEA09C" w:rsidR="00A62C23" w:rsidRPr="005F60D8" w:rsidRDefault="006D6E15" w:rsidP="00D17586">
      <w:pPr>
        <w:pStyle w:val="ListParagraph"/>
        <w:numPr>
          <w:ilvl w:val="0"/>
          <w:numId w:val="17"/>
        </w:numPr>
        <w:shd w:val="clear" w:color="auto" w:fill="FFFFFF"/>
        <w:spacing w:after="0" w:line="240" w:lineRule="auto"/>
        <w:ind w:rightChars="18" w:right="40"/>
        <w:jc w:val="both"/>
        <w:rPr>
          <w:rFonts w:asciiTheme="minorHAnsi" w:hAnsiTheme="minorHAnsi"/>
          <w:sz w:val="23"/>
          <w:szCs w:val="23"/>
        </w:rPr>
      </w:pPr>
      <w:r w:rsidRPr="005F60D8">
        <w:rPr>
          <w:rFonts w:asciiTheme="minorHAnsi" w:hAnsiTheme="minorHAnsi"/>
          <w:sz w:val="23"/>
          <w:szCs w:val="23"/>
        </w:rPr>
        <w:t xml:space="preserve">American250: </w:t>
      </w:r>
      <w:r w:rsidR="005F60D8" w:rsidRPr="005F60D8">
        <w:rPr>
          <w:rFonts w:cs="Arial"/>
        </w:rPr>
        <w:t>Milford City has received $1,500 in American 250 funds. The Council will need to begin brainstorming ideas for how to allocate and spend these funds.  If you have ideas, please email Makayla and a list will be started.</w:t>
      </w:r>
      <w:r w:rsidR="005F60D8">
        <w:rPr>
          <w:rFonts w:cs="Arial"/>
        </w:rPr>
        <w:t xml:space="preserve"> </w:t>
      </w:r>
      <w:r w:rsidRPr="005F60D8">
        <w:rPr>
          <w:rFonts w:asciiTheme="minorHAnsi" w:hAnsiTheme="minorHAnsi"/>
          <w:sz w:val="23"/>
          <w:szCs w:val="23"/>
        </w:rPr>
        <w:t xml:space="preserve">Ian </w:t>
      </w:r>
      <w:r w:rsidR="005F60D8">
        <w:rPr>
          <w:rFonts w:asciiTheme="minorHAnsi" w:hAnsiTheme="minorHAnsi"/>
          <w:sz w:val="23"/>
          <w:szCs w:val="23"/>
        </w:rPr>
        <w:t>had a suggestion of a p</w:t>
      </w:r>
      <w:r w:rsidRPr="005F60D8">
        <w:rPr>
          <w:rFonts w:asciiTheme="minorHAnsi" w:hAnsiTheme="minorHAnsi"/>
          <w:sz w:val="23"/>
          <w:szCs w:val="23"/>
        </w:rPr>
        <w:t xml:space="preserve">ublic </w:t>
      </w:r>
      <w:r w:rsidR="005F60D8">
        <w:rPr>
          <w:rFonts w:asciiTheme="minorHAnsi" w:hAnsiTheme="minorHAnsi"/>
          <w:sz w:val="23"/>
          <w:szCs w:val="23"/>
        </w:rPr>
        <w:t>a</w:t>
      </w:r>
      <w:r w:rsidRPr="005F60D8">
        <w:rPr>
          <w:rFonts w:asciiTheme="minorHAnsi" w:hAnsiTheme="minorHAnsi"/>
          <w:sz w:val="23"/>
          <w:szCs w:val="23"/>
        </w:rPr>
        <w:t xml:space="preserve">nnouncement system </w:t>
      </w:r>
      <w:r w:rsidR="005F60D8">
        <w:rPr>
          <w:rFonts w:asciiTheme="minorHAnsi" w:hAnsiTheme="minorHAnsi"/>
          <w:sz w:val="23"/>
          <w:szCs w:val="23"/>
        </w:rPr>
        <w:t xml:space="preserve">that could be used for various community events and celebrations. He proposed a </w:t>
      </w:r>
      <w:r w:rsidRPr="005F60D8">
        <w:rPr>
          <w:rFonts w:asciiTheme="minorHAnsi" w:hAnsiTheme="minorHAnsi"/>
          <w:sz w:val="23"/>
          <w:szCs w:val="23"/>
        </w:rPr>
        <w:t xml:space="preserve">trailer to haul and store </w:t>
      </w:r>
      <w:r w:rsidR="005F60D8">
        <w:rPr>
          <w:rFonts w:asciiTheme="minorHAnsi" w:hAnsiTheme="minorHAnsi"/>
          <w:sz w:val="23"/>
          <w:szCs w:val="23"/>
        </w:rPr>
        <w:t xml:space="preserve">a system </w:t>
      </w:r>
      <w:r w:rsidRPr="005F60D8">
        <w:rPr>
          <w:rFonts w:asciiTheme="minorHAnsi" w:hAnsiTheme="minorHAnsi"/>
          <w:sz w:val="23"/>
          <w:szCs w:val="23"/>
        </w:rPr>
        <w:t xml:space="preserve">that could </w:t>
      </w:r>
      <w:r w:rsidR="005F60D8">
        <w:rPr>
          <w:rFonts w:asciiTheme="minorHAnsi" w:hAnsiTheme="minorHAnsi"/>
          <w:sz w:val="23"/>
          <w:szCs w:val="23"/>
        </w:rPr>
        <w:t xml:space="preserve">potentially </w:t>
      </w:r>
      <w:r w:rsidRPr="005F60D8">
        <w:rPr>
          <w:rFonts w:asciiTheme="minorHAnsi" w:hAnsiTheme="minorHAnsi"/>
          <w:sz w:val="23"/>
          <w:szCs w:val="23"/>
        </w:rPr>
        <w:t xml:space="preserve">have wraps </w:t>
      </w:r>
      <w:r w:rsidR="005F60D8">
        <w:rPr>
          <w:rFonts w:asciiTheme="minorHAnsi" w:hAnsiTheme="minorHAnsi"/>
          <w:sz w:val="23"/>
          <w:szCs w:val="23"/>
        </w:rPr>
        <w:t xml:space="preserve">applied </w:t>
      </w:r>
      <w:r w:rsidRPr="005F60D8">
        <w:rPr>
          <w:rFonts w:asciiTheme="minorHAnsi" w:hAnsiTheme="minorHAnsi"/>
          <w:sz w:val="23"/>
          <w:szCs w:val="23"/>
        </w:rPr>
        <w:t>to advertise</w:t>
      </w:r>
      <w:r w:rsidR="005F60D8">
        <w:rPr>
          <w:rFonts w:asciiTheme="minorHAnsi" w:hAnsiTheme="minorHAnsi"/>
          <w:sz w:val="23"/>
          <w:szCs w:val="23"/>
        </w:rPr>
        <w:t xml:space="preserve"> the various events</w:t>
      </w:r>
      <w:r w:rsidRPr="005F60D8">
        <w:rPr>
          <w:rFonts w:asciiTheme="minorHAnsi" w:hAnsiTheme="minorHAnsi"/>
          <w:sz w:val="23"/>
          <w:szCs w:val="23"/>
        </w:rPr>
        <w:t xml:space="preserve">. </w:t>
      </w:r>
      <w:r w:rsidR="005F60D8">
        <w:rPr>
          <w:rFonts w:asciiTheme="minorHAnsi" w:hAnsiTheme="minorHAnsi"/>
          <w:sz w:val="23"/>
          <w:szCs w:val="23"/>
        </w:rPr>
        <w:t xml:space="preserve">Makayla will reach out and see if this is something that the funding could be used for. </w:t>
      </w:r>
    </w:p>
    <w:p w14:paraId="2516381C" w14:textId="77777777" w:rsidR="005F60D8" w:rsidRDefault="005F60D8" w:rsidP="00D17586">
      <w:pPr>
        <w:shd w:val="clear" w:color="auto" w:fill="FFFFFF"/>
        <w:ind w:left="720"/>
        <w:jc w:val="both"/>
        <w:rPr>
          <w:rFonts w:asciiTheme="minorHAnsi" w:hAnsiTheme="minorHAnsi"/>
          <w:sz w:val="23"/>
          <w:szCs w:val="23"/>
        </w:rPr>
      </w:pPr>
    </w:p>
    <w:p w14:paraId="24A470AB" w14:textId="077816FA" w:rsidR="005F60D8" w:rsidRPr="005F60D8" w:rsidRDefault="006D6E15" w:rsidP="00D17586">
      <w:pPr>
        <w:pStyle w:val="ListParagraph"/>
        <w:numPr>
          <w:ilvl w:val="0"/>
          <w:numId w:val="17"/>
        </w:numPr>
        <w:shd w:val="clear" w:color="auto" w:fill="FFFFFF"/>
        <w:jc w:val="both"/>
        <w:rPr>
          <w:rFonts w:cs="Arial"/>
          <w:b/>
          <w:bCs/>
        </w:rPr>
      </w:pPr>
      <w:r w:rsidRPr="005F60D8">
        <w:rPr>
          <w:rFonts w:asciiTheme="minorHAnsi" w:hAnsiTheme="minorHAnsi"/>
          <w:sz w:val="23"/>
          <w:szCs w:val="23"/>
        </w:rPr>
        <w:t xml:space="preserve">SR-21 Crosswalk: </w:t>
      </w:r>
      <w:r w:rsidR="005F60D8" w:rsidRPr="005F60D8">
        <w:rPr>
          <w:rFonts w:cs="Arial"/>
        </w:rPr>
        <w:t>UDOT has issued the Notice to Proceed to the contractor for the installation of the crosswalk with flashing lights as of November 6th. While UDOT does not have exact installation dates yet, the work is expected to begin this month and should be completed within approximately two weeks once construction starts.</w:t>
      </w:r>
      <w:r w:rsidR="005F60D8" w:rsidRPr="005F60D8">
        <w:rPr>
          <w:rFonts w:cs="Arial"/>
          <w:b/>
          <w:bCs/>
        </w:rPr>
        <w:t>  </w:t>
      </w:r>
    </w:p>
    <w:p w14:paraId="27418576" w14:textId="53830F10" w:rsidR="00123F16" w:rsidRDefault="006D6E15" w:rsidP="00D17586">
      <w:pPr>
        <w:pStyle w:val="ListParagraph11"/>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 </w:t>
      </w:r>
    </w:p>
    <w:p w14:paraId="5EA8A2EB" w14:textId="51A388E8" w:rsidR="005F60D8" w:rsidRPr="005F60D8" w:rsidRDefault="006D6E15" w:rsidP="00D17586">
      <w:pPr>
        <w:pStyle w:val="ListParagraph11"/>
        <w:numPr>
          <w:ilvl w:val="0"/>
          <w:numId w:val="17"/>
        </w:numPr>
        <w:spacing w:after="0" w:line="240" w:lineRule="auto"/>
        <w:ind w:rightChars="18" w:right="40"/>
        <w:jc w:val="both"/>
        <w:rPr>
          <w:rFonts w:asciiTheme="minorHAnsi" w:hAnsiTheme="minorHAnsi"/>
          <w:sz w:val="23"/>
          <w:szCs w:val="23"/>
        </w:rPr>
      </w:pPr>
      <w:r w:rsidRPr="005F60D8">
        <w:rPr>
          <w:rFonts w:asciiTheme="minorHAnsi" w:hAnsiTheme="minorHAnsi"/>
          <w:sz w:val="23"/>
          <w:szCs w:val="23"/>
        </w:rPr>
        <w:lastRenderedPageBreak/>
        <w:t xml:space="preserve">Gates at Milford Elementary: </w:t>
      </w:r>
      <w:r w:rsidR="005F60D8" w:rsidRPr="005F60D8">
        <w:rPr>
          <w:rFonts w:cs="Arial"/>
        </w:rPr>
        <w:t>Principal Rose has emailed reporting that this is progressing as planned, and the gates are expected to be completed by the beginning of December.</w:t>
      </w:r>
    </w:p>
    <w:p w14:paraId="441737FB" w14:textId="35E8DC0F" w:rsidR="005F60D8" w:rsidRPr="00EF4DB5" w:rsidRDefault="006D6E15" w:rsidP="00D17586">
      <w:pPr>
        <w:pStyle w:val="ListParagraph"/>
        <w:numPr>
          <w:ilvl w:val="0"/>
          <w:numId w:val="17"/>
        </w:numPr>
        <w:shd w:val="clear" w:color="auto" w:fill="FFFFFF"/>
        <w:jc w:val="both"/>
        <w:rPr>
          <w:rFonts w:cs="Arial"/>
        </w:rPr>
      </w:pPr>
      <w:r w:rsidRPr="00EF4DB5">
        <w:rPr>
          <w:rFonts w:asciiTheme="minorHAnsi" w:hAnsiTheme="minorHAnsi"/>
          <w:sz w:val="23"/>
          <w:szCs w:val="23"/>
        </w:rPr>
        <w:t xml:space="preserve">Western Rock Products – </w:t>
      </w:r>
      <w:r w:rsidR="005F60D8" w:rsidRPr="00EF4DB5">
        <w:rPr>
          <w:rFonts w:asciiTheme="minorHAnsi" w:hAnsiTheme="minorHAnsi"/>
          <w:sz w:val="23"/>
          <w:szCs w:val="23"/>
        </w:rPr>
        <w:t>Makayla</w:t>
      </w:r>
      <w:r w:rsidR="005F60D8" w:rsidRPr="00EF4DB5">
        <w:rPr>
          <w:rFonts w:cs="Arial"/>
        </w:rPr>
        <w:t> received a call from Buddy with Western Rock on 11/3/25. His supervisors have some concerns about the water situation, and Buddy requested that we press pause while they work through those details.</w:t>
      </w:r>
      <w:r w:rsidR="00EF4DB5" w:rsidRPr="00EF4DB5">
        <w:rPr>
          <w:rFonts w:cs="Arial"/>
        </w:rPr>
        <w:t xml:space="preserve"> She </w:t>
      </w:r>
      <w:r w:rsidR="005F60D8" w:rsidRPr="00EF4DB5">
        <w:rPr>
          <w:rFonts w:cs="Arial"/>
        </w:rPr>
        <w:t xml:space="preserve">let him know </w:t>
      </w:r>
      <w:proofErr w:type="gramStart"/>
      <w:r w:rsidR="005F60D8" w:rsidRPr="00EF4DB5">
        <w:rPr>
          <w:rFonts w:cs="Arial"/>
        </w:rPr>
        <w:t>that</w:t>
      </w:r>
      <w:proofErr w:type="gramEnd"/>
      <w:r w:rsidR="005F60D8" w:rsidRPr="00EF4DB5">
        <w:rPr>
          <w:rFonts w:cs="Arial"/>
        </w:rPr>
        <w:t xml:space="preserve"> was fine and reiterated that Milford City’s goal is simply to be supportive in helping bring a concrete plant here to assist with construction needs. Buddy expressed that Milford City has been wonderful to work with and said he will reach back out if they decide to move forward with the project.</w:t>
      </w:r>
      <w:r w:rsidR="00EF4DB5" w:rsidRPr="00EF4DB5">
        <w:rPr>
          <w:rFonts w:cs="Arial"/>
        </w:rPr>
        <w:t xml:space="preserve"> </w:t>
      </w:r>
      <w:r w:rsidR="005F60D8" w:rsidRPr="00EF4DB5">
        <w:rPr>
          <w:rFonts w:cs="Arial"/>
        </w:rPr>
        <w:t xml:space="preserve">Council Member Symond inquired on the cost to extend the 8” main water to the proposed area.  The </w:t>
      </w:r>
      <w:proofErr w:type="gramStart"/>
      <w:r w:rsidR="005F60D8" w:rsidRPr="00EF4DB5">
        <w:rPr>
          <w:rFonts w:cs="Arial"/>
        </w:rPr>
        <w:t>main</w:t>
      </w:r>
      <w:proofErr w:type="gramEnd"/>
      <w:r w:rsidR="005F60D8" w:rsidRPr="00EF4DB5">
        <w:rPr>
          <w:rFonts w:cs="Arial"/>
        </w:rPr>
        <w:t xml:space="preserve"> would need to be extended approximately 6,600 feet (1.25 miles) </w:t>
      </w:r>
      <w:proofErr w:type="gramStart"/>
      <w:r w:rsidR="005F60D8" w:rsidRPr="00EF4DB5">
        <w:rPr>
          <w:rFonts w:cs="Arial"/>
        </w:rPr>
        <w:t>at</w:t>
      </w:r>
      <w:proofErr w:type="gramEnd"/>
      <w:r w:rsidR="005F60D8" w:rsidRPr="00EF4DB5">
        <w:rPr>
          <w:rFonts w:cs="Arial"/>
        </w:rPr>
        <w:t> $40 per foot, since the line would be installed in a dirt area with no pavement replacement required.</w:t>
      </w:r>
      <w:r w:rsidR="00EF4DB5">
        <w:rPr>
          <w:rFonts w:cs="Arial"/>
        </w:rPr>
        <w:t xml:space="preserve"> </w:t>
      </w:r>
      <w:r w:rsidR="005F60D8" w:rsidRPr="00EF4DB5">
        <w:rPr>
          <w:rFonts w:cs="Arial"/>
        </w:rPr>
        <w:t>This brings the estimated cost to $264,000, plus an additional $11,000 for hydrant, valves, and T-valves — for a total estimated cost of $275,000.00.</w:t>
      </w:r>
    </w:p>
    <w:p w14:paraId="50B514E1" w14:textId="59EDADDB" w:rsidR="00123F16" w:rsidRDefault="00EF4DB5" w:rsidP="00D17586">
      <w:pPr>
        <w:pStyle w:val="ListParagraph11"/>
        <w:spacing w:after="0" w:line="240" w:lineRule="auto"/>
        <w:ind w:rightChars="18" w:right="40"/>
        <w:jc w:val="both"/>
        <w:rPr>
          <w:rFonts w:asciiTheme="minorHAnsi" w:hAnsiTheme="minorHAnsi"/>
          <w:sz w:val="23"/>
          <w:szCs w:val="23"/>
        </w:rPr>
      </w:pPr>
      <w:r w:rsidRPr="0035217D">
        <w:rPr>
          <w:rFonts w:asciiTheme="minorHAnsi" w:hAnsiTheme="minorHAnsi"/>
          <w:sz w:val="23"/>
          <w:szCs w:val="23"/>
        </w:rPr>
        <w:t>Administrator Bealer shared that there were t</w:t>
      </w:r>
      <w:r w:rsidR="00DA028D" w:rsidRPr="0035217D">
        <w:rPr>
          <w:rFonts w:asciiTheme="minorHAnsi" w:hAnsiTheme="minorHAnsi"/>
          <w:sz w:val="23"/>
          <w:szCs w:val="23"/>
        </w:rPr>
        <w:t>wo concerns</w:t>
      </w:r>
      <w:r w:rsidRPr="0035217D">
        <w:rPr>
          <w:rFonts w:asciiTheme="minorHAnsi" w:hAnsiTheme="minorHAnsi"/>
          <w:sz w:val="23"/>
          <w:szCs w:val="23"/>
        </w:rPr>
        <w:t xml:space="preserve">: batch plant being dirty; where this would be located is in the </w:t>
      </w:r>
      <w:r w:rsidR="00DA028D" w:rsidRPr="0035217D">
        <w:rPr>
          <w:rFonts w:asciiTheme="minorHAnsi" w:hAnsiTheme="minorHAnsi"/>
          <w:sz w:val="23"/>
          <w:szCs w:val="23"/>
        </w:rPr>
        <w:t xml:space="preserve">county and is zoned </w:t>
      </w:r>
      <w:r w:rsidRPr="0035217D">
        <w:rPr>
          <w:rFonts w:asciiTheme="minorHAnsi" w:hAnsiTheme="minorHAnsi"/>
          <w:sz w:val="23"/>
          <w:szCs w:val="23"/>
        </w:rPr>
        <w:t>I</w:t>
      </w:r>
      <w:r w:rsidR="00DA028D" w:rsidRPr="0035217D">
        <w:rPr>
          <w:rFonts w:asciiTheme="minorHAnsi" w:hAnsiTheme="minorHAnsi"/>
          <w:sz w:val="23"/>
          <w:szCs w:val="23"/>
        </w:rPr>
        <w:t xml:space="preserve">ndustrial. Could </w:t>
      </w:r>
      <w:r w:rsidRPr="0035217D">
        <w:rPr>
          <w:rFonts w:asciiTheme="minorHAnsi" w:hAnsiTheme="minorHAnsi"/>
          <w:sz w:val="23"/>
          <w:szCs w:val="23"/>
        </w:rPr>
        <w:t>move the location c</w:t>
      </w:r>
      <w:r w:rsidR="00DA028D" w:rsidRPr="0035217D">
        <w:rPr>
          <w:rFonts w:asciiTheme="minorHAnsi" w:hAnsiTheme="minorHAnsi"/>
          <w:sz w:val="23"/>
          <w:szCs w:val="23"/>
        </w:rPr>
        <w:t>loser but would have to file for a zone change</w:t>
      </w:r>
      <w:r w:rsidRPr="0035217D">
        <w:rPr>
          <w:rFonts w:asciiTheme="minorHAnsi" w:hAnsiTheme="minorHAnsi"/>
          <w:sz w:val="23"/>
          <w:szCs w:val="23"/>
        </w:rPr>
        <w:t xml:space="preserve"> as i</w:t>
      </w:r>
      <w:r w:rsidR="00DA028D" w:rsidRPr="0035217D">
        <w:rPr>
          <w:rFonts w:asciiTheme="minorHAnsi" w:hAnsiTheme="minorHAnsi"/>
          <w:sz w:val="23"/>
          <w:szCs w:val="23"/>
        </w:rPr>
        <w:t xml:space="preserve">t is not </w:t>
      </w:r>
      <w:proofErr w:type="gramStart"/>
      <w:r w:rsidR="00DA028D" w:rsidRPr="0035217D">
        <w:rPr>
          <w:rFonts w:asciiTheme="minorHAnsi" w:hAnsiTheme="minorHAnsi"/>
          <w:sz w:val="23"/>
          <w:szCs w:val="23"/>
        </w:rPr>
        <w:t>a permitted</w:t>
      </w:r>
      <w:proofErr w:type="gramEnd"/>
      <w:r w:rsidR="00DA028D" w:rsidRPr="0035217D">
        <w:rPr>
          <w:rFonts w:asciiTheme="minorHAnsi" w:hAnsiTheme="minorHAnsi"/>
          <w:sz w:val="23"/>
          <w:szCs w:val="23"/>
        </w:rPr>
        <w:t xml:space="preserve"> use.</w:t>
      </w:r>
      <w:r w:rsidR="00DA028D">
        <w:rPr>
          <w:rFonts w:asciiTheme="minorHAnsi" w:hAnsiTheme="minorHAnsi"/>
          <w:sz w:val="23"/>
          <w:szCs w:val="23"/>
        </w:rPr>
        <w:t xml:space="preserve"> </w:t>
      </w:r>
    </w:p>
    <w:p w14:paraId="0C65C5C3" w14:textId="77777777" w:rsidR="00123F16" w:rsidRDefault="00123F16" w:rsidP="00D17586">
      <w:pPr>
        <w:pStyle w:val="ListParagraph11"/>
        <w:spacing w:after="0" w:line="240" w:lineRule="auto"/>
        <w:ind w:left="0" w:rightChars="18" w:right="40"/>
        <w:jc w:val="both"/>
        <w:rPr>
          <w:rFonts w:asciiTheme="minorHAnsi" w:hAnsiTheme="minorHAnsi"/>
          <w:b/>
          <w:bCs/>
          <w:sz w:val="23"/>
          <w:szCs w:val="23"/>
        </w:rPr>
      </w:pPr>
    </w:p>
    <w:p w14:paraId="7699A9E8" w14:textId="6A063D2D" w:rsidR="00091693" w:rsidRDefault="00091693" w:rsidP="00D1758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Zoning Administrator Thompson</w:t>
      </w:r>
    </w:p>
    <w:p w14:paraId="0018261E" w14:textId="19B4A568" w:rsidR="00107FE0" w:rsidRDefault="00DA028D" w:rsidP="00D17586">
      <w:pPr>
        <w:pStyle w:val="ListParagraph11"/>
        <w:numPr>
          <w:ilvl w:val="0"/>
          <w:numId w:val="17"/>
        </w:numPr>
        <w:spacing w:after="0" w:line="240" w:lineRule="auto"/>
        <w:ind w:rightChars="18" w:right="40"/>
        <w:jc w:val="both"/>
        <w:rPr>
          <w:rFonts w:asciiTheme="minorHAnsi" w:hAnsiTheme="minorHAnsi"/>
          <w:bCs/>
          <w:sz w:val="23"/>
          <w:szCs w:val="23"/>
        </w:rPr>
      </w:pPr>
      <w:r>
        <w:rPr>
          <w:rFonts w:asciiTheme="minorHAnsi" w:hAnsiTheme="minorHAnsi"/>
          <w:sz w:val="23"/>
          <w:szCs w:val="23"/>
        </w:rPr>
        <w:t>Alley update – property owners had until the 17</w:t>
      </w:r>
      <w:r w:rsidRPr="00DA028D">
        <w:rPr>
          <w:rFonts w:asciiTheme="minorHAnsi" w:hAnsiTheme="minorHAnsi"/>
          <w:sz w:val="23"/>
          <w:szCs w:val="23"/>
          <w:vertAlign w:val="superscript"/>
        </w:rPr>
        <w:t>th</w:t>
      </w:r>
      <w:r>
        <w:rPr>
          <w:rFonts w:asciiTheme="minorHAnsi" w:hAnsiTheme="minorHAnsi"/>
          <w:sz w:val="23"/>
          <w:szCs w:val="23"/>
        </w:rPr>
        <w:t xml:space="preserve"> to remove personal property.</w:t>
      </w:r>
      <w:r w:rsidR="00EF4DB5">
        <w:rPr>
          <w:rFonts w:asciiTheme="minorHAnsi" w:hAnsiTheme="minorHAnsi"/>
          <w:sz w:val="23"/>
          <w:szCs w:val="23"/>
        </w:rPr>
        <w:t xml:space="preserve"> She reports that e</w:t>
      </w:r>
      <w:r>
        <w:rPr>
          <w:rFonts w:asciiTheme="minorHAnsi" w:hAnsiTheme="minorHAnsi"/>
          <w:sz w:val="23"/>
          <w:szCs w:val="23"/>
        </w:rPr>
        <w:t>verything has been moved</w:t>
      </w:r>
      <w:r w:rsidR="00EF4DB5">
        <w:rPr>
          <w:rFonts w:asciiTheme="minorHAnsi" w:hAnsiTheme="minorHAnsi"/>
          <w:sz w:val="23"/>
          <w:szCs w:val="23"/>
        </w:rPr>
        <w:t xml:space="preserve"> and t</w:t>
      </w:r>
      <w:r>
        <w:rPr>
          <w:rFonts w:asciiTheme="minorHAnsi" w:hAnsiTheme="minorHAnsi"/>
          <w:sz w:val="23"/>
          <w:szCs w:val="23"/>
        </w:rPr>
        <w:t xml:space="preserve">he city can schedule to have it graded. </w:t>
      </w:r>
      <w:r w:rsidR="00EF4DB5">
        <w:rPr>
          <w:rFonts w:asciiTheme="minorHAnsi" w:hAnsiTheme="minorHAnsi"/>
          <w:sz w:val="23"/>
          <w:szCs w:val="23"/>
        </w:rPr>
        <w:t xml:space="preserve">Mayor Davis reported the crew has been discussing the scheduling and would like to wait until the ground freezes </w:t>
      </w:r>
    </w:p>
    <w:p w14:paraId="1A5ED500" w14:textId="77777777" w:rsidR="00EF4DB5" w:rsidRDefault="00EF4DB5" w:rsidP="00D17586">
      <w:pPr>
        <w:pStyle w:val="ListParagraph11"/>
        <w:spacing w:after="0" w:line="240" w:lineRule="auto"/>
        <w:ind w:left="0" w:rightChars="18" w:right="40"/>
        <w:jc w:val="both"/>
        <w:rPr>
          <w:rFonts w:asciiTheme="minorHAnsi" w:hAnsiTheme="minorHAnsi"/>
          <w:bCs/>
          <w:sz w:val="23"/>
          <w:szCs w:val="23"/>
        </w:rPr>
      </w:pPr>
    </w:p>
    <w:p w14:paraId="1DAD9D16" w14:textId="2B208A1A" w:rsidR="00091693" w:rsidRDefault="00091693" w:rsidP="00D1758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Recorder Seifers </w:t>
      </w:r>
    </w:p>
    <w:p w14:paraId="2E89D9C3" w14:textId="4070172B" w:rsidR="00091693" w:rsidRDefault="00EF4DB5" w:rsidP="00D17586">
      <w:pPr>
        <w:pStyle w:val="ListParagraph11"/>
        <w:numPr>
          <w:ilvl w:val="0"/>
          <w:numId w:val="24"/>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The 10</w:t>
      </w:r>
      <w:r w:rsidRPr="00EF4DB5">
        <w:rPr>
          <w:rFonts w:asciiTheme="minorHAnsi" w:hAnsiTheme="minorHAnsi"/>
          <w:bCs/>
          <w:sz w:val="23"/>
          <w:szCs w:val="23"/>
          <w:vertAlign w:val="superscript"/>
        </w:rPr>
        <w:t>th</w:t>
      </w:r>
      <w:r>
        <w:rPr>
          <w:rFonts w:asciiTheme="minorHAnsi" w:hAnsiTheme="minorHAnsi"/>
          <w:bCs/>
          <w:sz w:val="23"/>
          <w:szCs w:val="23"/>
        </w:rPr>
        <w:t xml:space="preserve"> Annual </w:t>
      </w:r>
      <w:r w:rsidR="00DA028D">
        <w:rPr>
          <w:rFonts w:asciiTheme="minorHAnsi" w:hAnsiTheme="minorHAnsi"/>
          <w:bCs/>
          <w:sz w:val="23"/>
          <w:szCs w:val="23"/>
        </w:rPr>
        <w:t xml:space="preserve">Christmas Light Parade </w:t>
      </w:r>
      <w:r>
        <w:rPr>
          <w:rFonts w:asciiTheme="minorHAnsi" w:hAnsiTheme="minorHAnsi"/>
          <w:bCs/>
          <w:sz w:val="23"/>
          <w:szCs w:val="23"/>
        </w:rPr>
        <w:t xml:space="preserve">will </w:t>
      </w:r>
      <w:proofErr w:type="gramStart"/>
      <w:r>
        <w:rPr>
          <w:rFonts w:asciiTheme="minorHAnsi" w:hAnsiTheme="minorHAnsi"/>
          <w:bCs/>
          <w:sz w:val="23"/>
          <w:szCs w:val="23"/>
        </w:rPr>
        <w:t>be</w:t>
      </w:r>
      <w:proofErr w:type="gramEnd"/>
      <w:r>
        <w:rPr>
          <w:rFonts w:asciiTheme="minorHAnsi" w:hAnsiTheme="minorHAnsi"/>
          <w:bCs/>
          <w:sz w:val="23"/>
          <w:szCs w:val="23"/>
        </w:rPr>
        <w:t xml:space="preserve"> Saturday, </w:t>
      </w:r>
      <w:r w:rsidR="00DA028D">
        <w:rPr>
          <w:rFonts w:asciiTheme="minorHAnsi" w:hAnsiTheme="minorHAnsi"/>
          <w:bCs/>
          <w:sz w:val="23"/>
          <w:szCs w:val="23"/>
        </w:rPr>
        <w:t>Dec 6</w:t>
      </w:r>
      <w:r w:rsidR="00DA028D" w:rsidRPr="00DA028D">
        <w:rPr>
          <w:rFonts w:asciiTheme="minorHAnsi" w:hAnsiTheme="minorHAnsi"/>
          <w:bCs/>
          <w:sz w:val="23"/>
          <w:szCs w:val="23"/>
          <w:vertAlign w:val="superscript"/>
        </w:rPr>
        <w:t>th</w:t>
      </w:r>
      <w:r>
        <w:rPr>
          <w:rFonts w:asciiTheme="minorHAnsi" w:hAnsiTheme="minorHAnsi"/>
          <w:bCs/>
          <w:sz w:val="23"/>
          <w:szCs w:val="23"/>
          <w:vertAlign w:val="superscript"/>
        </w:rPr>
        <w:t>.</w:t>
      </w:r>
      <w:r w:rsidR="00DA028D">
        <w:rPr>
          <w:rFonts w:asciiTheme="minorHAnsi" w:hAnsiTheme="minorHAnsi"/>
          <w:bCs/>
          <w:sz w:val="23"/>
          <w:szCs w:val="23"/>
        </w:rPr>
        <w:t xml:space="preserve"> </w:t>
      </w:r>
      <w:r>
        <w:rPr>
          <w:rFonts w:asciiTheme="minorHAnsi" w:hAnsiTheme="minorHAnsi"/>
          <w:bCs/>
          <w:sz w:val="23"/>
          <w:szCs w:val="23"/>
        </w:rPr>
        <w:t xml:space="preserve">Committee is </w:t>
      </w:r>
      <w:r w:rsidR="00DA028D">
        <w:rPr>
          <w:rFonts w:asciiTheme="minorHAnsi" w:hAnsiTheme="minorHAnsi"/>
          <w:bCs/>
          <w:sz w:val="23"/>
          <w:szCs w:val="23"/>
        </w:rPr>
        <w:t>accepting registrations for floats and entries</w:t>
      </w:r>
      <w:r>
        <w:rPr>
          <w:rFonts w:asciiTheme="minorHAnsi" w:hAnsiTheme="minorHAnsi"/>
          <w:bCs/>
          <w:sz w:val="23"/>
          <w:szCs w:val="23"/>
        </w:rPr>
        <w:t xml:space="preserve"> for the parade</w:t>
      </w:r>
      <w:r w:rsidR="00DA028D">
        <w:rPr>
          <w:rFonts w:asciiTheme="minorHAnsi" w:hAnsiTheme="minorHAnsi"/>
          <w:bCs/>
          <w:sz w:val="23"/>
          <w:szCs w:val="23"/>
        </w:rPr>
        <w:t xml:space="preserve">. Santa will be at the Milford Elementary School from 10 am – 1 pm as part of the Annual Christmas Bazaar. </w:t>
      </w:r>
    </w:p>
    <w:p w14:paraId="17F7E1C5" w14:textId="77777777" w:rsidR="00286886" w:rsidRDefault="00286886" w:rsidP="00D17586">
      <w:pPr>
        <w:pStyle w:val="ListParagraph11"/>
        <w:spacing w:after="0" w:line="240" w:lineRule="auto"/>
        <w:ind w:rightChars="18" w:right="40"/>
        <w:jc w:val="both"/>
        <w:rPr>
          <w:rFonts w:asciiTheme="minorHAnsi" w:hAnsiTheme="minorHAnsi"/>
          <w:bCs/>
          <w:sz w:val="23"/>
          <w:szCs w:val="23"/>
        </w:rPr>
      </w:pPr>
    </w:p>
    <w:p w14:paraId="4D443729" w14:textId="01261C5F" w:rsidR="00286886" w:rsidRPr="000E6468" w:rsidRDefault="00286886" w:rsidP="00D17586">
      <w:pPr>
        <w:pStyle w:val="ListParagraph11"/>
        <w:spacing w:after="0" w:line="240" w:lineRule="auto"/>
        <w:ind w:left="0" w:rightChars="18" w:right="40"/>
        <w:jc w:val="both"/>
        <w:rPr>
          <w:rFonts w:asciiTheme="minorHAnsi" w:hAnsiTheme="minorHAnsi"/>
          <w:b/>
          <w:sz w:val="23"/>
          <w:szCs w:val="23"/>
        </w:rPr>
      </w:pPr>
      <w:r w:rsidRPr="000E6468">
        <w:rPr>
          <w:rFonts w:asciiTheme="minorHAnsi" w:hAnsiTheme="minorHAnsi"/>
          <w:b/>
          <w:sz w:val="23"/>
          <w:szCs w:val="23"/>
        </w:rPr>
        <w:t xml:space="preserve">Scott Symond </w:t>
      </w:r>
    </w:p>
    <w:p w14:paraId="4AAA4501" w14:textId="07CFA891" w:rsidR="00286886" w:rsidRDefault="0035217D" w:rsidP="00D17586">
      <w:pPr>
        <w:pStyle w:val="ListParagraph11"/>
        <w:numPr>
          <w:ilvl w:val="0"/>
          <w:numId w:val="24"/>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Council Member Symond p</w:t>
      </w:r>
      <w:r w:rsidR="00286886">
        <w:rPr>
          <w:rFonts w:asciiTheme="minorHAnsi" w:hAnsiTheme="minorHAnsi"/>
          <w:bCs/>
          <w:sz w:val="23"/>
          <w:szCs w:val="23"/>
        </w:rPr>
        <w:t>ropose</w:t>
      </w:r>
      <w:r w:rsidR="000E6468">
        <w:rPr>
          <w:rFonts w:asciiTheme="minorHAnsi" w:hAnsiTheme="minorHAnsi"/>
          <w:bCs/>
          <w:sz w:val="23"/>
          <w:szCs w:val="23"/>
        </w:rPr>
        <w:t>d</w:t>
      </w:r>
      <w:r w:rsidR="00DA028D">
        <w:rPr>
          <w:rFonts w:asciiTheme="minorHAnsi" w:hAnsiTheme="minorHAnsi"/>
          <w:bCs/>
          <w:sz w:val="23"/>
          <w:szCs w:val="23"/>
        </w:rPr>
        <w:t xml:space="preserve"> that the city council move into executive session</w:t>
      </w:r>
      <w:r w:rsidR="00EF4DB5">
        <w:rPr>
          <w:rFonts w:asciiTheme="minorHAnsi" w:hAnsiTheme="minorHAnsi"/>
          <w:bCs/>
          <w:sz w:val="23"/>
          <w:szCs w:val="23"/>
        </w:rPr>
        <w:t xml:space="preserve"> for the purpose of discussing Personnel. </w:t>
      </w:r>
    </w:p>
    <w:p w14:paraId="7E40EED9" w14:textId="77777777" w:rsidR="00DA028D" w:rsidRDefault="00DA028D" w:rsidP="00D17586">
      <w:pPr>
        <w:pStyle w:val="ListParagraph11"/>
        <w:spacing w:after="0" w:line="240" w:lineRule="auto"/>
        <w:ind w:rightChars="18" w:right="40"/>
        <w:jc w:val="both"/>
        <w:rPr>
          <w:rFonts w:asciiTheme="minorHAnsi" w:hAnsiTheme="minorHAnsi"/>
          <w:bCs/>
          <w:sz w:val="23"/>
          <w:szCs w:val="23"/>
        </w:rPr>
      </w:pPr>
    </w:p>
    <w:p w14:paraId="186E2814" w14:textId="35300847" w:rsidR="00EF4DB5" w:rsidRPr="000E6468" w:rsidRDefault="00EF4DB5" w:rsidP="00D17586">
      <w:pPr>
        <w:pStyle w:val="ListParagraph11"/>
        <w:spacing w:after="0" w:line="240" w:lineRule="auto"/>
        <w:ind w:left="0" w:rightChars="18" w:right="40"/>
        <w:jc w:val="both"/>
        <w:rPr>
          <w:rFonts w:asciiTheme="minorHAnsi" w:hAnsiTheme="minorHAnsi"/>
          <w:b/>
          <w:sz w:val="23"/>
          <w:szCs w:val="23"/>
        </w:rPr>
      </w:pPr>
      <w:r>
        <w:rPr>
          <w:rFonts w:asciiTheme="minorHAnsi" w:hAnsiTheme="minorHAnsi"/>
          <w:b/>
          <w:sz w:val="23"/>
          <w:szCs w:val="23"/>
        </w:rPr>
        <w:t xml:space="preserve">Mayor Davis </w:t>
      </w:r>
    </w:p>
    <w:p w14:paraId="44532FFF" w14:textId="70380883" w:rsidR="00EF4DB5" w:rsidRDefault="00DA028D" w:rsidP="00D17586">
      <w:pPr>
        <w:pStyle w:val="ListParagraph11"/>
        <w:numPr>
          <w:ilvl w:val="0"/>
          <w:numId w:val="24"/>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 xml:space="preserve">Pool </w:t>
      </w:r>
      <w:r w:rsidR="00EF4DB5">
        <w:rPr>
          <w:rFonts w:asciiTheme="minorHAnsi" w:hAnsiTheme="minorHAnsi"/>
          <w:bCs/>
          <w:sz w:val="23"/>
          <w:szCs w:val="23"/>
        </w:rPr>
        <w:t xml:space="preserve">update – Tushar </w:t>
      </w:r>
      <w:r w:rsidR="0035217D">
        <w:rPr>
          <w:rFonts w:asciiTheme="minorHAnsi" w:hAnsiTheme="minorHAnsi"/>
          <w:bCs/>
          <w:sz w:val="23"/>
          <w:szCs w:val="23"/>
        </w:rPr>
        <w:t>Contracting wa</w:t>
      </w:r>
      <w:r>
        <w:rPr>
          <w:rFonts w:asciiTheme="minorHAnsi" w:hAnsiTheme="minorHAnsi"/>
          <w:bCs/>
          <w:sz w:val="23"/>
          <w:szCs w:val="23"/>
        </w:rPr>
        <w:t xml:space="preserve">s going to start </w:t>
      </w:r>
      <w:proofErr w:type="gramStart"/>
      <w:r>
        <w:rPr>
          <w:rFonts w:asciiTheme="minorHAnsi" w:hAnsiTheme="minorHAnsi"/>
          <w:bCs/>
          <w:sz w:val="23"/>
          <w:szCs w:val="23"/>
        </w:rPr>
        <w:t>Monday</w:t>
      </w:r>
      <w:proofErr w:type="gramEnd"/>
      <w:r>
        <w:rPr>
          <w:rFonts w:asciiTheme="minorHAnsi" w:hAnsiTheme="minorHAnsi"/>
          <w:bCs/>
          <w:sz w:val="23"/>
          <w:szCs w:val="23"/>
        </w:rPr>
        <w:t xml:space="preserve"> but it was wet. They are going to shoot for Wed and Fri of this week</w:t>
      </w:r>
      <w:r w:rsidR="0035217D">
        <w:rPr>
          <w:rFonts w:asciiTheme="minorHAnsi" w:hAnsiTheme="minorHAnsi"/>
          <w:bCs/>
          <w:sz w:val="23"/>
          <w:szCs w:val="23"/>
        </w:rPr>
        <w:t>,</w:t>
      </w:r>
      <w:r>
        <w:rPr>
          <w:rFonts w:asciiTheme="minorHAnsi" w:hAnsiTheme="minorHAnsi"/>
          <w:bCs/>
          <w:sz w:val="23"/>
          <w:szCs w:val="23"/>
        </w:rPr>
        <w:t xml:space="preserve"> but it may </w:t>
      </w:r>
      <w:r w:rsidR="0035217D">
        <w:rPr>
          <w:rFonts w:asciiTheme="minorHAnsi" w:hAnsiTheme="minorHAnsi"/>
          <w:bCs/>
          <w:sz w:val="23"/>
          <w:szCs w:val="23"/>
        </w:rPr>
        <w:t xml:space="preserve">be </w:t>
      </w:r>
      <w:r>
        <w:rPr>
          <w:rFonts w:asciiTheme="minorHAnsi" w:hAnsiTheme="minorHAnsi"/>
          <w:bCs/>
          <w:sz w:val="23"/>
          <w:szCs w:val="23"/>
        </w:rPr>
        <w:t xml:space="preserve">next week. </w:t>
      </w:r>
    </w:p>
    <w:p w14:paraId="4AA8D194" w14:textId="2FBD54B0" w:rsidR="00DA028D" w:rsidRPr="00EF4DB5" w:rsidRDefault="00DA028D" w:rsidP="00D17586">
      <w:pPr>
        <w:pStyle w:val="ListParagraph11"/>
        <w:numPr>
          <w:ilvl w:val="0"/>
          <w:numId w:val="24"/>
        </w:numPr>
        <w:spacing w:after="0" w:line="240" w:lineRule="auto"/>
        <w:ind w:rightChars="18" w:right="40"/>
        <w:jc w:val="both"/>
        <w:rPr>
          <w:rFonts w:asciiTheme="minorHAnsi" w:hAnsiTheme="minorHAnsi"/>
          <w:bCs/>
          <w:sz w:val="23"/>
          <w:szCs w:val="23"/>
        </w:rPr>
      </w:pPr>
      <w:r w:rsidRPr="00EF4DB5">
        <w:rPr>
          <w:rFonts w:asciiTheme="minorHAnsi" w:hAnsiTheme="minorHAnsi"/>
          <w:bCs/>
          <w:sz w:val="23"/>
          <w:szCs w:val="23"/>
        </w:rPr>
        <w:t xml:space="preserve">Five County – Utah Tech </w:t>
      </w:r>
      <w:r w:rsidR="00EF4DB5">
        <w:rPr>
          <w:rFonts w:asciiTheme="minorHAnsi" w:hAnsiTheme="minorHAnsi"/>
          <w:bCs/>
          <w:sz w:val="23"/>
          <w:szCs w:val="23"/>
        </w:rPr>
        <w:t xml:space="preserve">now offers a </w:t>
      </w:r>
      <w:r w:rsidR="006E4FB1" w:rsidRPr="00EF4DB5">
        <w:rPr>
          <w:rFonts w:asciiTheme="minorHAnsi" w:hAnsiTheme="minorHAnsi"/>
          <w:bCs/>
          <w:sz w:val="23"/>
          <w:szCs w:val="23"/>
        </w:rPr>
        <w:t>full-fledged</w:t>
      </w:r>
      <w:r w:rsidRPr="00EF4DB5">
        <w:rPr>
          <w:rFonts w:asciiTheme="minorHAnsi" w:hAnsiTheme="minorHAnsi"/>
          <w:bCs/>
          <w:sz w:val="23"/>
          <w:szCs w:val="23"/>
        </w:rPr>
        <w:t xml:space="preserve"> engineering degree</w:t>
      </w:r>
      <w:r w:rsidR="00EF4DB5">
        <w:rPr>
          <w:rFonts w:asciiTheme="minorHAnsi" w:hAnsiTheme="minorHAnsi"/>
          <w:bCs/>
          <w:sz w:val="23"/>
          <w:szCs w:val="23"/>
        </w:rPr>
        <w:t>.</w:t>
      </w:r>
    </w:p>
    <w:p w14:paraId="55F8A07A" w14:textId="77777777" w:rsidR="00DA028D" w:rsidRDefault="00DA028D" w:rsidP="00D17586">
      <w:pPr>
        <w:pStyle w:val="ListParagraph11"/>
        <w:spacing w:after="0" w:line="240" w:lineRule="auto"/>
        <w:ind w:rightChars="18" w:right="40"/>
        <w:jc w:val="both"/>
        <w:rPr>
          <w:rFonts w:asciiTheme="minorHAnsi" w:hAnsiTheme="minorHAnsi"/>
          <w:bCs/>
          <w:sz w:val="23"/>
          <w:szCs w:val="23"/>
        </w:rPr>
      </w:pPr>
    </w:p>
    <w:p w14:paraId="19A9111B" w14:textId="23B5293E" w:rsidR="00EF4DB5" w:rsidRPr="003941EF" w:rsidRDefault="003941EF" w:rsidP="00D17586">
      <w:pPr>
        <w:pStyle w:val="ListParagraph11"/>
        <w:spacing w:after="0" w:line="240" w:lineRule="auto"/>
        <w:ind w:left="90" w:rightChars="18" w:right="40"/>
        <w:jc w:val="both"/>
        <w:rPr>
          <w:rFonts w:asciiTheme="minorHAnsi" w:hAnsiTheme="minorHAnsi"/>
          <w:b/>
          <w:sz w:val="23"/>
          <w:szCs w:val="23"/>
          <w:u w:val="single"/>
        </w:rPr>
      </w:pPr>
      <w:r w:rsidRPr="003941EF">
        <w:rPr>
          <w:rFonts w:asciiTheme="minorHAnsi" w:hAnsiTheme="minorHAnsi"/>
          <w:b/>
          <w:sz w:val="23"/>
          <w:szCs w:val="23"/>
          <w:u w:val="single"/>
        </w:rPr>
        <w:t>Executive Session</w:t>
      </w:r>
    </w:p>
    <w:p w14:paraId="7A792721" w14:textId="19824CA5" w:rsidR="00EF4DB5" w:rsidRPr="00EF4DB5" w:rsidRDefault="00EF4DB5" w:rsidP="00D17586">
      <w:pPr>
        <w:pStyle w:val="ListParagraph3"/>
        <w:numPr>
          <w:ilvl w:val="0"/>
          <w:numId w:val="26"/>
        </w:numPr>
        <w:tabs>
          <w:tab w:val="left" w:pos="0"/>
        </w:tabs>
        <w:ind w:left="360" w:right="359"/>
        <w:jc w:val="both"/>
        <w:rPr>
          <w:rFonts w:ascii="Calibri" w:hAnsi="Calibri"/>
          <w:bCs/>
          <w:i/>
          <w:iCs/>
          <w:sz w:val="23"/>
          <w:szCs w:val="23"/>
        </w:rPr>
      </w:pPr>
      <w:r w:rsidRPr="00EF4DB5">
        <w:rPr>
          <w:rFonts w:ascii="Calibri" w:hAnsi="Calibri"/>
          <w:bCs/>
          <w:i/>
          <w:iCs/>
          <w:sz w:val="23"/>
          <w:szCs w:val="23"/>
        </w:rPr>
        <w:t xml:space="preserve">MOTION: Council Member </w:t>
      </w:r>
      <w:r>
        <w:rPr>
          <w:rFonts w:ascii="Calibri" w:hAnsi="Calibri"/>
          <w:bCs/>
          <w:i/>
          <w:iCs/>
          <w:sz w:val="23"/>
          <w:szCs w:val="23"/>
        </w:rPr>
        <w:t>Scott Symond</w:t>
      </w:r>
      <w:r w:rsidRPr="00EF4DB5">
        <w:rPr>
          <w:rFonts w:ascii="Calibri" w:hAnsi="Calibri"/>
          <w:bCs/>
          <w:i/>
          <w:iCs/>
          <w:sz w:val="23"/>
          <w:szCs w:val="23"/>
        </w:rPr>
        <w:t xml:space="preserve"> moved to close the open meeting and </w:t>
      </w:r>
      <w:proofErr w:type="gramStart"/>
      <w:r w:rsidR="0035217D">
        <w:rPr>
          <w:rFonts w:ascii="Calibri" w:hAnsi="Calibri"/>
          <w:bCs/>
          <w:i/>
          <w:iCs/>
          <w:sz w:val="23"/>
          <w:szCs w:val="23"/>
        </w:rPr>
        <w:t>enter</w:t>
      </w:r>
      <w:r w:rsidRPr="00EF4DB5">
        <w:rPr>
          <w:rFonts w:ascii="Calibri" w:hAnsi="Calibri"/>
          <w:bCs/>
          <w:i/>
          <w:iCs/>
          <w:sz w:val="23"/>
          <w:szCs w:val="23"/>
        </w:rPr>
        <w:t xml:space="preserve"> into</w:t>
      </w:r>
      <w:proofErr w:type="gramEnd"/>
      <w:r w:rsidRPr="00EF4DB5">
        <w:rPr>
          <w:rFonts w:ascii="Calibri" w:hAnsi="Calibri"/>
          <w:bCs/>
          <w:i/>
          <w:iCs/>
          <w:sz w:val="23"/>
          <w:szCs w:val="23"/>
        </w:rPr>
        <w:t xml:space="preserve"> Executive Session at </w:t>
      </w:r>
      <w:r w:rsidR="003941EF">
        <w:rPr>
          <w:rFonts w:ascii="Calibri" w:hAnsi="Calibri"/>
          <w:bCs/>
          <w:i/>
          <w:iCs/>
          <w:sz w:val="23"/>
          <w:szCs w:val="23"/>
        </w:rPr>
        <w:t xml:space="preserve">5:27 </w:t>
      </w:r>
      <w:r w:rsidRPr="00EF4DB5">
        <w:rPr>
          <w:rFonts w:ascii="Calibri" w:hAnsi="Calibri"/>
          <w:bCs/>
          <w:i/>
          <w:iCs/>
          <w:sz w:val="23"/>
          <w:szCs w:val="23"/>
        </w:rPr>
        <w:t xml:space="preserve">PM to discuss </w:t>
      </w:r>
      <w:r w:rsidR="003941EF">
        <w:rPr>
          <w:rFonts w:ascii="Calibri" w:hAnsi="Calibri"/>
          <w:bCs/>
          <w:i/>
          <w:iCs/>
          <w:sz w:val="23"/>
          <w:szCs w:val="23"/>
        </w:rPr>
        <w:t>personnel</w:t>
      </w:r>
      <w:r w:rsidRPr="00EF4DB5">
        <w:rPr>
          <w:rFonts w:ascii="Calibri" w:hAnsi="Calibri"/>
          <w:bCs/>
          <w:i/>
          <w:iCs/>
          <w:sz w:val="23"/>
          <w:szCs w:val="23"/>
        </w:rPr>
        <w:t xml:space="preserve">. Motion was seconded by Council Member </w:t>
      </w:r>
      <w:r w:rsidR="003941EF">
        <w:rPr>
          <w:rFonts w:ascii="Calibri" w:hAnsi="Calibri"/>
          <w:bCs/>
          <w:i/>
          <w:iCs/>
          <w:sz w:val="23"/>
          <w:szCs w:val="23"/>
        </w:rPr>
        <w:t>Les Whitney</w:t>
      </w:r>
      <w:r w:rsidRPr="00EF4DB5">
        <w:rPr>
          <w:rFonts w:ascii="Calibri" w:hAnsi="Calibri"/>
          <w:bCs/>
          <w:i/>
          <w:iCs/>
          <w:sz w:val="23"/>
          <w:szCs w:val="23"/>
        </w:rPr>
        <w:t xml:space="preserve">. Roll call votes were as follows: Russell Smith – Yes, </w:t>
      </w:r>
      <w:r w:rsidR="003941EF">
        <w:rPr>
          <w:rFonts w:ascii="Calibri" w:hAnsi="Calibri"/>
          <w:bCs/>
          <w:i/>
          <w:iCs/>
          <w:sz w:val="23"/>
          <w:szCs w:val="23"/>
        </w:rPr>
        <w:t xml:space="preserve">Ian Spaulding – Yes, </w:t>
      </w:r>
      <w:r w:rsidRPr="00EF4DB5">
        <w:rPr>
          <w:rFonts w:ascii="Calibri" w:hAnsi="Calibri"/>
          <w:bCs/>
          <w:i/>
          <w:iCs/>
          <w:sz w:val="23"/>
          <w:szCs w:val="23"/>
        </w:rPr>
        <w:t xml:space="preserve">Terry Wiseman – Yes, Les Whitney </w:t>
      </w:r>
      <w:r w:rsidR="003941EF">
        <w:rPr>
          <w:rFonts w:ascii="Calibri" w:hAnsi="Calibri"/>
          <w:bCs/>
          <w:i/>
          <w:iCs/>
          <w:sz w:val="23"/>
          <w:szCs w:val="23"/>
        </w:rPr>
        <w:t>–</w:t>
      </w:r>
      <w:r w:rsidRPr="00EF4DB5">
        <w:rPr>
          <w:rFonts w:ascii="Calibri" w:hAnsi="Calibri"/>
          <w:bCs/>
          <w:i/>
          <w:iCs/>
          <w:sz w:val="23"/>
          <w:szCs w:val="23"/>
        </w:rPr>
        <w:t xml:space="preserve"> Yes</w:t>
      </w:r>
      <w:r w:rsidR="003941EF">
        <w:rPr>
          <w:rFonts w:ascii="Calibri" w:hAnsi="Calibri"/>
          <w:bCs/>
          <w:i/>
          <w:iCs/>
          <w:sz w:val="23"/>
          <w:szCs w:val="23"/>
        </w:rPr>
        <w:t>, Scott Symond - Yes</w:t>
      </w:r>
      <w:r w:rsidRPr="00EF4DB5">
        <w:rPr>
          <w:rFonts w:ascii="Calibri" w:hAnsi="Calibri"/>
          <w:bCs/>
          <w:i/>
          <w:iCs/>
          <w:sz w:val="23"/>
          <w:szCs w:val="23"/>
        </w:rPr>
        <w:t xml:space="preserve">.  Motion carried. </w:t>
      </w:r>
    </w:p>
    <w:p w14:paraId="14DF1ED8" w14:textId="77777777" w:rsidR="00EF4DB5" w:rsidRPr="00EF4DB5" w:rsidRDefault="00EF4DB5" w:rsidP="00D17586">
      <w:pPr>
        <w:pStyle w:val="ListParagraph3"/>
        <w:tabs>
          <w:tab w:val="left" w:pos="0"/>
        </w:tabs>
        <w:ind w:leftChars="-75" w:left="-165" w:right="359"/>
        <w:jc w:val="both"/>
        <w:rPr>
          <w:rFonts w:ascii="Calibri" w:hAnsi="Calibri"/>
          <w:bCs/>
          <w:i/>
          <w:iCs/>
          <w:sz w:val="23"/>
          <w:szCs w:val="23"/>
        </w:rPr>
      </w:pPr>
    </w:p>
    <w:p w14:paraId="4EAEEFB4" w14:textId="793994E5" w:rsidR="00EF4DB5" w:rsidRPr="00EF4DB5" w:rsidRDefault="00EF4DB5" w:rsidP="00D17586">
      <w:pPr>
        <w:pStyle w:val="ListParagraph3"/>
        <w:tabs>
          <w:tab w:val="left" w:pos="0"/>
        </w:tabs>
        <w:ind w:leftChars="163" w:left="359" w:right="359"/>
        <w:jc w:val="both"/>
        <w:rPr>
          <w:rFonts w:ascii="Calibri" w:hAnsi="Calibri"/>
          <w:bCs/>
          <w:iCs/>
          <w:sz w:val="23"/>
          <w:szCs w:val="23"/>
        </w:rPr>
      </w:pPr>
      <w:r w:rsidRPr="00EF4DB5">
        <w:rPr>
          <w:rFonts w:ascii="Calibri" w:hAnsi="Calibri"/>
          <w:bCs/>
          <w:iCs/>
          <w:sz w:val="23"/>
          <w:szCs w:val="23"/>
        </w:rPr>
        <w:t xml:space="preserve">Those in attendance for the closed session </w:t>
      </w:r>
      <w:proofErr w:type="gramStart"/>
      <w:r w:rsidRPr="00EF4DB5">
        <w:rPr>
          <w:rFonts w:ascii="Calibri" w:hAnsi="Calibri"/>
          <w:bCs/>
          <w:iCs/>
          <w:sz w:val="23"/>
          <w:szCs w:val="23"/>
        </w:rPr>
        <w:t>were:</w:t>
      </w:r>
      <w:proofErr w:type="gramEnd"/>
      <w:r w:rsidRPr="00EF4DB5">
        <w:rPr>
          <w:rFonts w:ascii="Calibri" w:hAnsi="Calibri"/>
          <w:bCs/>
          <w:iCs/>
          <w:sz w:val="23"/>
          <w:szCs w:val="23"/>
        </w:rPr>
        <w:t xml:space="preserve"> Mayor Nolan Davis, Attorney Kanell, Council Members </w:t>
      </w:r>
      <w:r w:rsidR="003941EF">
        <w:rPr>
          <w:rFonts w:ascii="Calibri" w:hAnsi="Calibri"/>
          <w:bCs/>
          <w:iCs/>
          <w:sz w:val="23"/>
          <w:szCs w:val="23"/>
        </w:rPr>
        <w:t>Scott Symond, Ian Spaulding</w:t>
      </w:r>
      <w:r w:rsidRPr="00EF4DB5">
        <w:rPr>
          <w:rFonts w:ascii="Calibri" w:hAnsi="Calibri"/>
          <w:bCs/>
          <w:iCs/>
          <w:sz w:val="23"/>
          <w:szCs w:val="23"/>
        </w:rPr>
        <w:t xml:space="preserve">, Russell Smith, Terry Wiseman, and Les Whitney. No </w:t>
      </w:r>
      <w:r w:rsidRPr="00EF4DB5">
        <w:rPr>
          <w:rFonts w:ascii="Calibri" w:hAnsi="Calibri"/>
          <w:bCs/>
          <w:iCs/>
          <w:sz w:val="23"/>
          <w:szCs w:val="23"/>
        </w:rPr>
        <w:lastRenderedPageBreak/>
        <w:t xml:space="preserve">others were in attendance. </w:t>
      </w:r>
    </w:p>
    <w:p w14:paraId="282E9ED0" w14:textId="77777777" w:rsidR="00EF4DB5" w:rsidRPr="00EF4DB5" w:rsidRDefault="00EF4DB5" w:rsidP="00D17586">
      <w:pPr>
        <w:pStyle w:val="ListParagraph3"/>
        <w:tabs>
          <w:tab w:val="left" w:pos="0"/>
        </w:tabs>
        <w:ind w:leftChars="-75" w:left="-165" w:right="359"/>
        <w:jc w:val="both"/>
        <w:rPr>
          <w:rFonts w:ascii="Calibri" w:hAnsi="Calibri"/>
          <w:bCs/>
          <w:iCs/>
          <w:sz w:val="23"/>
          <w:szCs w:val="23"/>
          <w:highlight w:val="yellow"/>
        </w:rPr>
      </w:pPr>
    </w:p>
    <w:p w14:paraId="1F8F63E9" w14:textId="23F83C7F" w:rsidR="00EF4DB5" w:rsidRPr="00EF4DB5" w:rsidRDefault="00EF4DB5" w:rsidP="00D17586">
      <w:pPr>
        <w:pStyle w:val="ListParagraph3"/>
        <w:numPr>
          <w:ilvl w:val="0"/>
          <w:numId w:val="26"/>
        </w:numPr>
        <w:tabs>
          <w:tab w:val="left" w:pos="0"/>
        </w:tabs>
        <w:ind w:right="359"/>
        <w:jc w:val="both"/>
        <w:rPr>
          <w:rFonts w:ascii="Calibri" w:hAnsi="Calibri"/>
          <w:bCs/>
          <w:i/>
          <w:iCs/>
          <w:sz w:val="23"/>
          <w:szCs w:val="23"/>
        </w:rPr>
      </w:pPr>
      <w:r w:rsidRPr="00EF4DB5">
        <w:rPr>
          <w:rFonts w:ascii="Calibri" w:hAnsi="Calibri"/>
          <w:bCs/>
          <w:i/>
          <w:iCs/>
          <w:sz w:val="23"/>
          <w:szCs w:val="23"/>
        </w:rPr>
        <w:t xml:space="preserve">MOTION: Council Member </w:t>
      </w:r>
      <w:r w:rsidR="003941EF">
        <w:rPr>
          <w:rFonts w:ascii="Calibri" w:hAnsi="Calibri"/>
          <w:bCs/>
          <w:i/>
          <w:iCs/>
          <w:sz w:val="23"/>
          <w:szCs w:val="23"/>
        </w:rPr>
        <w:t>Scott Symond</w:t>
      </w:r>
      <w:r w:rsidRPr="00EF4DB5">
        <w:rPr>
          <w:rFonts w:ascii="Calibri" w:hAnsi="Calibri"/>
          <w:bCs/>
          <w:i/>
          <w:iCs/>
          <w:sz w:val="23"/>
          <w:szCs w:val="23"/>
        </w:rPr>
        <w:t xml:space="preserve"> moved to close Executive Session and </w:t>
      </w:r>
      <w:proofErr w:type="gramStart"/>
      <w:r w:rsidRPr="00EF4DB5">
        <w:rPr>
          <w:rFonts w:ascii="Calibri" w:hAnsi="Calibri"/>
          <w:bCs/>
          <w:i/>
          <w:iCs/>
          <w:sz w:val="23"/>
          <w:szCs w:val="23"/>
        </w:rPr>
        <w:t>resume</w:t>
      </w:r>
      <w:proofErr w:type="gramEnd"/>
      <w:r w:rsidRPr="00EF4DB5">
        <w:rPr>
          <w:rFonts w:ascii="Calibri" w:hAnsi="Calibri"/>
          <w:bCs/>
          <w:i/>
          <w:iCs/>
          <w:sz w:val="23"/>
          <w:szCs w:val="23"/>
        </w:rPr>
        <w:t xml:space="preserve"> open </w:t>
      </w:r>
      <w:proofErr w:type="gramStart"/>
      <w:r w:rsidRPr="00EF4DB5">
        <w:rPr>
          <w:rFonts w:ascii="Calibri" w:hAnsi="Calibri"/>
          <w:bCs/>
          <w:i/>
          <w:iCs/>
          <w:sz w:val="23"/>
          <w:szCs w:val="23"/>
        </w:rPr>
        <w:t>meeting</w:t>
      </w:r>
      <w:proofErr w:type="gramEnd"/>
      <w:r w:rsidRPr="00EF4DB5">
        <w:rPr>
          <w:rFonts w:ascii="Calibri" w:hAnsi="Calibri"/>
          <w:bCs/>
          <w:i/>
          <w:iCs/>
          <w:sz w:val="23"/>
          <w:szCs w:val="23"/>
        </w:rPr>
        <w:t xml:space="preserve"> at 5</w:t>
      </w:r>
      <w:r w:rsidR="003941EF">
        <w:rPr>
          <w:rFonts w:ascii="Calibri" w:hAnsi="Calibri"/>
          <w:bCs/>
          <w:i/>
          <w:iCs/>
          <w:sz w:val="23"/>
          <w:szCs w:val="23"/>
        </w:rPr>
        <w:t>:59</w:t>
      </w:r>
      <w:r w:rsidRPr="00EF4DB5">
        <w:rPr>
          <w:rFonts w:ascii="Calibri" w:hAnsi="Calibri"/>
          <w:bCs/>
          <w:i/>
          <w:iCs/>
          <w:sz w:val="23"/>
          <w:szCs w:val="23"/>
        </w:rPr>
        <w:t xml:space="preserve"> PM. Motion was seconded by Council Member </w:t>
      </w:r>
      <w:r w:rsidR="003941EF">
        <w:rPr>
          <w:rFonts w:ascii="Calibri" w:hAnsi="Calibri"/>
          <w:bCs/>
          <w:i/>
          <w:iCs/>
          <w:sz w:val="23"/>
          <w:szCs w:val="23"/>
        </w:rPr>
        <w:t>Ian Spaulding</w:t>
      </w:r>
      <w:r w:rsidRPr="00EF4DB5">
        <w:rPr>
          <w:rFonts w:ascii="Calibri" w:hAnsi="Calibri"/>
          <w:bCs/>
          <w:i/>
          <w:iCs/>
          <w:sz w:val="23"/>
          <w:szCs w:val="23"/>
        </w:rPr>
        <w:t xml:space="preserve">. Roll call votes were as follows: </w:t>
      </w:r>
      <w:r w:rsidR="003941EF">
        <w:rPr>
          <w:rFonts w:ascii="Calibri" w:hAnsi="Calibri"/>
          <w:bCs/>
          <w:i/>
          <w:iCs/>
          <w:sz w:val="23"/>
          <w:szCs w:val="23"/>
        </w:rPr>
        <w:t>Ian Spaulding</w:t>
      </w:r>
      <w:r w:rsidRPr="00EF4DB5">
        <w:rPr>
          <w:rFonts w:ascii="Calibri" w:hAnsi="Calibri"/>
          <w:bCs/>
          <w:i/>
          <w:iCs/>
          <w:sz w:val="23"/>
          <w:szCs w:val="23"/>
        </w:rPr>
        <w:t xml:space="preserve"> – Yes, Russell Smith – Yes, Terry Wiseman – Yes, Les Whitney </w:t>
      </w:r>
      <w:r w:rsidR="003941EF">
        <w:rPr>
          <w:rFonts w:ascii="Calibri" w:hAnsi="Calibri"/>
          <w:bCs/>
          <w:i/>
          <w:iCs/>
          <w:sz w:val="23"/>
          <w:szCs w:val="23"/>
        </w:rPr>
        <w:t>–</w:t>
      </w:r>
      <w:r w:rsidRPr="00EF4DB5">
        <w:rPr>
          <w:rFonts w:ascii="Calibri" w:hAnsi="Calibri"/>
          <w:bCs/>
          <w:i/>
          <w:iCs/>
          <w:sz w:val="23"/>
          <w:szCs w:val="23"/>
        </w:rPr>
        <w:t xml:space="preserve"> Yes</w:t>
      </w:r>
      <w:r w:rsidR="003941EF">
        <w:rPr>
          <w:rFonts w:ascii="Calibri" w:hAnsi="Calibri"/>
          <w:bCs/>
          <w:i/>
          <w:iCs/>
          <w:sz w:val="23"/>
          <w:szCs w:val="23"/>
        </w:rPr>
        <w:t>, Scott Symond - Yes</w:t>
      </w:r>
      <w:r w:rsidRPr="00EF4DB5">
        <w:rPr>
          <w:rFonts w:ascii="Calibri" w:hAnsi="Calibri"/>
          <w:bCs/>
          <w:i/>
          <w:iCs/>
          <w:sz w:val="23"/>
          <w:szCs w:val="23"/>
        </w:rPr>
        <w:t xml:space="preserve">.  Motion carried. </w:t>
      </w:r>
    </w:p>
    <w:p w14:paraId="5AF8AD05" w14:textId="3AB04F62" w:rsidR="00EF4DB5" w:rsidRPr="00EF4DB5" w:rsidRDefault="00EF4DB5" w:rsidP="00D17586">
      <w:pPr>
        <w:pStyle w:val="ListParagraph11"/>
        <w:spacing w:after="0" w:line="240" w:lineRule="auto"/>
        <w:ind w:left="0" w:rightChars="18" w:right="40"/>
        <w:jc w:val="both"/>
        <w:rPr>
          <w:bCs/>
          <w:sz w:val="23"/>
          <w:szCs w:val="23"/>
        </w:rPr>
      </w:pPr>
      <w:r w:rsidRPr="00EF4DB5">
        <w:rPr>
          <w:bCs/>
          <w:sz w:val="23"/>
          <w:szCs w:val="23"/>
        </w:rPr>
        <w:t xml:space="preserve">Regular </w:t>
      </w:r>
      <w:proofErr w:type="gramStart"/>
      <w:r w:rsidRPr="00EF4DB5">
        <w:rPr>
          <w:bCs/>
          <w:sz w:val="23"/>
          <w:szCs w:val="23"/>
        </w:rPr>
        <w:t>meeting</w:t>
      </w:r>
      <w:proofErr w:type="gramEnd"/>
      <w:r w:rsidRPr="00EF4DB5">
        <w:rPr>
          <w:bCs/>
          <w:sz w:val="23"/>
          <w:szCs w:val="23"/>
        </w:rPr>
        <w:t xml:space="preserve"> resumed at </w:t>
      </w:r>
      <w:r w:rsidR="003941EF">
        <w:rPr>
          <w:bCs/>
          <w:sz w:val="23"/>
          <w:szCs w:val="23"/>
        </w:rPr>
        <w:t>6:00</w:t>
      </w:r>
      <w:r w:rsidRPr="00EF4DB5">
        <w:rPr>
          <w:bCs/>
          <w:sz w:val="23"/>
          <w:szCs w:val="23"/>
        </w:rPr>
        <w:t xml:space="preserve"> PM.</w:t>
      </w:r>
    </w:p>
    <w:p w14:paraId="11128EAF" w14:textId="77777777" w:rsidR="00EF4DB5" w:rsidRPr="00EF4DB5" w:rsidRDefault="00EF4DB5" w:rsidP="00EF4DB5">
      <w:pPr>
        <w:pStyle w:val="ListParagraph3"/>
        <w:tabs>
          <w:tab w:val="left" w:pos="0"/>
        </w:tabs>
        <w:ind w:left="0" w:right="90"/>
        <w:jc w:val="both"/>
        <w:rPr>
          <w:rFonts w:ascii="Calibri" w:hAnsi="Calibri"/>
          <w:bCs/>
          <w:i/>
          <w:iCs/>
          <w:sz w:val="23"/>
          <w:szCs w:val="23"/>
        </w:rPr>
      </w:pPr>
    </w:p>
    <w:p w14:paraId="1FF03AFB" w14:textId="6DE2A049"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3941EF">
        <w:rPr>
          <w:rFonts w:asciiTheme="minorHAnsi" w:hAnsiTheme="minorHAnsi"/>
          <w:bCs/>
          <w:i/>
          <w:iCs/>
          <w:sz w:val="23"/>
          <w:szCs w:val="23"/>
        </w:rPr>
        <w:t xml:space="preserve"> 6:00</w:t>
      </w:r>
      <w:r w:rsidR="00106E37">
        <w:rPr>
          <w:rFonts w:asciiTheme="minorHAnsi" w:hAnsiTheme="minorHAnsi"/>
          <w:bCs/>
          <w:i/>
          <w:iCs/>
          <w:sz w:val="23"/>
          <w:szCs w:val="23"/>
        </w:rPr>
        <w:t xml:space="preserve"> </w:t>
      </w:r>
      <w:r>
        <w:rPr>
          <w:rFonts w:asciiTheme="minorHAnsi" w:hAnsiTheme="minorHAnsi"/>
          <w:bCs/>
          <w:i/>
          <w:iCs/>
          <w:sz w:val="23"/>
          <w:szCs w:val="23"/>
        </w:rPr>
        <w:t>PM.</w:t>
      </w:r>
    </w:p>
    <w:p w14:paraId="72AB9C4E" w14:textId="08FB63A3" w:rsidR="00270B77" w:rsidRDefault="00270B77"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8240" behindDoc="1" locked="0" layoutInCell="1" allowOverlap="1" wp14:anchorId="3780B112" wp14:editId="3474BC9D">
            <wp:simplePos x="0" y="0"/>
            <wp:positionH relativeFrom="margin">
              <wp:posOffset>0</wp:posOffset>
            </wp:positionH>
            <wp:positionV relativeFrom="paragraph">
              <wp:posOffset>235584</wp:posOffset>
            </wp:positionV>
            <wp:extent cx="3725888" cy="1038225"/>
            <wp:effectExtent l="0" t="0" r="0" b="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8208" cy="103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E17A8" w14:textId="2AE006BA" w:rsidR="00270B77" w:rsidRDefault="00270B77" w:rsidP="00270B77">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20</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January</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6</w:t>
      </w:r>
    </w:p>
    <w:p w14:paraId="25CE4087" w14:textId="3F8FC167" w:rsidR="00270B77" w:rsidRPr="00E01040" w:rsidRDefault="00270B77" w:rsidP="00270B77">
      <w:pPr>
        <w:tabs>
          <w:tab w:val="left" w:pos="0"/>
        </w:tabs>
        <w:ind w:right="359"/>
        <w:contextualSpacing/>
        <w:rPr>
          <w:rFonts w:ascii="Arial" w:eastAsia="Times New Roman" w:hAnsi="Arial" w:cs="Arial"/>
          <w:b/>
          <w:i/>
          <w:iCs/>
          <w:sz w:val="24"/>
          <w:szCs w:val="24"/>
        </w:rPr>
      </w:pPr>
    </w:p>
    <w:p w14:paraId="748E533B" w14:textId="77777777" w:rsidR="00270B77" w:rsidRPr="00E01040" w:rsidRDefault="00270B77" w:rsidP="00270B77">
      <w:pPr>
        <w:tabs>
          <w:tab w:val="left" w:pos="0"/>
        </w:tabs>
        <w:ind w:right="359"/>
        <w:contextualSpacing/>
        <w:rPr>
          <w:rFonts w:ascii="Arial" w:eastAsia="Times New Roman" w:hAnsi="Arial" w:cs="Arial"/>
          <w:b/>
          <w:i/>
          <w:iCs/>
          <w:sz w:val="24"/>
          <w:szCs w:val="24"/>
        </w:rPr>
      </w:pPr>
    </w:p>
    <w:p w14:paraId="131BF69F" w14:textId="77777777" w:rsidR="00270B77" w:rsidRPr="00E01040" w:rsidRDefault="00270B77" w:rsidP="00270B77">
      <w:pPr>
        <w:tabs>
          <w:tab w:val="left" w:pos="0"/>
        </w:tabs>
        <w:ind w:right="359"/>
        <w:contextualSpacing/>
        <w:rPr>
          <w:rFonts w:ascii="Arial" w:eastAsia="Times New Roman" w:hAnsi="Arial" w:cs="Arial"/>
          <w:b/>
          <w:i/>
          <w:iCs/>
          <w:sz w:val="24"/>
          <w:szCs w:val="24"/>
        </w:rPr>
      </w:pPr>
    </w:p>
    <w:p w14:paraId="32D0F2BA" w14:textId="77777777" w:rsidR="00270B77" w:rsidRPr="00E01040" w:rsidRDefault="00270B77" w:rsidP="00270B77">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3A525C5C" w14:textId="77777777" w:rsidR="00270B77" w:rsidRDefault="00270B77" w:rsidP="00681BEE">
      <w:pPr>
        <w:pStyle w:val="ListParagraph3"/>
        <w:tabs>
          <w:tab w:val="left" w:pos="0"/>
        </w:tabs>
        <w:ind w:left="0" w:right="359"/>
        <w:jc w:val="both"/>
        <w:rPr>
          <w:rFonts w:asciiTheme="minorHAnsi" w:hAnsiTheme="minorHAnsi"/>
          <w:bCs/>
          <w:i/>
          <w:iCs/>
          <w:sz w:val="23"/>
          <w:szCs w:val="23"/>
        </w:rPr>
      </w:pPr>
    </w:p>
    <w:sectPr w:rsidR="00270B77" w:rsidSect="00270B77">
      <w:headerReference w:type="even" r:id="rId10"/>
      <w:headerReference w:type="default" r:id="rId11"/>
      <w:footerReference w:type="even" r:id="rId12"/>
      <w:footerReference w:type="default" r:id="rId13"/>
      <w:headerReference w:type="first" r:id="rId14"/>
      <w:footerReference w:type="first" r:id="rId15"/>
      <w:pgSz w:w="12240" w:h="15840"/>
      <w:pgMar w:top="45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203" w14:textId="77777777" w:rsidR="00A740D5" w:rsidRDefault="00A740D5">
      <w:pPr>
        <w:spacing w:after="0" w:line="240" w:lineRule="auto"/>
      </w:pPr>
      <w:r>
        <w:separator/>
      </w:r>
    </w:p>
  </w:endnote>
  <w:endnote w:type="continuationSeparator" w:id="0">
    <w:p w14:paraId="0724343E" w14:textId="77777777" w:rsidR="00A740D5" w:rsidRDefault="00A7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6CDE" w14:textId="77777777" w:rsidR="003E617A" w:rsidRDefault="003E6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A740D5" w:rsidRDefault="00A740D5">
    <w:pPr>
      <w:pStyle w:val="Footer"/>
    </w:pPr>
    <w:r>
      <w:t xml:space="preserve">Page | </w:t>
    </w:r>
    <w:r>
      <w:fldChar w:fldCharType="begin"/>
    </w:r>
    <w:r>
      <w:instrText xml:space="preserve"> PAGE   \* MERGEFORMAT </w:instrText>
    </w:r>
    <w:r>
      <w:fldChar w:fldCharType="separate"/>
    </w:r>
    <w:r w:rsidR="00DA028D">
      <w:rPr>
        <w:noProof/>
      </w:rPr>
      <w:t>4</w:t>
    </w:r>
    <w:r>
      <w:fldChar w:fldCharType="end"/>
    </w:r>
  </w:p>
  <w:p w14:paraId="18CDD2A0" w14:textId="77777777" w:rsidR="00A740D5" w:rsidRDefault="00A74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8799" w14:textId="77777777" w:rsidR="003E617A" w:rsidRDefault="003E6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6A3A" w14:textId="77777777" w:rsidR="00A740D5" w:rsidRDefault="00A740D5">
      <w:pPr>
        <w:spacing w:after="0" w:line="240" w:lineRule="auto"/>
      </w:pPr>
      <w:r>
        <w:separator/>
      </w:r>
    </w:p>
  </w:footnote>
  <w:footnote w:type="continuationSeparator" w:id="0">
    <w:p w14:paraId="6DC28F85" w14:textId="77777777" w:rsidR="00A740D5" w:rsidRDefault="00A74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7D3B" w14:textId="77777777" w:rsidR="003E617A" w:rsidRDefault="003E6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43BE" w14:textId="4B249205" w:rsidR="003E617A" w:rsidRDefault="003E6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53C7" w14:textId="77777777" w:rsidR="003E617A" w:rsidRDefault="003E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346D68B6"/>
    <w:multiLevelType w:val="multilevel"/>
    <w:tmpl w:val="AB3808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919FE"/>
    <w:multiLevelType w:val="hybridMultilevel"/>
    <w:tmpl w:val="DCF43E8E"/>
    <w:lvl w:ilvl="0" w:tplc="0409000B">
      <w:start w:val="1"/>
      <w:numFmt w:val="bullet"/>
      <w:lvlText w:val=""/>
      <w:lvlJc w:val="left"/>
      <w:pPr>
        <w:ind w:left="555" w:hanging="360"/>
      </w:pPr>
      <w:rPr>
        <w:rFonts w:ascii="Wingdings" w:hAnsi="Wingdings"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1" w15:restartNumberingAfterBreak="0">
    <w:nsid w:val="500F0FE4"/>
    <w:multiLevelType w:val="hybridMultilevel"/>
    <w:tmpl w:val="CE82F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D1533D"/>
    <w:multiLevelType w:val="singleLevel"/>
    <w:tmpl w:val="54D1533D"/>
    <w:lvl w:ilvl="0">
      <w:start w:val="1"/>
      <w:numFmt w:val="lowerLetter"/>
      <w:suff w:val="space"/>
      <w:lvlText w:val="%1."/>
      <w:lvlJc w:val="left"/>
    </w:lvl>
  </w:abstractNum>
  <w:abstractNum w:abstractNumId="15"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6"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8" w15:restartNumberingAfterBreak="0">
    <w:nsid w:val="59E619DB"/>
    <w:multiLevelType w:val="singleLevel"/>
    <w:tmpl w:val="59E619DB"/>
    <w:lvl w:ilvl="0">
      <w:start w:val="1"/>
      <w:numFmt w:val="lowerLetter"/>
      <w:suff w:val="space"/>
      <w:lvlText w:val="%1."/>
      <w:lvlJc w:val="left"/>
    </w:lvl>
  </w:abstractNum>
  <w:abstractNum w:abstractNumId="19"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35763"/>
    <w:multiLevelType w:val="hybridMultilevel"/>
    <w:tmpl w:val="2F10E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2240552">
    <w:abstractNumId w:val="6"/>
  </w:num>
  <w:num w:numId="2" w16cid:durableId="725838539">
    <w:abstractNumId w:val="13"/>
  </w:num>
  <w:num w:numId="3" w16cid:durableId="488667279">
    <w:abstractNumId w:val="0"/>
  </w:num>
  <w:num w:numId="4" w16cid:durableId="703553941">
    <w:abstractNumId w:val="17"/>
  </w:num>
  <w:num w:numId="5" w16cid:durableId="155191819">
    <w:abstractNumId w:val="1"/>
  </w:num>
  <w:num w:numId="6" w16cid:durableId="1779064918">
    <w:abstractNumId w:val="14"/>
  </w:num>
  <w:num w:numId="7" w16cid:durableId="754598174">
    <w:abstractNumId w:val="3"/>
  </w:num>
  <w:num w:numId="8" w16cid:durableId="1304433543">
    <w:abstractNumId w:val="2"/>
  </w:num>
  <w:num w:numId="9" w16cid:durableId="128209941">
    <w:abstractNumId w:val="18"/>
  </w:num>
  <w:num w:numId="10" w16cid:durableId="1192257275">
    <w:abstractNumId w:val="20"/>
  </w:num>
  <w:num w:numId="11" w16cid:durableId="124155993">
    <w:abstractNumId w:val="23"/>
  </w:num>
  <w:num w:numId="12" w16cid:durableId="1397778471">
    <w:abstractNumId w:val="16"/>
  </w:num>
  <w:num w:numId="13" w16cid:durableId="442649901">
    <w:abstractNumId w:val="15"/>
  </w:num>
  <w:num w:numId="14" w16cid:durableId="1141264396">
    <w:abstractNumId w:val="4"/>
  </w:num>
  <w:num w:numId="15" w16cid:durableId="520583645">
    <w:abstractNumId w:val="25"/>
  </w:num>
  <w:num w:numId="16" w16cid:durableId="343016431">
    <w:abstractNumId w:val="19"/>
  </w:num>
  <w:num w:numId="17" w16cid:durableId="915431561">
    <w:abstractNumId w:val="11"/>
  </w:num>
  <w:num w:numId="18" w16cid:durableId="1152254954">
    <w:abstractNumId w:val="21"/>
  </w:num>
  <w:num w:numId="19" w16cid:durableId="1899438255">
    <w:abstractNumId w:val="8"/>
  </w:num>
  <w:num w:numId="20" w16cid:durableId="56633267">
    <w:abstractNumId w:val="24"/>
  </w:num>
  <w:num w:numId="21" w16cid:durableId="2143841380">
    <w:abstractNumId w:val="12"/>
  </w:num>
  <w:num w:numId="22" w16cid:durableId="172767344">
    <w:abstractNumId w:val="9"/>
  </w:num>
  <w:num w:numId="23" w16cid:durableId="119808395">
    <w:abstractNumId w:val="5"/>
  </w:num>
  <w:num w:numId="24" w16cid:durableId="186220031">
    <w:abstractNumId w:val="22"/>
  </w:num>
  <w:num w:numId="25" w16cid:durableId="441799368">
    <w:abstractNumId w:val="7"/>
  </w:num>
  <w:num w:numId="26" w16cid:durableId="1110200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0784D"/>
    <w:rsid w:val="00023BB4"/>
    <w:rsid w:val="00025C18"/>
    <w:rsid w:val="000303D0"/>
    <w:rsid w:val="000304F1"/>
    <w:rsid w:val="000320F8"/>
    <w:rsid w:val="00042969"/>
    <w:rsid w:val="00045C2D"/>
    <w:rsid w:val="0004658B"/>
    <w:rsid w:val="00052FE6"/>
    <w:rsid w:val="00055CBC"/>
    <w:rsid w:val="00057B86"/>
    <w:rsid w:val="00063E67"/>
    <w:rsid w:val="00076A03"/>
    <w:rsid w:val="00081C4F"/>
    <w:rsid w:val="00091693"/>
    <w:rsid w:val="000932C0"/>
    <w:rsid w:val="00097FDA"/>
    <w:rsid w:val="000A6323"/>
    <w:rsid w:val="000B3436"/>
    <w:rsid w:val="000D1BEB"/>
    <w:rsid w:val="000D745D"/>
    <w:rsid w:val="000E281E"/>
    <w:rsid w:val="000E6468"/>
    <w:rsid w:val="00104B22"/>
    <w:rsid w:val="00106E37"/>
    <w:rsid w:val="00107FE0"/>
    <w:rsid w:val="001105A2"/>
    <w:rsid w:val="00117B67"/>
    <w:rsid w:val="00121607"/>
    <w:rsid w:val="00123F16"/>
    <w:rsid w:val="0012531A"/>
    <w:rsid w:val="001316DA"/>
    <w:rsid w:val="00133256"/>
    <w:rsid w:val="00136B6D"/>
    <w:rsid w:val="001505CE"/>
    <w:rsid w:val="001523AB"/>
    <w:rsid w:val="001535C0"/>
    <w:rsid w:val="00161394"/>
    <w:rsid w:val="00163AFE"/>
    <w:rsid w:val="0016490A"/>
    <w:rsid w:val="00167116"/>
    <w:rsid w:val="0017146A"/>
    <w:rsid w:val="001716E3"/>
    <w:rsid w:val="00172EC9"/>
    <w:rsid w:val="00192C9B"/>
    <w:rsid w:val="001A64CA"/>
    <w:rsid w:val="001B04CE"/>
    <w:rsid w:val="001B4A8A"/>
    <w:rsid w:val="001B6EBC"/>
    <w:rsid w:val="001C3229"/>
    <w:rsid w:val="001C7E54"/>
    <w:rsid w:val="001D1666"/>
    <w:rsid w:val="001D1E6F"/>
    <w:rsid w:val="001D3265"/>
    <w:rsid w:val="001E15F9"/>
    <w:rsid w:val="001E2C77"/>
    <w:rsid w:val="001E4FF9"/>
    <w:rsid w:val="001F0FBC"/>
    <w:rsid w:val="00202EF8"/>
    <w:rsid w:val="00202F90"/>
    <w:rsid w:val="00205A64"/>
    <w:rsid w:val="00205C6B"/>
    <w:rsid w:val="0021247A"/>
    <w:rsid w:val="00212A93"/>
    <w:rsid w:val="00213147"/>
    <w:rsid w:val="00214CC5"/>
    <w:rsid w:val="00223B2E"/>
    <w:rsid w:val="00230A68"/>
    <w:rsid w:val="002377D9"/>
    <w:rsid w:val="00242D29"/>
    <w:rsid w:val="00243E8E"/>
    <w:rsid w:val="0025501C"/>
    <w:rsid w:val="00257F73"/>
    <w:rsid w:val="00260625"/>
    <w:rsid w:val="00270B77"/>
    <w:rsid w:val="002738E3"/>
    <w:rsid w:val="0027654E"/>
    <w:rsid w:val="00283D3C"/>
    <w:rsid w:val="00286886"/>
    <w:rsid w:val="002952F7"/>
    <w:rsid w:val="002A5A11"/>
    <w:rsid w:val="002B6AFC"/>
    <w:rsid w:val="002D0446"/>
    <w:rsid w:val="002D0DAA"/>
    <w:rsid w:val="002D4DA6"/>
    <w:rsid w:val="002E4715"/>
    <w:rsid w:val="002F1ABF"/>
    <w:rsid w:val="002F1DCB"/>
    <w:rsid w:val="002F3FE2"/>
    <w:rsid w:val="002F4605"/>
    <w:rsid w:val="002F4C12"/>
    <w:rsid w:val="00300B95"/>
    <w:rsid w:val="0030529B"/>
    <w:rsid w:val="00306F75"/>
    <w:rsid w:val="00307710"/>
    <w:rsid w:val="003222E7"/>
    <w:rsid w:val="003508AD"/>
    <w:rsid w:val="00351467"/>
    <w:rsid w:val="0035217D"/>
    <w:rsid w:val="00357AA5"/>
    <w:rsid w:val="0037020A"/>
    <w:rsid w:val="00372598"/>
    <w:rsid w:val="003748AE"/>
    <w:rsid w:val="00376D45"/>
    <w:rsid w:val="00377367"/>
    <w:rsid w:val="00384DB6"/>
    <w:rsid w:val="0039119A"/>
    <w:rsid w:val="003941EF"/>
    <w:rsid w:val="003943C7"/>
    <w:rsid w:val="003A09F7"/>
    <w:rsid w:val="003B1229"/>
    <w:rsid w:val="003B19B0"/>
    <w:rsid w:val="003B5C47"/>
    <w:rsid w:val="003C1035"/>
    <w:rsid w:val="003C4307"/>
    <w:rsid w:val="003D34F5"/>
    <w:rsid w:val="003D4A27"/>
    <w:rsid w:val="003D56CF"/>
    <w:rsid w:val="003D5A11"/>
    <w:rsid w:val="003E617A"/>
    <w:rsid w:val="003E6B4F"/>
    <w:rsid w:val="003F5D79"/>
    <w:rsid w:val="003F5FDF"/>
    <w:rsid w:val="003F6AB1"/>
    <w:rsid w:val="003F7085"/>
    <w:rsid w:val="003F7A97"/>
    <w:rsid w:val="00400DBC"/>
    <w:rsid w:val="00425780"/>
    <w:rsid w:val="00427FC6"/>
    <w:rsid w:val="00432743"/>
    <w:rsid w:val="0043382C"/>
    <w:rsid w:val="00453075"/>
    <w:rsid w:val="00463FB1"/>
    <w:rsid w:val="004640A9"/>
    <w:rsid w:val="0046783B"/>
    <w:rsid w:val="00470E2B"/>
    <w:rsid w:val="004751F4"/>
    <w:rsid w:val="0048201E"/>
    <w:rsid w:val="00494769"/>
    <w:rsid w:val="0049512A"/>
    <w:rsid w:val="00496E89"/>
    <w:rsid w:val="004A19D6"/>
    <w:rsid w:val="004A1C82"/>
    <w:rsid w:val="004B2BD3"/>
    <w:rsid w:val="004B50A4"/>
    <w:rsid w:val="004B5BB7"/>
    <w:rsid w:val="004C1272"/>
    <w:rsid w:val="004C3613"/>
    <w:rsid w:val="004C3CB1"/>
    <w:rsid w:val="004C5BED"/>
    <w:rsid w:val="004C6EA4"/>
    <w:rsid w:val="004D0D79"/>
    <w:rsid w:val="004D452B"/>
    <w:rsid w:val="004E20AD"/>
    <w:rsid w:val="004E6EFF"/>
    <w:rsid w:val="00514C13"/>
    <w:rsid w:val="00525AB0"/>
    <w:rsid w:val="005264F5"/>
    <w:rsid w:val="0053221F"/>
    <w:rsid w:val="00536751"/>
    <w:rsid w:val="0054466B"/>
    <w:rsid w:val="0056749A"/>
    <w:rsid w:val="00570F4F"/>
    <w:rsid w:val="00573C31"/>
    <w:rsid w:val="005849A2"/>
    <w:rsid w:val="005A1CD6"/>
    <w:rsid w:val="005C47E4"/>
    <w:rsid w:val="005D1907"/>
    <w:rsid w:val="005E1EB9"/>
    <w:rsid w:val="005E5EBE"/>
    <w:rsid w:val="005F26D6"/>
    <w:rsid w:val="005F579F"/>
    <w:rsid w:val="005F5DD2"/>
    <w:rsid w:val="005F60D8"/>
    <w:rsid w:val="006262E3"/>
    <w:rsid w:val="0063552E"/>
    <w:rsid w:val="00642508"/>
    <w:rsid w:val="0064649E"/>
    <w:rsid w:val="00650178"/>
    <w:rsid w:val="00666B8E"/>
    <w:rsid w:val="006679E0"/>
    <w:rsid w:val="00681BEE"/>
    <w:rsid w:val="00697239"/>
    <w:rsid w:val="006A1DB2"/>
    <w:rsid w:val="006B52C3"/>
    <w:rsid w:val="006B57CF"/>
    <w:rsid w:val="006C1332"/>
    <w:rsid w:val="006C5D03"/>
    <w:rsid w:val="006C674E"/>
    <w:rsid w:val="006D034B"/>
    <w:rsid w:val="006D25DB"/>
    <w:rsid w:val="006D6E15"/>
    <w:rsid w:val="006E0B1E"/>
    <w:rsid w:val="006E40A8"/>
    <w:rsid w:val="006E4FB1"/>
    <w:rsid w:val="006F13E6"/>
    <w:rsid w:val="006F213D"/>
    <w:rsid w:val="00703EDC"/>
    <w:rsid w:val="00705995"/>
    <w:rsid w:val="007222E7"/>
    <w:rsid w:val="00731C50"/>
    <w:rsid w:val="00740E8A"/>
    <w:rsid w:val="0074277E"/>
    <w:rsid w:val="007635BB"/>
    <w:rsid w:val="00763E3A"/>
    <w:rsid w:val="0077130B"/>
    <w:rsid w:val="00771577"/>
    <w:rsid w:val="00784093"/>
    <w:rsid w:val="00791993"/>
    <w:rsid w:val="0079497B"/>
    <w:rsid w:val="00797ED3"/>
    <w:rsid w:val="007A386E"/>
    <w:rsid w:val="007A4129"/>
    <w:rsid w:val="007A44CB"/>
    <w:rsid w:val="007A7210"/>
    <w:rsid w:val="007C0FAE"/>
    <w:rsid w:val="007C2401"/>
    <w:rsid w:val="007C7D35"/>
    <w:rsid w:val="007D253E"/>
    <w:rsid w:val="007D4394"/>
    <w:rsid w:val="007E5674"/>
    <w:rsid w:val="007E5A9B"/>
    <w:rsid w:val="007F4E73"/>
    <w:rsid w:val="007F555D"/>
    <w:rsid w:val="00807184"/>
    <w:rsid w:val="00810F4E"/>
    <w:rsid w:val="008129C9"/>
    <w:rsid w:val="00821984"/>
    <w:rsid w:val="00822F04"/>
    <w:rsid w:val="0083153B"/>
    <w:rsid w:val="008356A5"/>
    <w:rsid w:val="00862528"/>
    <w:rsid w:val="008729D2"/>
    <w:rsid w:val="00875489"/>
    <w:rsid w:val="00876F85"/>
    <w:rsid w:val="008778E9"/>
    <w:rsid w:val="00880BE5"/>
    <w:rsid w:val="00895AC4"/>
    <w:rsid w:val="00897241"/>
    <w:rsid w:val="008A3DC4"/>
    <w:rsid w:val="008B36DF"/>
    <w:rsid w:val="008B5301"/>
    <w:rsid w:val="008B7A9B"/>
    <w:rsid w:val="008C2E7D"/>
    <w:rsid w:val="008C32B5"/>
    <w:rsid w:val="008C37D7"/>
    <w:rsid w:val="008E150F"/>
    <w:rsid w:val="008E1B8F"/>
    <w:rsid w:val="008E733D"/>
    <w:rsid w:val="008F1C63"/>
    <w:rsid w:val="008F2664"/>
    <w:rsid w:val="008F77DA"/>
    <w:rsid w:val="009049B0"/>
    <w:rsid w:val="009056A5"/>
    <w:rsid w:val="00912BD8"/>
    <w:rsid w:val="00915F5E"/>
    <w:rsid w:val="0092393A"/>
    <w:rsid w:val="009251F4"/>
    <w:rsid w:val="009309A0"/>
    <w:rsid w:val="009313B6"/>
    <w:rsid w:val="009356EE"/>
    <w:rsid w:val="00945342"/>
    <w:rsid w:val="00951643"/>
    <w:rsid w:val="00951FBC"/>
    <w:rsid w:val="00961328"/>
    <w:rsid w:val="00965994"/>
    <w:rsid w:val="00967D95"/>
    <w:rsid w:val="00972158"/>
    <w:rsid w:val="00972C23"/>
    <w:rsid w:val="00975659"/>
    <w:rsid w:val="00976237"/>
    <w:rsid w:val="0098555E"/>
    <w:rsid w:val="00987454"/>
    <w:rsid w:val="009947C4"/>
    <w:rsid w:val="009A50B4"/>
    <w:rsid w:val="009B0E0A"/>
    <w:rsid w:val="009B26F8"/>
    <w:rsid w:val="009C2FA3"/>
    <w:rsid w:val="009C3A48"/>
    <w:rsid w:val="009C6C95"/>
    <w:rsid w:val="009C7AC2"/>
    <w:rsid w:val="009D2231"/>
    <w:rsid w:val="009E02A4"/>
    <w:rsid w:val="009E7268"/>
    <w:rsid w:val="009F3273"/>
    <w:rsid w:val="00A05D86"/>
    <w:rsid w:val="00A115A2"/>
    <w:rsid w:val="00A15456"/>
    <w:rsid w:val="00A209FD"/>
    <w:rsid w:val="00A245F9"/>
    <w:rsid w:val="00A2493E"/>
    <w:rsid w:val="00A26DE0"/>
    <w:rsid w:val="00A27497"/>
    <w:rsid w:val="00A33F24"/>
    <w:rsid w:val="00A368A8"/>
    <w:rsid w:val="00A45130"/>
    <w:rsid w:val="00A62C23"/>
    <w:rsid w:val="00A67EEC"/>
    <w:rsid w:val="00A740D5"/>
    <w:rsid w:val="00A803E3"/>
    <w:rsid w:val="00A93275"/>
    <w:rsid w:val="00A977A6"/>
    <w:rsid w:val="00AA043C"/>
    <w:rsid w:val="00AC1B99"/>
    <w:rsid w:val="00AC31DA"/>
    <w:rsid w:val="00AD3A68"/>
    <w:rsid w:val="00B03610"/>
    <w:rsid w:val="00B12AF3"/>
    <w:rsid w:val="00B20021"/>
    <w:rsid w:val="00B263AD"/>
    <w:rsid w:val="00B302D5"/>
    <w:rsid w:val="00B433D3"/>
    <w:rsid w:val="00B43C23"/>
    <w:rsid w:val="00B53520"/>
    <w:rsid w:val="00B539A0"/>
    <w:rsid w:val="00B55C41"/>
    <w:rsid w:val="00B61C33"/>
    <w:rsid w:val="00B62258"/>
    <w:rsid w:val="00B63670"/>
    <w:rsid w:val="00B679C0"/>
    <w:rsid w:val="00B744A2"/>
    <w:rsid w:val="00B84778"/>
    <w:rsid w:val="00B901DC"/>
    <w:rsid w:val="00B90419"/>
    <w:rsid w:val="00BB4093"/>
    <w:rsid w:val="00BB6680"/>
    <w:rsid w:val="00BB72C3"/>
    <w:rsid w:val="00BB77F5"/>
    <w:rsid w:val="00BC234A"/>
    <w:rsid w:val="00BC55DA"/>
    <w:rsid w:val="00BC657A"/>
    <w:rsid w:val="00BC7431"/>
    <w:rsid w:val="00BD4D9F"/>
    <w:rsid w:val="00BD5195"/>
    <w:rsid w:val="00BD5FB0"/>
    <w:rsid w:val="00BD7950"/>
    <w:rsid w:val="00BE2954"/>
    <w:rsid w:val="00BF2E76"/>
    <w:rsid w:val="00BF52C2"/>
    <w:rsid w:val="00C06989"/>
    <w:rsid w:val="00C11731"/>
    <w:rsid w:val="00C15C13"/>
    <w:rsid w:val="00C21C65"/>
    <w:rsid w:val="00C33F0B"/>
    <w:rsid w:val="00C36ECF"/>
    <w:rsid w:val="00C429FF"/>
    <w:rsid w:val="00C42DB4"/>
    <w:rsid w:val="00C62E8D"/>
    <w:rsid w:val="00C8769F"/>
    <w:rsid w:val="00C94D85"/>
    <w:rsid w:val="00C97B61"/>
    <w:rsid w:val="00CA0CB0"/>
    <w:rsid w:val="00CA290A"/>
    <w:rsid w:val="00CA5941"/>
    <w:rsid w:val="00CA7ACB"/>
    <w:rsid w:val="00CA7B40"/>
    <w:rsid w:val="00CB2380"/>
    <w:rsid w:val="00CB2646"/>
    <w:rsid w:val="00CB4145"/>
    <w:rsid w:val="00CC3BDA"/>
    <w:rsid w:val="00CD330D"/>
    <w:rsid w:val="00CE38F6"/>
    <w:rsid w:val="00CF0300"/>
    <w:rsid w:val="00D069EB"/>
    <w:rsid w:val="00D17586"/>
    <w:rsid w:val="00D24579"/>
    <w:rsid w:val="00D24BD1"/>
    <w:rsid w:val="00D26286"/>
    <w:rsid w:val="00D30BED"/>
    <w:rsid w:val="00D31DF9"/>
    <w:rsid w:val="00D33245"/>
    <w:rsid w:val="00D35C9F"/>
    <w:rsid w:val="00D40390"/>
    <w:rsid w:val="00D503F8"/>
    <w:rsid w:val="00D507AB"/>
    <w:rsid w:val="00D7075A"/>
    <w:rsid w:val="00D71B26"/>
    <w:rsid w:val="00D832DB"/>
    <w:rsid w:val="00D97D90"/>
    <w:rsid w:val="00DA028D"/>
    <w:rsid w:val="00DB7A63"/>
    <w:rsid w:val="00DC1742"/>
    <w:rsid w:val="00DC2C83"/>
    <w:rsid w:val="00DD0157"/>
    <w:rsid w:val="00DE2701"/>
    <w:rsid w:val="00DE2718"/>
    <w:rsid w:val="00DF1069"/>
    <w:rsid w:val="00DF2F69"/>
    <w:rsid w:val="00DF6EAC"/>
    <w:rsid w:val="00E02E6B"/>
    <w:rsid w:val="00E22371"/>
    <w:rsid w:val="00E24404"/>
    <w:rsid w:val="00E34FFC"/>
    <w:rsid w:val="00E40321"/>
    <w:rsid w:val="00E40684"/>
    <w:rsid w:val="00E40CF1"/>
    <w:rsid w:val="00E446A4"/>
    <w:rsid w:val="00E56494"/>
    <w:rsid w:val="00E57F92"/>
    <w:rsid w:val="00E66890"/>
    <w:rsid w:val="00E74A50"/>
    <w:rsid w:val="00E83CAC"/>
    <w:rsid w:val="00E84077"/>
    <w:rsid w:val="00EB1588"/>
    <w:rsid w:val="00EC11D5"/>
    <w:rsid w:val="00EE6F01"/>
    <w:rsid w:val="00EF4DB5"/>
    <w:rsid w:val="00F04913"/>
    <w:rsid w:val="00F049A7"/>
    <w:rsid w:val="00F04A1D"/>
    <w:rsid w:val="00F04FA9"/>
    <w:rsid w:val="00F20CDD"/>
    <w:rsid w:val="00F3496D"/>
    <w:rsid w:val="00F501C2"/>
    <w:rsid w:val="00F523D1"/>
    <w:rsid w:val="00F55B0F"/>
    <w:rsid w:val="00F60A3A"/>
    <w:rsid w:val="00F70D5E"/>
    <w:rsid w:val="00F728B0"/>
    <w:rsid w:val="00F775A0"/>
    <w:rsid w:val="00F951D8"/>
    <w:rsid w:val="00FA7A99"/>
    <w:rsid w:val="00FB3FFE"/>
    <w:rsid w:val="00FB4C3F"/>
    <w:rsid w:val="00FC7CC2"/>
    <w:rsid w:val="00FD1675"/>
    <w:rsid w:val="00FD318C"/>
    <w:rsid w:val="00FD7A95"/>
    <w:rsid w:val="00FE4661"/>
    <w:rsid w:val="00FF186A"/>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 w:type="paragraph" w:styleId="NormalWeb">
    <w:name w:val="Normal (Web)"/>
    <w:basedOn w:val="Normal"/>
    <w:semiHidden/>
    <w:unhideWhenUsed/>
    <w:rsid w:val="00230A6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FBBA16-5032-4D97-BB99-1D3DCE3301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2</cp:revision>
  <cp:lastPrinted>2026-01-21T01:48:00Z</cp:lastPrinted>
  <dcterms:created xsi:type="dcterms:W3CDTF">2026-01-21T01:49:00Z</dcterms:created>
  <dcterms:modified xsi:type="dcterms:W3CDTF">2026-01-21T01:49:00Z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