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4C6" w14:textId="77777777" w:rsidR="00F30D89" w:rsidRPr="00F134C6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80"/>
          <w:szCs w:val="80"/>
          <w:u w:val="single"/>
        </w:rPr>
      </w:pPr>
      <w:r w:rsidRPr="00F134C6">
        <w:rPr>
          <w:rFonts w:ascii="Trebuchet MS" w:eastAsia="Times New Roman" w:hAnsi="Trebuchet MS" w:cs="Courier New"/>
          <w:color w:val="C00000"/>
          <w:kern w:val="0"/>
          <w:sz w:val="80"/>
          <w:szCs w:val="80"/>
          <w:u w:val="single"/>
        </w:rPr>
        <w:t>NOTICE AND AGENDA</w:t>
      </w:r>
    </w:p>
    <w:p w14:paraId="0057C4F9" w14:textId="522333B3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sz w:val="32"/>
          <w:szCs w:val="32"/>
        </w:rPr>
      </w:pPr>
      <w:r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 xml:space="preserve">Notice is hereby given that the Town Council of Hatch will hold its meeting on the </w:t>
      </w:r>
      <w:r w:rsidR="003170AE"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>21st</w:t>
      </w:r>
      <w:r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 xml:space="preserve"> day of </w:t>
      </w:r>
      <w:r w:rsidR="003170AE"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>January</w:t>
      </w:r>
      <w:r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 xml:space="preserve"> 202</w:t>
      </w:r>
      <w:r w:rsidR="003170AE"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>6</w:t>
      </w:r>
      <w:r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>, at the Hatch Community Center at 49 W Center Hatch, Utah which meeting will begin promptly at 7:00 p.m.</w:t>
      </w:r>
    </w:p>
    <w:p w14:paraId="422C2D71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b/>
          <w:bCs/>
          <w:color w:val="222222"/>
          <w:kern w:val="0"/>
          <w:sz w:val="27"/>
          <w:szCs w:val="27"/>
        </w:rPr>
        <w:t>The agenda will be as follows:</w:t>
      </w:r>
    </w:p>
    <w:p w14:paraId="33D82F9B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1. Meeting Called to Order</w:t>
      </w:r>
    </w:p>
    <w:p w14:paraId="07A71039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1.1 Invocation by Invitation &amp; Pledge of Allegiance</w:t>
      </w:r>
    </w:p>
    <w:p w14:paraId="2F26160D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2. Approval of Previous Minutes</w:t>
      </w:r>
    </w:p>
    <w:p w14:paraId="6328C52A" w14:textId="3B1219F5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 xml:space="preserve">2.1 </w:t>
      </w:r>
      <w:r w:rsidR="003170AE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November 2025</w:t>
      </w:r>
    </w:p>
    <w:p w14:paraId="2E20D14C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3. Review Invoices, checks &amp; financial report/budget</w:t>
      </w:r>
    </w:p>
    <w:p w14:paraId="3C0A1FCF" w14:textId="326342FC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 xml:space="preserve">3.1 </w:t>
      </w:r>
      <w:r w:rsidR="003170AE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November</w:t>
      </w:r>
    </w:p>
    <w:p w14:paraId="2ABC0B65" w14:textId="7C3DAEA9" w:rsidR="00BF453A" w:rsidRPr="00B533A8" w:rsidRDefault="00BF453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3.2 December</w:t>
      </w:r>
    </w:p>
    <w:p w14:paraId="6B7321D0" w14:textId="12286E9B" w:rsidR="00F30D89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3.</w:t>
      </w:r>
      <w:r w:rsidR="00BF453A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3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Extra monthly invoices</w:t>
      </w:r>
    </w:p>
    <w:p w14:paraId="77370137" w14:textId="4D167D3E" w:rsidR="004B24AD" w:rsidRPr="00B533A8" w:rsidRDefault="004B24AD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3.4 Self-evaluation report</w:t>
      </w:r>
    </w:p>
    <w:p w14:paraId="3AE50BB1" w14:textId="62854E85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3.</w:t>
      </w:r>
      <w:r w:rsidR="004B24AD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5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Extra monthly invoices for pickleball court</w:t>
      </w:r>
    </w:p>
    <w:p w14:paraId="7FFE6B20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4. Public Hearings</w:t>
      </w:r>
    </w:p>
    <w:p w14:paraId="5A2C8EAB" w14:textId="414FA8F5" w:rsidR="00C27E97" w:rsidRPr="00B533A8" w:rsidRDefault="00FB1E5D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4.1 Rules on public input</w:t>
      </w:r>
      <w:r w:rsidR="00C27E97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and meeting protocol </w:t>
      </w:r>
    </w:p>
    <w:p w14:paraId="5E60A50E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5. Petitions, Remonstrations and Communications</w:t>
      </w:r>
    </w:p>
    <w:p w14:paraId="7446B905" w14:textId="31949DA8" w:rsidR="003A733D" w:rsidRPr="00B533A8" w:rsidRDefault="003170A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 xml:space="preserve">5.1 </w:t>
      </w:r>
      <w:r w:rsidR="00BF453A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Appoint new council member</w:t>
      </w:r>
    </w:p>
    <w:p w14:paraId="212530B3" w14:textId="358880B2" w:rsidR="00367542" w:rsidRPr="00B533A8" w:rsidRDefault="00367542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5.</w:t>
      </w:r>
      <w:r w:rsidR="004C77C4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2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</w:t>
      </w:r>
      <w:r w:rsidR="00B533A8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Update c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onflict of interest forms</w:t>
      </w:r>
    </w:p>
    <w:p w14:paraId="3073F053" w14:textId="770E6819" w:rsidR="00BF453A" w:rsidRPr="00B533A8" w:rsidRDefault="00BF453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5.</w:t>
      </w:r>
      <w:r w:rsidR="004C77C4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3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Brainstorm for future Hatch events</w:t>
      </w:r>
    </w:p>
    <w:p w14:paraId="4CA8ADE7" w14:textId="207F5A33" w:rsidR="00A71696" w:rsidRPr="00B533A8" w:rsidRDefault="00A71696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5.</w:t>
      </w:r>
      <w:r w:rsidR="004C77C4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4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Responsibility for flags and building cleaning</w:t>
      </w:r>
    </w:p>
    <w:p w14:paraId="4FEB3938" w14:textId="2B31DD83" w:rsidR="00C61A82" w:rsidRPr="00B533A8" w:rsidRDefault="00C61A82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5.</w:t>
      </w:r>
      <w:r w:rsidR="004C77C4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5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</w:t>
      </w:r>
      <w:proofErr w:type="spellStart"/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Mackaben</w:t>
      </w:r>
      <w:proofErr w:type="spellEnd"/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Liquor License</w:t>
      </w:r>
    </w:p>
    <w:p w14:paraId="70E55A36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6. Ordinances</w:t>
      </w:r>
    </w:p>
    <w:p w14:paraId="6563868F" w14:textId="7CA61E72" w:rsidR="003170AE" w:rsidRPr="00B533A8" w:rsidRDefault="003170A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6.1 Water Fee Schedule approval</w:t>
      </w:r>
    </w:p>
    <w:p w14:paraId="29C2B0DF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7. Report of Officers - boards - committees</w:t>
      </w:r>
    </w:p>
    <w:p w14:paraId="2D081A2E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7.1 Water Department - Water Usage</w:t>
      </w:r>
    </w:p>
    <w:p w14:paraId="2AE10EE9" w14:textId="79A8D86E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 xml:space="preserve">7.1.a. Water grant </w:t>
      </w:r>
      <w:r w:rsidR="003170AE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update</w:t>
      </w:r>
    </w:p>
    <w:p w14:paraId="1705BCF7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7.2 Fire Department</w:t>
      </w:r>
    </w:p>
    <w:p w14:paraId="26E2278C" w14:textId="3B7C6375" w:rsidR="003170AE" w:rsidRPr="00B533A8" w:rsidRDefault="003170A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7.2.a. Fire Chief</w:t>
      </w:r>
      <w:r w:rsidR="00BF453A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position</w:t>
      </w:r>
    </w:p>
    <w:p w14:paraId="71DFAB4F" w14:textId="47417939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7.3 Road Department</w:t>
      </w:r>
    </w:p>
    <w:p w14:paraId="09251069" w14:textId="1A708A18" w:rsidR="00F30D89" w:rsidRPr="00B533A8" w:rsidRDefault="00CD7B17" w:rsidP="003170A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7.4 Parks &amp; Recreation</w:t>
      </w:r>
    </w:p>
    <w:p w14:paraId="6DF33547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7.5 Grants</w:t>
      </w:r>
    </w:p>
    <w:p w14:paraId="264FDA48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7.6 Planning &amp; Zoning Commission</w:t>
      </w:r>
    </w:p>
    <w:p w14:paraId="6075CECD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7.7 Cemetery</w:t>
      </w:r>
    </w:p>
    <w:p w14:paraId="1401BA83" w14:textId="76429A21" w:rsidR="00C27E97" w:rsidRPr="00B533A8" w:rsidRDefault="00C27E9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7.7.a. Cemetery compensation</w:t>
      </w:r>
    </w:p>
    <w:p w14:paraId="228B75BA" w14:textId="77777777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8. Public Input</w:t>
      </w:r>
    </w:p>
    <w:p w14:paraId="3924032C" w14:textId="02211068" w:rsidR="00FB1E5D" w:rsidRPr="00B533A8" w:rsidRDefault="00FB1E5D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ab/>
        <w:t>8.1.a. 3 minute</w:t>
      </w:r>
      <w:r w:rsidR="00FD733F"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s</w:t>
      </w: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 xml:space="preserve"> per person</w:t>
      </w:r>
    </w:p>
    <w:p w14:paraId="325D434C" w14:textId="77777777" w:rsidR="00F134C6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9. Unfinished or New Business</w:t>
      </w:r>
    </w:p>
    <w:p w14:paraId="60388E1D" w14:textId="0269DD59" w:rsidR="00F30D89" w:rsidRPr="00B533A8" w:rsidRDefault="00CD7B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</w:pPr>
      <w:r w:rsidRPr="00B533A8">
        <w:rPr>
          <w:rFonts w:ascii="Trebuchet MS" w:eastAsia="Times New Roman" w:hAnsi="Trebuchet MS" w:cs="Courier New"/>
          <w:color w:val="222222"/>
          <w:kern w:val="0"/>
          <w:sz w:val="27"/>
          <w:szCs w:val="27"/>
        </w:rPr>
        <w:t>10. Adjournment</w:t>
      </w:r>
    </w:p>
    <w:p w14:paraId="74B0D974" w14:textId="77777777" w:rsidR="00F30D89" w:rsidRDefault="00F30D89">
      <w:pPr>
        <w:pStyle w:val="Standard"/>
        <w:spacing w:after="0" w:line="240" w:lineRule="auto"/>
        <w:rPr>
          <w:sz w:val="28"/>
          <w:szCs w:val="28"/>
        </w:rPr>
      </w:pPr>
    </w:p>
    <w:sectPr w:rsidR="00F30D89" w:rsidSect="00B533A8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F813" w14:textId="77777777" w:rsidR="00655893" w:rsidRDefault="00655893">
      <w:r>
        <w:separator/>
      </w:r>
    </w:p>
  </w:endnote>
  <w:endnote w:type="continuationSeparator" w:id="0">
    <w:p w14:paraId="4EA33483" w14:textId="77777777" w:rsidR="00655893" w:rsidRDefault="0065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5EF0" w14:textId="4B6933C0" w:rsidR="00CD7B17" w:rsidRPr="00140040" w:rsidRDefault="00CD7B17">
    <w:pPr>
      <w:pStyle w:val="Standard"/>
      <w:spacing w:after="0" w:line="240" w:lineRule="auto"/>
      <w:rPr>
        <w:rFonts w:eastAsia="Times New Roman" w:cs="Times New Roman"/>
        <w:color w:val="000000"/>
        <w:kern w:val="0"/>
        <w:szCs w:val="20"/>
      </w:rPr>
    </w:pPr>
    <w:r>
      <w:rPr>
        <w:rFonts w:eastAsia="Times New Roman" w:cs="Times New Roman"/>
        <w:color w:val="000000"/>
        <w:kern w:val="0"/>
        <w:szCs w:val="20"/>
      </w:rPr>
      <w:t xml:space="preserve">The agenda was posted on </w:t>
    </w:r>
    <w:r w:rsidR="00FD733F">
      <w:rPr>
        <w:rFonts w:eastAsia="Times New Roman" w:cs="Times New Roman"/>
        <w:color w:val="000000"/>
        <w:kern w:val="0"/>
        <w:szCs w:val="20"/>
      </w:rPr>
      <w:t>January 1</w:t>
    </w:r>
    <w:r w:rsidR="00140040">
      <w:rPr>
        <w:rFonts w:eastAsia="Times New Roman" w:cs="Times New Roman"/>
        <w:color w:val="000000"/>
        <w:kern w:val="0"/>
        <w:szCs w:val="20"/>
      </w:rPr>
      <w:t>3</w:t>
    </w:r>
    <w:r w:rsidR="00FD733F" w:rsidRPr="00FD733F">
      <w:rPr>
        <w:rFonts w:eastAsia="Times New Roman" w:cs="Times New Roman"/>
        <w:color w:val="000000"/>
        <w:kern w:val="0"/>
        <w:szCs w:val="20"/>
        <w:vertAlign w:val="superscript"/>
      </w:rPr>
      <w:t>th</w:t>
    </w:r>
    <w:r w:rsidR="00FD733F">
      <w:rPr>
        <w:rFonts w:eastAsia="Times New Roman" w:cs="Times New Roman"/>
        <w:color w:val="000000"/>
        <w:kern w:val="0"/>
        <w:szCs w:val="20"/>
      </w:rPr>
      <w:t xml:space="preserve"> 2026 </w:t>
    </w:r>
    <w:r>
      <w:rPr>
        <w:rFonts w:eastAsia="Times New Roman" w:cs="Times New Roman"/>
        <w:color w:val="000000"/>
        <w:kern w:val="0"/>
        <w:szCs w:val="20"/>
      </w:rPr>
      <w:t>at the Hatch Community Center at 49 W Center.</w:t>
    </w:r>
  </w:p>
  <w:p w14:paraId="740FD8AD" w14:textId="77777777" w:rsidR="00CD7B17" w:rsidRDefault="00CD7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137B" w14:textId="77777777" w:rsidR="00655893" w:rsidRDefault="00655893">
      <w:r>
        <w:rPr>
          <w:color w:val="000000"/>
        </w:rPr>
        <w:separator/>
      </w:r>
    </w:p>
  </w:footnote>
  <w:footnote w:type="continuationSeparator" w:id="0">
    <w:p w14:paraId="7D5ABA20" w14:textId="77777777" w:rsidR="00655893" w:rsidRDefault="0065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73"/>
    <w:multiLevelType w:val="multilevel"/>
    <w:tmpl w:val="3386E2D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82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89"/>
    <w:rsid w:val="00140040"/>
    <w:rsid w:val="002B4D75"/>
    <w:rsid w:val="003170AE"/>
    <w:rsid w:val="003221ED"/>
    <w:rsid w:val="00367542"/>
    <w:rsid w:val="003A733D"/>
    <w:rsid w:val="00402258"/>
    <w:rsid w:val="00412CE9"/>
    <w:rsid w:val="004B24AD"/>
    <w:rsid w:val="004C77C4"/>
    <w:rsid w:val="00655893"/>
    <w:rsid w:val="006C2330"/>
    <w:rsid w:val="007A1828"/>
    <w:rsid w:val="00823A24"/>
    <w:rsid w:val="00A453AF"/>
    <w:rsid w:val="00A71696"/>
    <w:rsid w:val="00AF63A5"/>
    <w:rsid w:val="00B533A8"/>
    <w:rsid w:val="00B80B68"/>
    <w:rsid w:val="00B82739"/>
    <w:rsid w:val="00BF453A"/>
    <w:rsid w:val="00C27E97"/>
    <w:rsid w:val="00C509F0"/>
    <w:rsid w:val="00C61A82"/>
    <w:rsid w:val="00CD7B17"/>
    <w:rsid w:val="00D779F4"/>
    <w:rsid w:val="00ED1C5A"/>
    <w:rsid w:val="00F134C6"/>
    <w:rsid w:val="00F30D89"/>
    <w:rsid w:val="00FB1E5D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7DDC"/>
  <w15:docId w15:val="{8B122C3A-FBC5-4E0E-8261-44136F0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8</cp:revision>
  <cp:lastPrinted>2026-01-13T18:48:00Z</cp:lastPrinted>
  <dcterms:created xsi:type="dcterms:W3CDTF">2025-12-29T18:31:00Z</dcterms:created>
  <dcterms:modified xsi:type="dcterms:W3CDTF">2026-01-19T21:18:00Z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