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10AC128C">
            <wp:simplePos x="0" y="0"/>
            <wp:positionH relativeFrom="column">
              <wp:posOffset>492826</wp:posOffset>
            </wp:positionH>
            <wp:positionV relativeFrom="paragraph">
              <wp:posOffset>206</wp:posOffset>
            </wp:positionV>
            <wp:extent cx="1176655" cy="107315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655" cy="1073150"/>
                    </a:xfrm>
                    <a:prstGeom prst="rect">
                      <a:avLst/>
                    </a:prstGeom>
                    <a:noFill/>
                  </pic:spPr>
                </pic:pic>
              </a:graphicData>
            </a:graphic>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7B6621">
      <w:pPr>
        <w:autoSpaceDE w:val="0"/>
        <w:autoSpaceDN w:val="0"/>
        <w:adjustRightInd w:val="0"/>
        <w:ind w:left="720"/>
      </w:pPr>
    </w:p>
    <w:p w14:paraId="34997A9A" w14:textId="245AB289" w:rsidR="007B6621" w:rsidRPr="00791388" w:rsidRDefault="008A31DC" w:rsidP="00791388">
      <w:pPr>
        <w:autoSpaceDE w:val="0"/>
        <w:autoSpaceDN w:val="0"/>
        <w:adjustRightInd w:val="0"/>
        <w:ind w:left="720"/>
        <w:rPr>
          <w:rFonts w:cstheme="minorHAnsi"/>
          <w:lang w:val="en"/>
        </w:rPr>
      </w:pPr>
      <w:r>
        <w:t>Public Notice</w:t>
      </w:r>
      <w:r w:rsidR="007B6621">
        <w:t xml:space="preserve"> is hereby given that the </w:t>
      </w:r>
      <w:r w:rsidR="00881C22">
        <w:t>Planning Commission</w:t>
      </w:r>
      <w:r w:rsidR="007B6621">
        <w:t xml:space="preserve"> of M</w:t>
      </w:r>
      <w:r>
        <w:t>illcreek</w:t>
      </w:r>
      <w:r w:rsidR="007B6621">
        <w:t xml:space="preserve"> will </w:t>
      </w:r>
      <w:proofErr w:type="gramStart"/>
      <w:r w:rsidR="007B6621">
        <w:t>assemble in</w:t>
      </w:r>
      <w:proofErr w:type="gramEnd"/>
      <w:r w:rsidR="007B6621">
        <w:t xml:space="preserve"> </w:t>
      </w:r>
      <w:r w:rsidR="00B82A29">
        <w:t xml:space="preserve">a </w:t>
      </w:r>
      <w:r w:rsidR="003878FA">
        <w:t>regular</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DF1177">
        <w:rPr>
          <w:b/>
          <w:u w:val="single"/>
        </w:rPr>
        <w:t>21</w:t>
      </w:r>
      <w:r w:rsidR="003D023B">
        <w:rPr>
          <w:b/>
          <w:u w:val="single"/>
        </w:rPr>
        <w:t xml:space="preserve"> January</w:t>
      </w:r>
      <w:r w:rsidR="007B6621" w:rsidRPr="00DD4C97">
        <w:rPr>
          <w:b/>
          <w:u w:val="single"/>
        </w:rPr>
        <w:t xml:space="preserve"> 20</w:t>
      </w:r>
      <w:r w:rsidR="00435F14">
        <w:rPr>
          <w:b/>
          <w:u w:val="single"/>
        </w:rPr>
        <w:t>2</w:t>
      </w:r>
      <w:r w:rsidR="00DF1177">
        <w:rPr>
          <w:b/>
          <w:u w:val="single"/>
        </w:rPr>
        <w:t>6</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DD4C97">
        <w:rPr>
          <w:rFonts w:cstheme="minorHAnsi"/>
          <w:bCs/>
          <w:lang w:val="en"/>
        </w:rPr>
        <w:t xml:space="preserve">commencing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00572C94"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5F4156">
        <w:rPr>
          <w:rFonts w:cstheme="minorHAnsi"/>
          <w:b/>
          <w:bCs/>
          <w:lang w:val="en"/>
        </w:rPr>
        <w:t>Regular</w:t>
      </w:r>
      <w:r w:rsidR="003C29BD">
        <w:rPr>
          <w:rFonts w:cstheme="minorHAnsi"/>
          <w:b/>
          <w:bCs/>
          <w:lang w:val="en"/>
        </w:rPr>
        <w:t xml:space="preserve"> Meeting</w:t>
      </w:r>
    </w:p>
    <w:p w14:paraId="3CE48D62" w14:textId="0D149574" w:rsidR="00AB5701" w:rsidRPr="00AB5701" w:rsidRDefault="00AB5701" w:rsidP="00AB5701">
      <w:pPr>
        <w:ind w:left="2160" w:right="360" w:hanging="1080"/>
        <w:rPr>
          <w:rFonts w:cstheme="minorHAnsi"/>
          <w:b/>
          <w:bCs/>
          <w:color w:val="000000"/>
          <w:lang w:val="en"/>
        </w:rPr>
      </w:pPr>
      <w:r w:rsidRPr="00AB5701">
        <w:rPr>
          <w:rFonts w:cstheme="minorHAnsi"/>
          <w:b/>
          <w:bCs/>
          <w:color w:val="000000"/>
          <w:lang w:val="en"/>
        </w:rPr>
        <w:t>1.</w:t>
      </w:r>
      <w:r>
        <w:rPr>
          <w:rFonts w:cstheme="minorHAnsi"/>
          <w:b/>
          <w:bCs/>
          <w:color w:val="000000"/>
          <w:lang w:val="en"/>
        </w:rPr>
        <w:t xml:space="preserve"> </w:t>
      </w:r>
      <w:r w:rsidRPr="00AB5701">
        <w:rPr>
          <w:rFonts w:cstheme="minorHAnsi"/>
          <w:b/>
          <w:bCs/>
          <w:color w:val="000000"/>
          <w:lang w:val="en"/>
        </w:rPr>
        <w:t>Commission Business</w:t>
      </w:r>
    </w:p>
    <w:p w14:paraId="3013AEAE" w14:textId="2317E9D7" w:rsidR="00AB5701" w:rsidRDefault="00AB5701" w:rsidP="00AB5701">
      <w:pPr>
        <w:ind w:left="2160" w:hanging="360"/>
        <w:rPr>
          <w:lang w:val="en"/>
        </w:rPr>
      </w:pPr>
      <w:r>
        <w:rPr>
          <w:lang w:val="en"/>
        </w:rPr>
        <w:t>1.1 Election of Chair and Vice Chair for 202</w:t>
      </w:r>
      <w:r w:rsidR="00DF1177">
        <w:rPr>
          <w:lang w:val="en"/>
        </w:rPr>
        <w:t>6</w:t>
      </w:r>
    </w:p>
    <w:p w14:paraId="470F4902" w14:textId="77777777" w:rsidR="00AB5701" w:rsidRPr="00AB5701" w:rsidRDefault="00AB5701" w:rsidP="00AB5701">
      <w:pPr>
        <w:ind w:left="2160" w:hanging="360"/>
        <w:rPr>
          <w:lang w:val="en"/>
        </w:rPr>
      </w:pPr>
    </w:p>
    <w:p w14:paraId="43FD490D" w14:textId="6A6D7213" w:rsidR="003014E6" w:rsidRDefault="00AB5701" w:rsidP="00840F3D">
      <w:pPr>
        <w:ind w:left="2160" w:right="360" w:hanging="1080"/>
        <w:rPr>
          <w:rFonts w:cstheme="minorHAnsi"/>
          <w:b/>
          <w:lang w:val="en"/>
        </w:rPr>
      </w:pPr>
      <w:r>
        <w:rPr>
          <w:rFonts w:cstheme="minorHAnsi"/>
          <w:b/>
          <w:lang w:val="en"/>
        </w:rPr>
        <w:t xml:space="preserve">2. </w:t>
      </w:r>
      <w:r w:rsidR="00255A7C">
        <w:rPr>
          <w:rFonts w:cstheme="minorHAnsi"/>
          <w:b/>
          <w:lang w:val="en"/>
        </w:rPr>
        <w:t>Public Hearing</w:t>
      </w:r>
    </w:p>
    <w:p w14:paraId="7303859C" w14:textId="2124FA3A" w:rsidR="005317FF" w:rsidRPr="003D023B" w:rsidRDefault="00AB5701" w:rsidP="006D0120">
      <w:pPr>
        <w:pStyle w:val="ListParagraph"/>
        <w:ind w:left="1800" w:right="360"/>
        <w:rPr>
          <w:rFonts w:cstheme="minorHAnsi"/>
          <w:bCs/>
          <w:color w:val="000000"/>
        </w:rPr>
      </w:pPr>
      <w:r>
        <w:rPr>
          <w:rFonts w:cstheme="minorHAnsi"/>
          <w:bCs/>
          <w:lang w:val="en"/>
        </w:rPr>
        <w:t>2</w:t>
      </w:r>
      <w:r w:rsidR="003014E6" w:rsidRPr="003014E6">
        <w:rPr>
          <w:rFonts w:cstheme="minorHAnsi"/>
          <w:bCs/>
          <w:lang w:val="en"/>
        </w:rPr>
        <w:t xml:space="preserve">.1 </w:t>
      </w:r>
      <w:r w:rsidR="00D7367A">
        <w:rPr>
          <w:rFonts w:cstheme="minorHAnsi"/>
          <w:bCs/>
          <w:color w:val="000000"/>
        </w:rPr>
        <w:t>C</w:t>
      </w:r>
      <w:r w:rsidR="00D7367A" w:rsidRPr="00D7367A">
        <w:rPr>
          <w:rFonts w:cstheme="minorHAnsi"/>
          <w:bCs/>
          <w:color w:val="000000"/>
        </w:rPr>
        <w:t xml:space="preserve">onsideration of </w:t>
      </w:r>
      <w:r w:rsidR="00DF1177" w:rsidRPr="00DF1177">
        <w:rPr>
          <w:rFonts w:cstheme="minorHAnsi"/>
          <w:b/>
          <w:color w:val="000000"/>
        </w:rPr>
        <w:t>ZT-25-005</w:t>
      </w:r>
      <w:r w:rsidR="00DF1177" w:rsidRPr="00DF1177">
        <w:rPr>
          <w:rFonts w:cstheme="minorHAnsi"/>
          <w:bCs/>
          <w:color w:val="000000"/>
        </w:rPr>
        <w:t xml:space="preserve">, </w:t>
      </w:r>
      <w:r w:rsidR="00DF1177">
        <w:rPr>
          <w:rFonts w:cstheme="minorHAnsi"/>
          <w:bCs/>
          <w:color w:val="000000"/>
        </w:rPr>
        <w:t>R</w:t>
      </w:r>
      <w:r w:rsidR="00DF1177" w:rsidRPr="00DF1177">
        <w:rPr>
          <w:rFonts w:cstheme="minorHAnsi"/>
          <w:bCs/>
          <w:color w:val="000000"/>
        </w:rPr>
        <w:t xml:space="preserve">equest to </w:t>
      </w:r>
      <w:r w:rsidR="00DF1177">
        <w:rPr>
          <w:rFonts w:cstheme="minorHAnsi"/>
          <w:bCs/>
          <w:color w:val="000000"/>
        </w:rPr>
        <w:t>R</w:t>
      </w:r>
      <w:r w:rsidR="00DF1177" w:rsidRPr="00DF1177">
        <w:rPr>
          <w:rFonts w:cstheme="minorHAnsi"/>
          <w:bCs/>
          <w:color w:val="000000"/>
        </w:rPr>
        <w:t xml:space="preserve">epeal </w:t>
      </w:r>
      <w:r w:rsidR="00DF1177">
        <w:rPr>
          <w:rFonts w:cstheme="minorHAnsi"/>
          <w:bCs/>
          <w:color w:val="000000"/>
        </w:rPr>
        <w:t>C</w:t>
      </w:r>
      <w:r w:rsidR="00DF1177" w:rsidRPr="00DF1177">
        <w:rPr>
          <w:rFonts w:cstheme="minorHAnsi"/>
          <w:bCs/>
          <w:color w:val="000000"/>
        </w:rPr>
        <w:t xml:space="preserve">ommunity </w:t>
      </w:r>
      <w:r w:rsidR="00DF1177">
        <w:rPr>
          <w:rFonts w:cstheme="minorHAnsi"/>
          <w:bCs/>
          <w:color w:val="000000"/>
        </w:rPr>
        <w:t>C</w:t>
      </w:r>
      <w:r w:rsidR="00DF1177" w:rsidRPr="00DF1177">
        <w:rPr>
          <w:rFonts w:cstheme="minorHAnsi"/>
          <w:bCs/>
          <w:color w:val="000000"/>
        </w:rPr>
        <w:t xml:space="preserve">ouncil </w:t>
      </w:r>
      <w:r w:rsidR="00DF1177">
        <w:rPr>
          <w:rFonts w:cstheme="minorHAnsi"/>
          <w:bCs/>
          <w:color w:val="000000"/>
        </w:rPr>
        <w:t>P</w:t>
      </w:r>
      <w:r w:rsidR="00DF1177" w:rsidRPr="00DF1177">
        <w:rPr>
          <w:rFonts w:cstheme="minorHAnsi"/>
          <w:bCs/>
          <w:color w:val="000000"/>
        </w:rPr>
        <w:t>rovisions in Title 18 of the Millcreek Code</w:t>
      </w:r>
      <w:r w:rsidR="00DF1177">
        <w:rPr>
          <w:rFonts w:cstheme="minorHAnsi"/>
          <w:bCs/>
          <w:color w:val="000000"/>
        </w:rPr>
        <w:t xml:space="preserve"> </w:t>
      </w:r>
      <w:r w:rsidR="00DF1177" w:rsidRPr="00DF1177">
        <w:rPr>
          <w:rFonts w:cstheme="minorHAnsi"/>
          <w:b/>
          <w:color w:val="000000"/>
        </w:rPr>
        <w:t>Planner:</w:t>
      </w:r>
      <w:r w:rsidR="00DF1177">
        <w:rPr>
          <w:rFonts w:cstheme="minorHAnsi"/>
          <w:bCs/>
          <w:color w:val="000000"/>
        </w:rPr>
        <w:t xml:space="preserve"> Francis Lilly</w:t>
      </w:r>
    </w:p>
    <w:p w14:paraId="2F67ED20" w14:textId="77777777" w:rsidR="003D023B" w:rsidRDefault="003D023B" w:rsidP="00D7367A">
      <w:pPr>
        <w:pStyle w:val="ListParagraph"/>
        <w:ind w:left="2160" w:right="360" w:hanging="1080"/>
        <w:rPr>
          <w:rFonts w:cstheme="minorHAnsi"/>
          <w:b/>
          <w:lang w:val="en"/>
        </w:rPr>
      </w:pPr>
    </w:p>
    <w:p w14:paraId="7601AAB4" w14:textId="76DED764" w:rsidR="00D7367A" w:rsidRDefault="00AB5701" w:rsidP="00D7367A">
      <w:pPr>
        <w:pStyle w:val="ListParagraph"/>
        <w:ind w:left="2160" w:right="360" w:hanging="1080"/>
        <w:rPr>
          <w:rFonts w:cstheme="minorHAnsi"/>
          <w:b/>
          <w:lang w:val="en"/>
        </w:rPr>
      </w:pPr>
      <w:r>
        <w:rPr>
          <w:rFonts w:cstheme="minorHAnsi"/>
          <w:b/>
          <w:lang w:val="en"/>
        </w:rPr>
        <w:t>1</w:t>
      </w:r>
      <w:r w:rsidR="003D023B">
        <w:rPr>
          <w:rFonts w:cstheme="minorHAnsi"/>
          <w:b/>
          <w:lang w:val="en"/>
        </w:rPr>
        <w:t xml:space="preserve">. </w:t>
      </w:r>
      <w:r w:rsidR="00D7367A">
        <w:rPr>
          <w:rFonts w:cstheme="minorHAnsi"/>
          <w:b/>
          <w:lang w:val="en"/>
        </w:rPr>
        <w:t>Commission Business</w:t>
      </w:r>
      <w:r>
        <w:rPr>
          <w:rFonts w:cstheme="minorHAnsi"/>
          <w:b/>
          <w:lang w:val="en"/>
        </w:rPr>
        <w:t xml:space="preserve"> Continued</w:t>
      </w:r>
    </w:p>
    <w:p w14:paraId="157F3FBA" w14:textId="32C2430D" w:rsidR="00E20553" w:rsidRDefault="00AB5701" w:rsidP="00D7367A">
      <w:pPr>
        <w:pStyle w:val="ListParagraph"/>
        <w:autoSpaceDE w:val="0"/>
        <w:autoSpaceDN w:val="0"/>
        <w:adjustRightInd w:val="0"/>
        <w:ind w:left="2160" w:hanging="360"/>
        <w:rPr>
          <w:rFonts w:cstheme="minorHAnsi"/>
          <w:bCs/>
          <w:lang w:val="en"/>
        </w:rPr>
      </w:pPr>
      <w:r>
        <w:rPr>
          <w:rFonts w:cstheme="minorHAnsi"/>
          <w:bCs/>
          <w:lang w:val="en"/>
        </w:rPr>
        <w:t>1</w:t>
      </w:r>
      <w:r w:rsidR="00D7367A">
        <w:rPr>
          <w:rFonts w:cstheme="minorHAnsi"/>
          <w:bCs/>
          <w:lang w:val="en"/>
        </w:rPr>
        <w:t>.</w:t>
      </w:r>
      <w:r w:rsidR="00370726">
        <w:rPr>
          <w:rFonts w:cstheme="minorHAnsi"/>
          <w:bCs/>
          <w:lang w:val="en"/>
        </w:rPr>
        <w:t>2</w:t>
      </w:r>
      <w:r w:rsidR="00D7367A">
        <w:rPr>
          <w:rFonts w:cstheme="minorHAnsi"/>
          <w:bCs/>
          <w:lang w:val="en"/>
        </w:rPr>
        <w:t xml:space="preserve"> </w:t>
      </w:r>
      <w:r w:rsidR="00E20553">
        <w:rPr>
          <w:rFonts w:cstheme="minorHAnsi"/>
          <w:bCs/>
          <w:lang w:val="en"/>
        </w:rPr>
        <w:t>Open and Public Meetings Act Annual Training; John Brems, City Attorney</w:t>
      </w:r>
    </w:p>
    <w:p w14:paraId="580133EF" w14:textId="6166E3E9" w:rsidR="00D7367A" w:rsidRDefault="00E20553" w:rsidP="00D7367A">
      <w:pPr>
        <w:pStyle w:val="ListParagraph"/>
        <w:autoSpaceDE w:val="0"/>
        <w:autoSpaceDN w:val="0"/>
        <w:adjustRightInd w:val="0"/>
        <w:ind w:left="2160" w:hanging="360"/>
        <w:rPr>
          <w:rFonts w:cstheme="minorHAnsi"/>
          <w:bCs/>
          <w:lang w:val="en"/>
        </w:rPr>
      </w:pPr>
      <w:r>
        <w:rPr>
          <w:rFonts w:cstheme="minorHAnsi"/>
          <w:bCs/>
          <w:lang w:val="en"/>
        </w:rPr>
        <w:t>1.</w:t>
      </w:r>
      <w:r w:rsidR="00370726">
        <w:rPr>
          <w:rFonts w:cstheme="minorHAnsi"/>
          <w:bCs/>
          <w:lang w:val="en"/>
        </w:rPr>
        <w:t>3</w:t>
      </w:r>
      <w:r>
        <w:rPr>
          <w:rFonts w:cstheme="minorHAnsi"/>
          <w:bCs/>
          <w:lang w:val="en"/>
        </w:rPr>
        <w:t xml:space="preserve"> </w:t>
      </w:r>
      <w:r w:rsidR="00D7367A">
        <w:rPr>
          <w:rFonts w:cstheme="minorHAnsi"/>
          <w:bCs/>
          <w:lang w:val="en"/>
        </w:rPr>
        <w:t xml:space="preserve">Approval of </w:t>
      </w:r>
      <w:r w:rsidR="003D023B">
        <w:rPr>
          <w:rFonts w:cstheme="minorHAnsi"/>
          <w:bCs/>
          <w:lang w:val="en"/>
        </w:rPr>
        <w:t>December 1</w:t>
      </w:r>
      <w:r w:rsidR="00DF1177">
        <w:rPr>
          <w:rFonts w:cstheme="minorHAnsi"/>
          <w:bCs/>
          <w:lang w:val="en"/>
        </w:rPr>
        <w:t>7</w:t>
      </w:r>
      <w:r w:rsidR="00D7367A">
        <w:rPr>
          <w:rFonts w:cstheme="minorHAnsi"/>
          <w:bCs/>
          <w:lang w:val="en"/>
        </w:rPr>
        <w:t>, 202</w:t>
      </w:r>
      <w:r w:rsidR="00DF1177">
        <w:rPr>
          <w:rFonts w:cstheme="minorHAnsi"/>
          <w:bCs/>
          <w:lang w:val="en"/>
        </w:rPr>
        <w:t>5</w:t>
      </w:r>
      <w:r w:rsidR="00D7367A">
        <w:rPr>
          <w:rFonts w:cstheme="minorHAnsi"/>
          <w:bCs/>
          <w:lang w:val="en"/>
        </w:rPr>
        <w:t xml:space="preserve"> </w:t>
      </w:r>
      <w:r w:rsidR="00D7367A" w:rsidRPr="008F5E08">
        <w:rPr>
          <w:rFonts w:cstheme="minorHAnsi"/>
          <w:bCs/>
          <w:lang w:val="en"/>
        </w:rPr>
        <w:t>Regular Meeting Minutes</w:t>
      </w:r>
    </w:p>
    <w:p w14:paraId="5DF60B34" w14:textId="60CB2061" w:rsidR="003D023B" w:rsidRDefault="00AB5701" w:rsidP="00D7367A">
      <w:pPr>
        <w:pStyle w:val="ListParagraph"/>
        <w:autoSpaceDE w:val="0"/>
        <w:autoSpaceDN w:val="0"/>
        <w:adjustRightInd w:val="0"/>
        <w:ind w:left="1350" w:firstLine="450"/>
        <w:rPr>
          <w:rFonts w:cstheme="minorHAnsi"/>
          <w:bCs/>
          <w:lang w:val="en"/>
        </w:rPr>
      </w:pPr>
      <w:r>
        <w:rPr>
          <w:rFonts w:cstheme="minorHAnsi"/>
          <w:bCs/>
          <w:lang w:val="en"/>
        </w:rPr>
        <w:t>1</w:t>
      </w:r>
      <w:r w:rsidR="00E20553">
        <w:rPr>
          <w:rFonts w:cstheme="minorHAnsi"/>
          <w:bCs/>
          <w:lang w:val="en"/>
        </w:rPr>
        <w:t>.</w:t>
      </w:r>
      <w:r w:rsidR="00370726">
        <w:rPr>
          <w:rFonts w:cstheme="minorHAnsi"/>
          <w:bCs/>
          <w:lang w:val="en"/>
        </w:rPr>
        <w:t>4</w:t>
      </w:r>
      <w:r w:rsidR="00D7367A">
        <w:rPr>
          <w:rFonts w:cstheme="minorHAnsi"/>
          <w:bCs/>
          <w:lang w:val="en"/>
        </w:rPr>
        <w:t xml:space="preserve"> </w:t>
      </w:r>
      <w:r w:rsidR="00DF1177" w:rsidRPr="00583692">
        <w:rPr>
          <w:rFonts w:cstheme="minorHAnsi"/>
          <w:bCs/>
          <w:lang w:val="en"/>
        </w:rPr>
        <w:t>Housing Subcommittee</w:t>
      </w:r>
      <w:r w:rsidR="00DF1177">
        <w:rPr>
          <w:rFonts w:cstheme="minorHAnsi"/>
          <w:bCs/>
          <w:lang w:val="en"/>
        </w:rPr>
        <w:t xml:space="preserve"> Report</w:t>
      </w:r>
    </w:p>
    <w:p w14:paraId="41324C30" w14:textId="5C54F67A" w:rsidR="00D7367A" w:rsidRDefault="00AB5701" w:rsidP="00D7367A">
      <w:pPr>
        <w:pStyle w:val="ListParagraph"/>
        <w:autoSpaceDE w:val="0"/>
        <w:autoSpaceDN w:val="0"/>
        <w:adjustRightInd w:val="0"/>
        <w:ind w:left="1350" w:firstLine="450"/>
        <w:rPr>
          <w:rFonts w:cstheme="minorHAnsi"/>
          <w:bCs/>
          <w:lang w:val="en"/>
        </w:rPr>
      </w:pPr>
      <w:r>
        <w:rPr>
          <w:rFonts w:cstheme="minorHAnsi"/>
          <w:bCs/>
          <w:lang w:val="en"/>
        </w:rPr>
        <w:t>1</w:t>
      </w:r>
      <w:r w:rsidR="003D023B">
        <w:rPr>
          <w:rFonts w:cstheme="minorHAnsi"/>
          <w:bCs/>
          <w:lang w:val="en"/>
        </w:rPr>
        <w:t>.</w:t>
      </w:r>
      <w:r w:rsidR="00370726">
        <w:rPr>
          <w:rFonts w:cstheme="minorHAnsi"/>
          <w:bCs/>
          <w:lang w:val="en"/>
        </w:rPr>
        <w:t>5</w:t>
      </w:r>
      <w:r w:rsidR="003D023B">
        <w:rPr>
          <w:rFonts w:cstheme="minorHAnsi"/>
          <w:bCs/>
          <w:lang w:val="en"/>
        </w:rPr>
        <w:t xml:space="preserve"> </w:t>
      </w:r>
      <w:r w:rsidR="00D7367A">
        <w:rPr>
          <w:rFonts w:cstheme="minorHAnsi"/>
          <w:bCs/>
          <w:lang w:val="en"/>
        </w:rPr>
        <w:t xml:space="preserve">Updates from the Planning Director </w:t>
      </w:r>
    </w:p>
    <w:p w14:paraId="7A0A3E37" w14:textId="77777777" w:rsidR="00D7367A" w:rsidRDefault="00D7367A" w:rsidP="00D15C6C">
      <w:pPr>
        <w:autoSpaceDE w:val="0"/>
        <w:autoSpaceDN w:val="0"/>
        <w:adjustRightInd w:val="0"/>
        <w:ind w:left="1080" w:firstLine="720"/>
        <w:rPr>
          <w:rFonts w:cstheme="minorHAnsi"/>
          <w:lang w:val="en"/>
        </w:rPr>
      </w:pPr>
    </w:p>
    <w:p w14:paraId="64D0AE26" w14:textId="3EE2843B" w:rsidR="00546017" w:rsidRPr="00435F14" w:rsidRDefault="000452AE" w:rsidP="00435F14">
      <w:pPr>
        <w:autoSpaceDE w:val="0"/>
        <w:autoSpaceDN w:val="0"/>
        <w:adjustRightInd w:val="0"/>
        <w:ind w:left="1080"/>
        <w:rPr>
          <w:rFonts w:cstheme="minorHAnsi"/>
          <w:b/>
          <w:bCs/>
          <w:lang w:val="en"/>
        </w:rPr>
      </w:pPr>
      <w:r>
        <w:rPr>
          <w:rFonts w:cstheme="minorHAnsi"/>
          <w:b/>
          <w:bCs/>
          <w:lang w:val="en"/>
        </w:rPr>
        <w:t>3</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04854BE8" w14:textId="5433A10A" w:rsidR="003D023B" w:rsidRPr="006C4AEB" w:rsidRDefault="003D023B" w:rsidP="003D023B">
      <w:pPr>
        <w:pStyle w:val="ListParagraph"/>
        <w:numPr>
          <w:ilvl w:val="0"/>
          <w:numId w:val="28"/>
        </w:numPr>
        <w:rPr>
          <w:bCs/>
        </w:rPr>
      </w:pPr>
      <w:r w:rsidRPr="006C4AEB">
        <w:rPr>
          <w:bCs/>
        </w:rPr>
        <w:t>City Council Mtg. 1/</w:t>
      </w:r>
      <w:r>
        <w:rPr>
          <w:bCs/>
        </w:rPr>
        <w:t>2</w:t>
      </w:r>
      <w:r w:rsidR="00DF1177">
        <w:rPr>
          <w:bCs/>
        </w:rPr>
        <w:t>6</w:t>
      </w:r>
      <w:r w:rsidRPr="006C4AEB">
        <w:rPr>
          <w:bCs/>
        </w:rPr>
        <w:t>/2</w:t>
      </w:r>
      <w:r w:rsidR="00DF1177">
        <w:rPr>
          <w:bCs/>
        </w:rPr>
        <w:t>6,</w:t>
      </w:r>
      <w:r w:rsidRPr="006C4AEB">
        <w:rPr>
          <w:bCs/>
        </w:rPr>
        <w:t xml:space="preserve"> 7:00 p.m. </w:t>
      </w:r>
    </w:p>
    <w:p w14:paraId="16F27D49" w14:textId="5BB5D3EC" w:rsidR="003D023B" w:rsidRDefault="003D023B" w:rsidP="003D023B">
      <w:pPr>
        <w:pStyle w:val="ListParagraph"/>
        <w:numPr>
          <w:ilvl w:val="0"/>
          <w:numId w:val="28"/>
        </w:numPr>
        <w:rPr>
          <w:bCs/>
        </w:rPr>
      </w:pPr>
      <w:r w:rsidRPr="003D023B">
        <w:rPr>
          <w:bCs/>
        </w:rPr>
        <w:t>City Council Mtg. 2/</w:t>
      </w:r>
      <w:r w:rsidR="00DF1177">
        <w:rPr>
          <w:bCs/>
        </w:rPr>
        <w:t>9</w:t>
      </w:r>
      <w:r w:rsidRPr="003D023B">
        <w:rPr>
          <w:bCs/>
        </w:rPr>
        <w:t>/2</w:t>
      </w:r>
      <w:r w:rsidR="00DF1177">
        <w:rPr>
          <w:bCs/>
        </w:rPr>
        <w:t>6,</w:t>
      </w:r>
      <w:r w:rsidRPr="003D023B">
        <w:rPr>
          <w:bCs/>
        </w:rPr>
        <w:t xml:space="preserve"> 7:00 p.m. </w:t>
      </w:r>
    </w:p>
    <w:p w14:paraId="3C6598D4" w14:textId="163040D3" w:rsidR="00DF1177" w:rsidRPr="003D023B" w:rsidRDefault="00DF1177" w:rsidP="003D023B">
      <w:pPr>
        <w:pStyle w:val="ListParagraph"/>
        <w:numPr>
          <w:ilvl w:val="0"/>
          <w:numId w:val="28"/>
        </w:numPr>
        <w:rPr>
          <w:bCs/>
        </w:rPr>
      </w:pPr>
      <w:r>
        <w:rPr>
          <w:bCs/>
        </w:rPr>
        <w:t>Historic Preservation Commission Mtg. 2/12/26, 6:00 p.m.</w:t>
      </w:r>
    </w:p>
    <w:p w14:paraId="6A51B895" w14:textId="2B567BF0" w:rsidR="006C4AEB" w:rsidRPr="006C4AEB" w:rsidRDefault="003D023B" w:rsidP="006C4AEB">
      <w:pPr>
        <w:pStyle w:val="ListParagraph"/>
        <w:numPr>
          <w:ilvl w:val="0"/>
          <w:numId w:val="28"/>
        </w:numPr>
        <w:rPr>
          <w:bCs/>
        </w:rPr>
      </w:pPr>
      <w:r>
        <w:rPr>
          <w:bCs/>
        </w:rPr>
        <w:t>Planning Commission Mtg. 2/1</w:t>
      </w:r>
      <w:r w:rsidR="00DF1177">
        <w:rPr>
          <w:bCs/>
        </w:rPr>
        <w:t>8</w:t>
      </w:r>
      <w:r>
        <w:rPr>
          <w:bCs/>
        </w:rPr>
        <w:t>/2</w:t>
      </w:r>
      <w:r w:rsidR="00DF1177">
        <w:rPr>
          <w:bCs/>
        </w:rPr>
        <w:t>6</w:t>
      </w:r>
      <w:r>
        <w:rPr>
          <w:bCs/>
        </w:rPr>
        <w:t>, 5:00 p.m.</w:t>
      </w:r>
    </w:p>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4391A8D3" w:rsidR="00380B8F" w:rsidRDefault="000452AE" w:rsidP="00C8339F">
      <w:pPr>
        <w:autoSpaceDE w:val="0"/>
        <w:autoSpaceDN w:val="0"/>
        <w:adjustRightInd w:val="0"/>
        <w:ind w:left="1980" w:hanging="900"/>
        <w:rPr>
          <w:rFonts w:cstheme="minorHAnsi"/>
          <w:b/>
          <w:bCs/>
          <w:lang w:val="en"/>
        </w:rPr>
      </w:pPr>
      <w:r>
        <w:rPr>
          <w:rFonts w:cstheme="minorHAnsi"/>
          <w:b/>
          <w:lang w:val="en"/>
        </w:rPr>
        <w:t>4</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 xml:space="preserve">The Planning Commission public meeting is a public forum where the Planning Commission receives comment from applicants, the public, applicable agencies and staff regarding land use applications and other items on the Commission’s agenda. In addition, it is where the Planning Commission </w:t>
      </w:r>
      <w:proofErr w:type="gramStart"/>
      <w:r w:rsidRPr="007E2CA7">
        <w:rPr>
          <w:rFonts w:cstheme="minorHAnsi"/>
          <w:sz w:val="18"/>
          <w:szCs w:val="18"/>
        </w:rPr>
        <w:t>takes action</w:t>
      </w:r>
      <w:proofErr w:type="gramEnd"/>
      <w:r w:rsidRPr="007E2CA7">
        <w:rPr>
          <w:rFonts w:cstheme="minorHAnsi"/>
          <w:sz w:val="18"/>
          <w:szCs w:val="18"/>
        </w:rPr>
        <w:t xml:space="preserve"> on these </w:t>
      </w:r>
      <w:proofErr w:type="gramStart"/>
      <w:r w:rsidRPr="007E2CA7">
        <w:rPr>
          <w:rFonts w:cstheme="minorHAnsi"/>
          <w:sz w:val="18"/>
          <w:szCs w:val="18"/>
        </w:rPr>
        <w:t>items</w:t>
      </w:r>
      <w:proofErr w:type="gramEnd"/>
      <w:r w:rsidRPr="007E2CA7">
        <w:rPr>
          <w:rFonts w:cstheme="minorHAnsi"/>
          <w:sz w:val="18"/>
          <w:szCs w:val="18"/>
        </w:rPr>
        <w:t xml:space="preserve">. Actions may </w:t>
      </w:r>
      <w:proofErr w:type="gramStart"/>
      <w:r w:rsidRPr="007E2CA7">
        <w:rPr>
          <w:rFonts w:cstheme="minorHAnsi"/>
          <w:sz w:val="18"/>
          <w:szCs w:val="18"/>
        </w:rPr>
        <w:t>include:</w:t>
      </w:r>
      <w:proofErr w:type="gramEnd"/>
      <w:r w:rsidRPr="007E2CA7">
        <w:rPr>
          <w:rFonts w:cstheme="minorHAnsi"/>
          <w:sz w:val="18"/>
          <w:szCs w:val="18"/>
        </w:rPr>
        <w:t xml:space="preserv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be submitted before or during the meeting via the City’s website at: </w:t>
      </w:r>
      <w:hyperlink r:id="rId10" w:history="1">
        <w:r w:rsidR="00840F3D" w:rsidRPr="009F030E">
          <w:rPr>
            <w:rStyle w:val="Hyperlink"/>
            <w:sz w:val="18"/>
            <w:szCs w:val="18"/>
          </w:rPr>
          <w:t>https://www.millcreekut.gov/FormCenter/Contact-Us-5/Public-Comments-61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The Commission may convene in an electronic meeting. Commissioners may participate from remote locations and may be connected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t>Those Listed on the Agenda</w:t>
            </w:r>
          </w:p>
        </w:tc>
        <w:tc>
          <w:tcPr>
            <w:tcW w:w="3597" w:type="dxa"/>
          </w:tcPr>
          <w:p w14:paraId="40F2D339" w14:textId="09A83BF7" w:rsidR="00BC1B96" w:rsidRPr="007E2CA7" w:rsidRDefault="00840F3D" w:rsidP="007471B3">
            <w:pPr>
              <w:ind w:left="450"/>
              <w:rPr>
                <w:rFonts w:cstheme="minorHAnsi"/>
                <w:sz w:val="18"/>
                <w:szCs w:val="18"/>
              </w:rPr>
            </w:pPr>
            <w:hyperlink r:id="rId11" w:history="1">
              <w:r w:rsidRPr="009F030E">
                <w:rPr>
                  <w:rStyle w:val="Hyperlink"/>
                  <w:rFonts w:cstheme="minorHAnsi"/>
                  <w:sz w:val="18"/>
                  <w:szCs w:val="18"/>
                </w:rPr>
                <w:t>https://www.millcreekut.gov/</w:t>
              </w:r>
            </w:hyperlink>
            <w:r>
              <w:rPr>
                <w:rFonts w:cstheme="minorHAnsi"/>
                <w:sz w:val="18"/>
                <w:szCs w:val="18"/>
              </w:rPr>
              <w:t xml:space="preserve"> </w:t>
            </w:r>
          </w:p>
        </w:tc>
        <w:tc>
          <w:tcPr>
            <w:tcW w:w="3597" w:type="dxa"/>
          </w:tcPr>
          <w:p w14:paraId="3E9E1789" w14:textId="77777777" w:rsidR="00BC1B96" w:rsidRPr="007E2CA7" w:rsidRDefault="00D9564C" w:rsidP="007471B3">
            <w:pPr>
              <w:ind w:left="450"/>
              <w:rPr>
                <w:rFonts w:cstheme="minorHAnsi"/>
                <w:sz w:val="18"/>
                <w:szCs w:val="18"/>
              </w:rPr>
            </w:pPr>
            <w:hyperlink r:id="rId12" w:history="1">
              <w:r w:rsidRPr="007E2CA7">
                <w:rPr>
                  <w:rFonts w:cstheme="minorHAnsi"/>
                  <w:color w:val="0000FF"/>
                  <w:sz w:val="18"/>
                  <w:szCs w:val="18"/>
                  <w:u w:val="single"/>
                  <w:lang w:val="en"/>
                </w:rPr>
                <w:t>http://pmn.utah.gov</w:t>
              </w:r>
            </w:hyperlink>
          </w:p>
        </w:tc>
      </w:tr>
    </w:tbl>
    <w:p w14:paraId="2062C5F4" w14:textId="007C8A78" w:rsidR="00D775CF" w:rsidRDefault="00034F86" w:rsidP="00D27C9F">
      <w:pPr>
        <w:ind w:left="450"/>
        <w:rPr>
          <w:sz w:val="18"/>
          <w:szCs w:val="18"/>
        </w:rPr>
      </w:pPr>
      <w:r w:rsidRPr="007E2CA7">
        <w:rPr>
          <w:sz w:val="18"/>
          <w:szCs w:val="18"/>
        </w:rPr>
        <w:t xml:space="preserve">DATE: </w:t>
      </w:r>
      <w:r w:rsidR="003D023B">
        <w:rPr>
          <w:sz w:val="18"/>
          <w:szCs w:val="18"/>
        </w:rPr>
        <w:t xml:space="preserve">January </w:t>
      </w:r>
      <w:r w:rsidR="00DF1177">
        <w:rPr>
          <w:sz w:val="18"/>
          <w:szCs w:val="18"/>
        </w:rPr>
        <w:t>1</w:t>
      </w:r>
      <w:r w:rsidR="000452AE">
        <w:rPr>
          <w:sz w:val="18"/>
          <w:szCs w:val="18"/>
        </w:rPr>
        <w:t>5</w:t>
      </w:r>
      <w:r w:rsidR="000B7C23">
        <w:rPr>
          <w:sz w:val="18"/>
          <w:szCs w:val="18"/>
        </w:rPr>
        <w:t>, 202</w:t>
      </w:r>
      <w:r w:rsidR="00DF1177">
        <w:rPr>
          <w:sz w:val="18"/>
          <w:szCs w:val="18"/>
        </w:rPr>
        <w:t>6</w:t>
      </w:r>
      <w:r w:rsidR="007471B3" w:rsidRPr="007E2CA7">
        <w:rPr>
          <w:sz w:val="18"/>
          <w:szCs w:val="18"/>
        </w:rPr>
        <w:t xml:space="preserve">                              CITY RECORDER: Elyse </w:t>
      </w:r>
      <w:r w:rsidR="00045AE4">
        <w:rPr>
          <w:sz w:val="18"/>
          <w:szCs w:val="18"/>
        </w:rPr>
        <w:t>Sullivan</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133" w14:textId="77777777" w:rsidR="0066188C" w:rsidRDefault="0066188C" w:rsidP="00AB68B7">
      <w:r>
        <w:separator/>
      </w:r>
    </w:p>
  </w:endnote>
  <w:endnote w:type="continuationSeparator" w:id="0">
    <w:p w14:paraId="212BF367" w14:textId="77777777" w:rsidR="0066188C" w:rsidRDefault="0066188C"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2ECA" w14:textId="77777777" w:rsidR="0066188C" w:rsidRDefault="0066188C" w:rsidP="00AB68B7">
      <w:r>
        <w:separator/>
      </w:r>
    </w:p>
  </w:footnote>
  <w:footnote w:type="continuationSeparator" w:id="0">
    <w:p w14:paraId="0596C6C0" w14:textId="77777777" w:rsidR="0066188C" w:rsidRDefault="0066188C"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613FD"/>
    <w:multiLevelType w:val="hybridMultilevel"/>
    <w:tmpl w:val="68A28668"/>
    <w:lvl w:ilvl="0" w:tplc="3A3C5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3"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79E34D6C"/>
    <w:multiLevelType w:val="hybridMultilevel"/>
    <w:tmpl w:val="CB88AD3A"/>
    <w:lvl w:ilvl="0" w:tplc="C78E0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3"/>
  </w:num>
  <w:num w:numId="2" w16cid:durableId="1702781435">
    <w:abstractNumId w:val="11"/>
  </w:num>
  <w:num w:numId="3" w16cid:durableId="1460537145">
    <w:abstractNumId w:val="12"/>
  </w:num>
  <w:num w:numId="4" w16cid:durableId="2050104158">
    <w:abstractNumId w:val="24"/>
  </w:num>
  <w:num w:numId="5" w16cid:durableId="895431018">
    <w:abstractNumId w:val="5"/>
  </w:num>
  <w:num w:numId="6" w16cid:durableId="1795441057">
    <w:abstractNumId w:val="2"/>
  </w:num>
  <w:num w:numId="7" w16cid:durableId="1874807805">
    <w:abstractNumId w:val="20"/>
  </w:num>
  <w:num w:numId="8" w16cid:durableId="896550931">
    <w:abstractNumId w:val="9"/>
  </w:num>
  <w:num w:numId="9" w16cid:durableId="529487945">
    <w:abstractNumId w:val="22"/>
  </w:num>
  <w:num w:numId="10" w16cid:durableId="575818304">
    <w:abstractNumId w:val="21"/>
  </w:num>
  <w:num w:numId="11" w16cid:durableId="483468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6"/>
  </w:num>
  <w:num w:numId="15" w16cid:durableId="1569725736">
    <w:abstractNumId w:val="17"/>
  </w:num>
  <w:num w:numId="16" w16cid:durableId="1694260974">
    <w:abstractNumId w:val="28"/>
  </w:num>
  <w:num w:numId="17" w16cid:durableId="677929400">
    <w:abstractNumId w:val="8"/>
  </w:num>
  <w:num w:numId="18" w16cid:durableId="62608635">
    <w:abstractNumId w:val="15"/>
  </w:num>
  <w:num w:numId="19" w16cid:durableId="1202786177">
    <w:abstractNumId w:val="27"/>
  </w:num>
  <w:num w:numId="20" w16cid:durableId="1754620106">
    <w:abstractNumId w:val="0"/>
  </w:num>
  <w:num w:numId="21" w16cid:durableId="884176864">
    <w:abstractNumId w:val="23"/>
  </w:num>
  <w:num w:numId="22" w16cid:durableId="99685461">
    <w:abstractNumId w:val="19"/>
  </w:num>
  <w:num w:numId="23" w16cid:durableId="1953513116">
    <w:abstractNumId w:val="10"/>
  </w:num>
  <w:num w:numId="24" w16cid:durableId="718699942">
    <w:abstractNumId w:val="29"/>
  </w:num>
  <w:num w:numId="25" w16cid:durableId="149253264">
    <w:abstractNumId w:val="7"/>
  </w:num>
  <w:num w:numId="26" w16cid:durableId="2033335624">
    <w:abstractNumId w:val="26"/>
  </w:num>
  <w:num w:numId="27" w16cid:durableId="2022931036">
    <w:abstractNumId w:val="14"/>
  </w:num>
  <w:num w:numId="28" w16cid:durableId="876282498">
    <w:abstractNumId w:val="18"/>
  </w:num>
  <w:num w:numId="29" w16cid:durableId="658189331">
    <w:abstractNumId w:val="4"/>
  </w:num>
  <w:num w:numId="30" w16cid:durableId="1700266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4CE0"/>
    <w:rsid w:val="000452AE"/>
    <w:rsid w:val="000456AA"/>
    <w:rsid w:val="00045AE4"/>
    <w:rsid w:val="00045D4E"/>
    <w:rsid w:val="00046E4C"/>
    <w:rsid w:val="00052321"/>
    <w:rsid w:val="000535F5"/>
    <w:rsid w:val="00053685"/>
    <w:rsid w:val="00054ED5"/>
    <w:rsid w:val="00055128"/>
    <w:rsid w:val="00055530"/>
    <w:rsid w:val="00055F5B"/>
    <w:rsid w:val="0005792F"/>
    <w:rsid w:val="00060307"/>
    <w:rsid w:val="00060AA9"/>
    <w:rsid w:val="00060E6F"/>
    <w:rsid w:val="00061EC4"/>
    <w:rsid w:val="0006510A"/>
    <w:rsid w:val="00065CCC"/>
    <w:rsid w:val="0006650F"/>
    <w:rsid w:val="00070F8F"/>
    <w:rsid w:val="00074EED"/>
    <w:rsid w:val="00075A52"/>
    <w:rsid w:val="000766E5"/>
    <w:rsid w:val="00082C2A"/>
    <w:rsid w:val="000869F0"/>
    <w:rsid w:val="00091737"/>
    <w:rsid w:val="00093CA3"/>
    <w:rsid w:val="00094309"/>
    <w:rsid w:val="00096573"/>
    <w:rsid w:val="00096F1E"/>
    <w:rsid w:val="0009771E"/>
    <w:rsid w:val="000A24B9"/>
    <w:rsid w:val="000A42E6"/>
    <w:rsid w:val="000A6E7D"/>
    <w:rsid w:val="000A72C5"/>
    <w:rsid w:val="000B0918"/>
    <w:rsid w:val="000B0CE2"/>
    <w:rsid w:val="000B2837"/>
    <w:rsid w:val="000B2AE0"/>
    <w:rsid w:val="000B335C"/>
    <w:rsid w:val="000B354E"/>
    <w:rsid w:val="000B3565"/>
    <w:rsid w:val="000B4B94"/>
    <w:rsid w:val="000B548A"/>
    <w:rsid w:val="000B6A3D"/>
    <w:rsid w:val="000B7C23"/>
    <w:rsid w:val="000C1172"/>
    <w:rsid w:val="000D1255"/>
    <w:rsid w:val="000D184F"/>
    <w:rsid w:val="000D59DC"/>
    <w:rsid w:val="000E28B2"/>
    <w:rsid w:val="000E3F1A"/>
    <w:rsid w:val="000E7B11"/>
    <w:rsid w:val="000F0D69"/>
    <w:rsid w:val="000F151B"/>
    <w:rsid w:val="000F3A7C"/>
    <w:rsid w:val="001066B7"/>
    <w:rsid w:val="00111E54"/>
    <w:rsid w:val="00111F3C"/>
    <w:rsid w:val="00115132"/>
    <w:rsid w:val="0011577D"/>
    <w:rsid w:val="001157E3"/>
    <w:rsid w:val="00117CE3"/>
    <w:rsid w:val="001224A4"/>
    <w:rsid w:val="001234DE"/>
    <w:rsid w:val="00124649"/>
    <w:rsid w:val="00127258"/>
    <w:rsid w:val="0012735F"/>
    <w:rsid w:val="00127DB4"/>
    <w:rsid w:val="0013080F"/>
    <w:rsid w:val="0013392A"/>
    <w:rsid w:val="00136E2A"/>
    <w:rsid w:val="00143186"/>
    <w:rsid w:val="00145B83"/>
    <w:rsid w:val="0015057B"/>
    <w:rsid w:val="00152828"/>
    <w:rsid w:val="001544F3"/>
    <w:rsid w:val="0016759C"/>
    <w:rsid w:val="00175240"/>
    <w:rsid w:val="001809A9"/>
    <w:rsid w:val="00182465"/>
    <w:rsid w:val="00186B51"/>
    <w:rsid w:val="001921E5"/>
    <w:rsid w:val="00192498"/>
    <w:rsid w:val="001926CA"/>
    <w:rsid w:val="001938C8"/>
    <w:rsid w:val="001949B5"/>
    <w:rsid w:val="001A68E2"/>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65B3"/>
    <w:rsid w:val="00203184"/>
    <w:rsid w:val="00204712"/>
    <w:rsid w:val="0020504D"/>
    <w:rsid w:val="002057A8"/>
    <w:rsid w:val="00205856"/>
    <w:rsid w:val="002137BF"/>
    <w:rsid w:val="00215F7B"/>
    <w:rsid w:val="002168AC"/>
    <w:rsid w:val="00217523"/>
    <w:rsid w:val="00221CA5"/>
    <w:rsid w:val="002224FB"/>
    <w:rsid w:val="0022646E"/>
    <w:rsid w:val="0023102F"/>
    <w:rsid w:val="002326D5"/>
    <w:rsid w:val="00240849"/>
    <w:rsid w:val="002409D5"/>
    <w:rsid w:val="00242F0B"/>
    <w:rsid w:val="00254C6E"/>
    <w:rsid w:val="0025506D"/>
    <w:rsid w:val="002552B6"/>
    <w:rsid w:val="00255A7C"/>
    <w:rsid w:val="00256C63"/>
    <w:rsid w:val="0026047B"/>
    <w:rsid w:val="00260647"/>
    <w:rsid w:val="00260C27"/>
    <w:rsid w:val="00262EDA"/>
    <w:rsid w:val="002703C6"/>
    <w:rsid w:val="00270F0A"/>
    <w:rsid w:val="002717FC"/>
    <w:rsid w:val="00275573"/>
    <w:rsid w:val="00277653"/>
    <w:rsid w:val="00280F81"/>
    <w:rsid w:val="0028284F"/>
    <w:rsid w:val="0028413D"/>
    <w:rsid w:val="00294671"/>
    <w:rsid w:val="00295EC8"/>
    <w:rsid w:val="002A0976"/>
    <w:rsid w:val="002A380F"/>
    <w:rsid w:val="002A4187"/>
    <w:rsid w:val="002A644D"/>
    <w:rsid w:val="002A7DAD"/>
    <w:rsid w:val="002B17FD"/>
    <w:rsid w:val="002B23AF"/>
    <w:rsid w:val="002C2014"/>
    <w:rsid w:val="002C3B56"/>
    <w:rsid w:val="002C4394"/>
    <w:rsid w:val="002C76DC"/>
    <w:rsid w:val="002C786F"/>
    <w:rsid w:val="002C7E93"/>
    <w:rsid w:val="002D37FA"/>
    <w:rsid w:val="002D69A7"/>
    <w:rsid w:val="002E0AB7"/>
    <w:rsid w:val="002E7425"/>
    <w:rsid w:val="002F615B"/>
    <w:rsid w:val="003006CA"/>
    <w:rsid w:val="00300FBE"/>
    <w:rsid w:val="003014E6"/>
    <w:rsid w:val="00301A0C"/>
    <w:rsid w:val="00301A58"/>
    <w:rsid w:val="00302525"/>
    <w:rsid w:val="00302C00"/>
    <w:rsid w:val="003072FD"/>
    <w:rsid w:val="00312F1D"/>
    <w:rsid w:val="0031539B"/>
    <w:rsid w:val="00315495"/>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3663"/>
    <w:rsid w:val="00357551"/>
    <w:rsid w:val="00361D3E"/>
    <w:rsid w:val="003630B1"/>
    <w:rsid w:val="00370726"/>
    <w:rsid w:val="00372FF8"/>
    <w:rsid w:val="00374341"/>
    <w:rsid w:val="00375155"/>
    <w:rsid w:val="00380B8F"/>
    <w:rsid w:val="0038378E"/>
    <w:rsid w:val="003857B7"/>
    <w:rsid w:val="003878FA"/>
    <w:rsid w:val="00390542"/>
    <w:rsid w:val="00393426"/>
    <w:rsid w:val="003943B0"/>
    <w:rsid w:val="003953EF"/>
    <w:rsid w:val="00395FFF"/>
    <w:rsid w:val="003A0F2F"/>
    <w:rsid w:val="003A3913"/>
    <w:rsid w:val="003A6697"/>
    <w:rsid w:val="003A7AD0"/>
    <w:rsid w:val="003B3488"/>
    <w:rsid w:val="003B547B"/>
    <w:rsid w:val="003B6773"/>
    <w:rsid w:val="003B7B92"/>
    <w:rsid w:val="003C29BD"/>
    <w:rsid w:val="003C3B1E"/>
    <w:rsid w:val="003C6F29"/>
    <w:rsid w:val="003C7CFC"/>
    <w:rsid w:val="003D023B"/>
    <w:rsid w:val="003D05A7"/>
    <w:rsid w:val="003D1D5C"/>
    <w:rsid w:val="003D41C1"/>
    <w:rsid w:val="003D72C9"/>
    <w:rsid w:val="003E44CC"/>
    <w:rsid w:val="003E65BE"/>
    <w:rsid w:val="003E7797"/>
    <w:rsid w:val="003F19B9"/>
    <w:rsid w:val="003F2334"/>
    <w:rsid w:val="003F28AB"/>
    <w:rsid w:val="003F2E9D"/>
    <w:rsid w:val="003F4F90"/>
    <w:rsid w:val="003F55C9"/>
    <w:rsid w:val="003F5BDC"/>
    <w:rsid w:val="004009A1"/>
    <w:rsid w:val="004014CC"/>
    <w:rsid w:val="00405286"/>
    <w:rsid w:val="00406EF5"/>
    <w:rsid w:val="004111FC"/>
    <w:rsid w:val="00412147"/>
    <w:rsid w:val="0041219F"/>
    <w:rsid w:val="00420AF3"/>
    <w:rsid w:val="00426F34"/>
    <w:rsid w:val="00427A07"/>
    <w:rsid w:val="004309D5"/>
    <w:rsid w:val="00431FB5"/>
    <w:rsid w:val="00434641"/>
    <w:rsid w:val="00434793"/>
    <w:rsid w:val="00435F14"/>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ED7"/>
    <w:rsid w:val="004A1319"/>
    <w:rsid w:val="004A4C3E"/>
    <w:rsid w:val="004A5028"/>
    <w:rsid w:val="004A6587"/>
    <w:rsid w:val="004B202F"/>
    <w:rsid w:val="004B6331"/>
    <w:rsid w:val="004C0D92"/>
    <w:rsid w:val="004C1E05"/>
    <w:rsid w:val="004C45C7"/>
    <w:rsid w:val="004C6647"/>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20DD2"/>
    <w:rsid w:val="00521513"/>
    <w:rsid w:val="00524128"/>
    <w:rsid w:val="0052756B"/>
    <w:rsid w:val="005304A3"/>
    <w:rsid w:val="005317FF"/>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747B"/>
    <w:rsid w:val="00591ED5"/>
    <w:rsid w:val="005945BC"/>
    <w:rsid w:val="0059522B"/>
    <w:rsid w:val="005958C0"/>
    <w:rsid w:val="005A04B6"/>
    <w:rsid w:val="005A0ACC"/>
    <w:rsid w:val="005A14F0"/>
    <w:rsid w:val="005A6BF0"/>
    <w:rsid w:val="005B25D2"/>
    <w:rsid w:val="005B41E6"/>
    <w:rsid w:val="005B5935"/>
    <w:rsid w:val="005B6D30"/>
    <w:rsid w:val="005B73F6"/>
    <w:rsid w:val="005C39A7"/>
    <w:rsid w:val="005C3A52"/>
    <w:rsid w:val="005C6F01"/>
    <w:rsid w:val="005D0CA5"/>
    <w:rsid w:val="005D2E1E"/>
    <w:rsid w:val="005D5004"/>
    <w:rsid w:val="005D64B0"/>
    <w:rsid w:val="005D695D"/>
    <w:rsid w:val="005D7B7F"/>
    <w:rsid w:val="005E0016"/>
    <w:rsid w:val="005E3D4E"/>
    <w:rsid w:val="005E47D7"/>
    <w:rsid w:val="005E4DED"/>
    <w:rsid w:val="005E733A"/>
    <w:rsid w:val="005E7518"/>
    <w:rsid w:val="005F1CDA"/>
    <w:rsid w:val="005F4156"/>
    <w:rsid w:val="005F516A"/>
    <w:rsid w:val="005F6292"/>
    <w:rsid w:val="005F73E2"/>
    <w:rsid w:val="00607D4C"/>
    <w:rsid w:val="00607DEB"/>
    <w:rsid w:val="00612C41"/>
    <w:rsid w:val="006170F7"/>
    <w:rsid w:val="00621C1C"/>
    <w:rsid w:val="0062205E"/>
    <w:rsid w:val="00626ABE"/>
    <w:rsid w:val="00626C6C"/>
    <w:rsid w:val="00626EC9"/>
    <w:rsid w:val="00632133"/>
    <w:rsid w:val="0063305F"/>
    <w:rsid w:val="0063496F"/>
    <w:rsid w:val="0063526F"/>
    <w:rsid w:val="006370E9"/>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4197"/>
    <w:rsid w:val="00675321"/>
    <w:rsid w:val="006814F0"/>
    <w:rsid w:val="00681F17"/>
    <w:rsid w:val="00694DED"/>
    <w:rsid w:val="00695608"/>
    <w:rsid w:val="006A09E3"/>
    <w:rsid w:val="006A12F3"/>
    <w:rsid w:val="006A3039"/>
    <w:rsid w:val="006A32EC"/>
    <w:rsid w:val="006A63E4"/>
    <w:rsid w:val="006B1229"/>
    <w:rsid w:val="006B1C21"/>
    <w:rsid w:val="006B38B2"/>
    <w:rsid w:val="006B4EC6"/>
    <w:rsid w:val="006B6C62"/>
    <w:rsid w:val="006C4AEB"/>
    <w:rsid w:val="006C76F9"/>
    <w:rsid w:val="006D0120"/>
    <w:rsid w:val="006D02E6"/>
    <w:rsid w:val="006D0E84"/>
    <w:rsid w:val="006D4420"/>
    <w:rsid w:val="006D485C"/>
    <w:rsid w:val="006D5136"/>
    <w:rsid w:val="006D5D88"/>
    <w:rsid w:val="006E08F2"/>
    <w:rsid w:val="006E39D4"/>
    <w:rsid w:val="006E3E6D"/>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45C0"/>
    <w:rsid w:val="007C5B8D"/>
    <w:rsid w:val="007C70EF"/>
    <w:rsid w:val="007D1E21"/>
    <w:rsid w:val="007D2A7C"/>
    <w:rsid w:val="007D2AFE"/>
    <w:rsid w:val="007D4D9C"/>
    <w:rsid w:val="007D520B"/>
    <w:rsid w:val="007D53C9"/>
    <w:rsid w:val="007E1AB0"/>
    <w:rsid w:val="007E2CA7"/>
    <w:rsid w:val="007E31AF"/>
    <w:rsid w:val="007E4997"/>
    <w:rsid w:val="007E6DFA"/>
    <w:rsid w:val="007E7D6F"/>
    <w:rsid w:val="007F7D03"/>
    <w:rsid w:val="00800DB8"/>
    <w:rsid w:val="00807150"/>
    <w:rsid w:val="00810816"/>
    <w:rsid w:val="008125B6"/>
    <w:rsid w:val="0081339B"/>
    <w:rsid w:val="0081382B"/>
    <w:rsid w:val="008169EE"/>
    <w:rsid w:val="0082276E"/>
    <w:rsid w:val="00822B5E"/>
    <w:rsid w:val="00824630"/>
    <w:rsid w:val="008255E7"/>
    <w:rsid w:val="00831125"/>
    <w:rsid w:val="008335D1"/>
    <w:rsid w:val="00834133"/>
    <w:rsid w:val="00837A0D"/>
    <w:rsid w:val="00840F3D"/>
    <w:rsid w:val="00842623"/>
    <w:rsid w:val="00842D88"/>
    <w:rsid w:val="00843E9A"/>
    <w:rsid w:val="008441B9"/>
    <w:rsid w:val="008449E3"/>
    <w:rsid w:val="0084660D"/>
    <w:rsid w:val="00846AF3"/>
    <w:rsid w:val="00852357"/>
    <w:rsid w:val="00852B82"/>
    <w:rsid w:val="00852BA2"/>
    <w:rsid w:val="008549C7"/>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58F8"/>
    <w:rsid w:val="008A03A8"/>
    <w:rsid w:val="008A31DC"/>
    <w:rsid w:val="008A7FA5"/>
    <w:rsid w:val="008B2ABF"/>
    <w:rsid w:val="008B3593"/>
    <w:rsid w:val="008B5582"/>
    <w:rsid w:val="008B5C7B"/>
    <w:rsid w:val="008C17FF"/>
    <w:rsid w:val="008C4CBF"/>
    <w:rsid w:val="008C54C8"/>
    <w:rsid w:val="008C683F"/>
    <w:rsid w:val="008D0BA1"/>
    <w:rsid w:val="008D6EE2"/>
    <w:rsid w:val="008E0D62"/>
    <w:rsid w:val="008E541A"/>
    <w:rsid w:val="008F172F"/>
    <w:rsid w:val="008F5E08"/>
    <w:rsid w:val="009031EB"/>
    <w:rsid w:val="00903B20"/>
    <w:rsid w:val="00903ECF"/>
    <w:rsid w:val="009064D0"/>
    <w:rsid w:val="0091318C"/>
    <w:rsid w:val="009147BA"/>
    <w:rsid w:val="009163FD"/>
    <w:rsid w:val="00917E63"/>
    <w:rsid w:val="009220C4"/>
    <w:rsid w:val="00923964"/>
    <w:rsid w:val="00930FD1"/>
    <w:rsid w:val="0093239C"/>
    <w:rsid w:val="00932EE8"/>
    <w:rsid w:val="009353DF"/>
    <w:rsid w:val="00935C10"/>
    <w:rsid w:val="009418FD"/>
    <w:rsid w:val="009462EE"/>
    <w:rsid w:val="00950945"/>
    <w:rsid w:val="0095305A"/>
    <w:rsid w:val="00953A2C"/>
    <w:rsid w:val="009574FA"/>
    <w:rsid w:val="00960464"/>
    <w:rsid w:val="00963266"/>
    <w:rsid w:val="00963AF2"/>
    <w:rsid w:val="00965251"/>
    <w:rsid w:val="009672AE"/>
    <w:rsid w:val="0096740C"/>
    <w:rsid w:val="009723D2"/>
    <w:rsid w:val="00973CE9"/>
    <w:rsid w:val="0097640A"/>
    <w:rsid w:val="00976FDC"/>
    <w:rsid w:val="0098027B"/>
    <w:rsid w:val="009812BD"/>
    <w:rsid w:val="00982025"/>
    <w:rsid w:val="00983A13"/>
    <w:rsid w:val="009928E2"/>
    <w:rsid w:val="00995681"/>
    <w:rsid w:val="009963BA"/>
    <w:rsid w:val="009964FE"/>
    <w:rsid w:val="009966F0"/>
    <w:rsid w:val="00996CB5"/>
    <w:rsid w:val="009A0E1D"/>
    <w:rsid w:val="009A1C7D"/>
    <w:rsid w:val="009A7698"/>
    <w:rsid w:val="009B033E"/>
    <w:rsid w:val="009B1132"/>
    <w:rsid w:val="009B17FE"/>
    <w:rsid w:val="009B452B"/>
    <w:rsid w:val="009B513D"/>
    <w:rsid w:val="009B5CE5"/>
    <w:rsid w:val="009C13C8"/>
    <w:rsid w:val="009C1E65"/>
    <w:rsid w:val="009C5AF2"/>
    <w:rsid w:val="009C5FB8"/>
    <w:rsid w:val="009C7852"/>
    <w:rsid w:val="009D3325"/>
    <w:rsid w:val="009D432A"/>
    <w:rsid w:val="009D77EC"/>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501F"/>
    <w:rsid w:val="00A53034"/>
    <w:rsid w:val="00A54427"/>
    <w:rsid w:val="00A551A9"/>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5701"/>
    <w:rsid w:val="00AB68B7"/>
    <w:rsid w:val="00AC0312"/>
    <w:rsid w:val="00AC08EC"/>
    <w:rsid w:val="00AC1A9D"/>
    <w:rsid w:val="00AC2491"/>
    <w:rsid w:val="00AC7652"/>
    <w:rsid w:val="00AD1A8B"/>
    <w:rsid w:val="00AD52C5"/>
    <w:rsid w:val="00AD650C"/>
    <w:rsid w:val="00AE0739"/>
    <w:rsid w:val="00AE3329"/>
    <w:rsid w:val="00AE3F76"/>
    <w:rsid w:val="00AE5B4D"/>
    <w:rsid w:val="00AE703A"/>
    <w:rsid w:val="00AE75E4"/>
    <w:rsid w:val="00AF07DB"/>
    <w:rsid w:val="00AF0BFA"/>
    <w:rsid w:val="00AF39DC"/>
    <w:rsid w:val="00AF3C8A"/>
    <w:rsid w:val="00AF7E9A"/>
    <w:rsid w:val="00B03A6D"/>
    <w:rsid w:val="00B04658"/>
    <w:rsid w:val="00B047A7"/>
    <w:rsid w:val="00B06AD1"/>
    <w:rsid w:val="00B077D3"/>
    <w:rsid w:val="00B10346"/>
    <w:rsid w:val="00B1364A"/>
    <w:rsid w:val="00B15A02"/>
    <w:rsid w:val="00B23158"/>
    <w:rsid w:val="00B25155"/>
    <w:rsid w:val="00B262CF"/>
    <w:rsid w:val="00B26B22"/>
    <w:rsid w:val="00B270D6"/>
    <w:rsid w:val="00B36149"/>
    <w:rsid w:val="00B434D5"/>
    <w:rsid w:val="00B44160"/>
    <w:rsid w:val="00B460F6"/>
    <w:rsid w:val="00B47E00"/>
    <w:rsid w:val="00B51514"/>
    <w:rsid w:val="00B523FB"/>
    <w:rsid w:val="00B55C4C"/>
    <w:rsid w:val="00B57479"/>
    <w:rsid w:val="00B575D8"/>
    <w:rsid w:val="00B62059"/>
    <w:rsid w:val="00B67929"/>
    <w:rsid w:val="00B70470"/>
    <w:rsid w:val="00B714EB"/>
    <w:rsid w:val="00B71788"/>
    <w:rsid w:val="00B76E29"/>
    <w:rsid w:val="00B818AD"/>
    <w:rsid w:val="00B82A29"/>
    <w:rsid w:val="00B85810"/>
    <w:rsid w:val="00B86C1A"/>
    <w:rsid w:val="00B90B37"/>
    <w:rsid w:val="00B9139B"/>
    <w:rsid w:val="00B93512"/>
    <w:rsid w:val="00B935E6"/>
    <w:rsid w:val="00B940C8"/>
    <w:rsid w:val="00B94F02"/>
    <w:rsid w:val="00B963E9"/>
    <w:rsid w:val="00B97EE0"/>
    <w:rsid w:val="00BA286B"/>
    <w:rsid w:val="00BA3F0C"/>
    <w:rsid w:val="00BA3F5E"/>
    <w:rsid w:val="00BB1344"/>
    <w:rsid w:val="00BB2022"/>
    <w:rsid w:val="00BB34E3"/>
    <w:rsid w:val="00BB4E69"/>
    <w:rsid w:val="00BB7B94"/>
    <w:rsid w:val="00BC0488"/>
    <w:rsid w:val="00BC09C4"/>
    <w:rsid w:val="00BC193F"/>
    <w:rsid w:val="00BC1B96"/>
    <w:rsid w:val="00BC4220"/>
    <w:rsid w:val="00BD03CD"/>
    <w:rsid w:val="00BD074D"/>
    <w:rsid w:val="00BD0F27"/>
    <w:rsid w:val="00BD166A"/>
    <w:rsid w:val="00BD1CC9"/>
    <w:rsid w:val="00BD400A"/>
    <w:rsid w:val="00BD607E"/>
    <w:rsid w:val="00BD75E2"/>
    <w:rsid w:val="00BE2DAC"/>
    <w:rsid w:val="00BE2E49"/>
    <w:rsid w:val="00BE49EC"/>
    <w:rsid w:val="00BE4FD8"/>
    <w:rsid w:val="00BE56FE"/>
    <w:rsid w:val="00BE6819"/>
    <w:rsid w:val="00C0335D"/>
    <w:rsid w:val="00C034A4"/>
    <w:rsid w:val="00C03CF3"/>
    <w:rsid w:val="00C05DEA"/>
    <w:rsid w:val="00C06EF7"/>
    <w:rsid w:val="00C07364"/>
    <w:rsid w:val="00C126BE"/>
    <w:rsid w:val="00C12A40"/>
    <w:rsid w:val="00C22625"/>
    <w:rsid w:val="00C26F3B"/>
    <w:rsid w:val="00C3029F"/>
    <w:rsid w:val="00C3198B"/>
    <w:rsid w:val="00C359AB"/>
    <w:rsid w:val="00C37EBF"/>
    <w:rsid w:val="00C404C3"/>
    <w:rsid w:val="00C40837"/>
    <w:rsid w:val="00C42B81"/>
    <w:rsid w:val="00C43DDF"/>
    <w:rsid w:val="00C44200"/>
    <w:rsid w:val="00C52BBF"/>
    <w:rsid w:val="00C56432"/>
    <w:rsid w:val="00C5652C"/>
    <w:rsid w:val="00C60E4E"/>
    <w:rsid w:val="00C70097"/>
    <w:rsid w:val="00C70136"/>
    <w:rsid w:val="00C723E2"/>
    <w:rsid w:val="00C73E18"/>
    <w:rsid w:val="00C82464"/>
    <w:rsid w:val="00C8339F"/>
    <w:rsid w:val="00C91982"/>
    <w:rsid w:val="00C93B48"/>
    <w:rsid w:val="00C95016"/>
    <w:rsid w:val="00C95708"/>
    <w:rsid w:val="00C9612F"/>
    <w:rsid w:val="00C968B4"/>
    <w:rsid w:val="00C9691D"/>
    <w:rsid w:val="00C96BE9"/>
    <w:rsid w:val="00C97037"/>
    <w:rsid w:val="00CA00EB"/>
    <w:rsid w:val="00CC59F9"/>
    <w:rsid w:val="00CC7777"/>
    <w:rsid w:val="00CE06CF"/>
    <w:rsid w:val="00CE1F78"/>
    <w:rsid w:val="00CE2209"/>
    <w:rsid w:val="00CE4E33"/>
    <w:rsid w:val="00CE5BB4"/>
    <w:rsid w:val="00CE5CA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71A6"/>
    <w:rsid w:val="00D27C9F"/>
    <w:rsid w:val="00D31FF5"/>
    <w:rsid w:val="00D33C6B"/>
    <w:rsid w:val="00D34C0B"/>
    <w:rsid w:val="00D34FAE"/>
    <w:rsid w:val="00D35290"/>
    <w:rsid w:val="00D36350"/>
    <w:rsid w:val="00D37CBA"/>
    <w:rsid w:val="00D51CAC"/>
    <w:rsid w:val="00D56FA2"/>
    <w:rsid w:val="00D57914"/>
    <w:rsid w:val="00D61DB2"/>
    <w:rsid w:val="00D6209C"/>
    <w:rsid w:val="00D63D63"/>
    <w:rsid w:val="00D6483E"/>
    <w:rsid w:val="00D66A76"/>
    <w:rsid w:val="00D700C3"/>
    <w:rsid w:val="00D71CFA"/>
    <w:rsid w:val="00D71D04"/>
    <w:rsid w:val="00D73389"/>
    <w:rsid w:val="00D7367A"/>
    <w:rsid w:val="00D748FE"/>
    <w:rsid w:val="00D759D0"/>
    <w:rsid w:val="00D775CF"/>
    <w:rsid w:val="00D8361F"/>
    <w:rsid w:val="00D85A8C"/>
    <w:rsid w:val="00D85CED"/>
    <w:rsid w:val="00D91AAA"/>
    <w:rsid w:val="00D92C3C"/>
    <w:rsid w:val="00D93753"/>
    <w:rsid w:val="00D9564C"/>
    <w:rsid w:val="00DA208B"/>
    <w:rsid w:val="00DA3407"/>
    <w:rsid w:val="00DA449E"/>
    <w:rsid w:val="00DA4BF2"/>
    <w:rsid w:val="00DA513E"/>
    <w:rsid w:val="00DB0B6B"/>
    <w:rsid w:val="00DB3AC1"/>
    <w:rsid w:val="00DB526D"/>
    <w:rsid w:val="00DB55DD"/>
    <w:rsid w:val="00DB6968"/>
    <w:rsid w:val="00DC16B1"/>
    <w:rsid w:val="00DC29F9"/>
    <w:rsid w:val="00DC31F2"/>
    <w:rsid w:val="00DD1CC8"/>
    <w:rsid w:val="00DD251B"/>
    <w:rsid w:val="00DD4B6C"/>
    <w:rsid w:val="00DD4C97"/>
    <w:rsid w:val="00DE0187"/>
    <w:rsid w:val="00DE1C60"/>
    <w:rsid w:val="00DE1F83"/>
    <w:rsid w:val="00DF1177"/>
    <w:rsid w:val="00DF20C0"/>
    <w:rsid w:val="00DF2DFC"/>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0553"/>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60C95"/>
    <w:rsid w:val="00E63614"/>
    <w:rsid w:val="00E719CC"/>
    <w:rsid w:val="00E728B1"/>
    <w:rsid w:val="00E736C0"/>
    <w:rsid w:val="00E77ED6"/>
    <w:rsid w:val="00E8252C"/>
    <w:rsid w:val="00E82D9A"/>
    <w:rsid w:val="00E83A25"/>
    <w:rsid w:val="00E84155"/>
    <w:rsid w:val="00E8747D"/>
    <w:rsid w:val="00E913FD"/>
    <w:rsid w:val="00E92220"/>
    <w:rsid w:val="00E93324"/>
    <w:rsid w:val="00EA1512"/>
    <w:rsid w:val="00EA17A2"/>
    <w:rsid w:val="00EA1D49"/>
    <w:rsid w:val="00EA6F18"/>
    <w:rsid w:val="00EA7B48"/>
    <w:rsid w:val="00EB5B09"/>
    <w:rsid w:val="00EB6F8D"/>
    <w:rsid w:val="00EC0B13"/>
    <w:rsid w:val="00EC1BCE"/>
    <w:rsid w:val="00EC7D19"/>
    <w:rsid w:val="00ED248E"/>
    <w:rsid w:val="00ED7690"/>
    <w:rsid w:val="00EE11D9"/>
    <w:rsid w:val="00EE1438"/>
    <w:rsid w:val="00EE29F2"/>
    <w:rsid w:val="00EE40BA"/>
    <w:rsid w:val="00EE6E2B"/>
    <w:rsid w:val="00EE74F3"/>
    <w:rsid w:val="00EF1311"/>
    <w:rsid w:val="00EF61F1"/>
    <w:rsid w:val="00EF62D9"/>
    <w:rsid w:val="00F01114"/>
    <w:rsid w:val="00F02F93"/>
    <w:rsid w:val="00F0314C"/>
    <w:rsid w:val="00F165A8"/>
    <w:rsid w:val="00F16F1E"/>
    <w:rsid w:val="00F2133F"/>
    <w:rsid w:val="00F2458A"/>
    <w:rsid w:val="00F27A91"/>
    <w:rsid w:val="00F27EFC"/>
    <w:rsid w:val="00F33D87"/>
    <w:rsid w:val="00F35407"/>
    <w:rsid w:val="00F35B5A"/>
    <w:rsid w:val="00F362E0"/>
    <w:rsid w:val="00F3714C"/>
    <w:rsid w:val="00F44F10"/>
    <w:rsid w:val="00F47C5C"/>
    <w:rsid w:val="00F47EEA"/>
    <w:rsid w:val="00F50480"/>
    <w:rsid w:val="00F51368"/>
    <w:rsid w:val="00F51BB8"/>
    <w:rsid w:val="00F54253"/>
    <w:rsid w:val="00F56B9E"/>
    <w:rsid w:val="00F61917"/>
    <w:rsid w:val="00F652E0"/>
    <w:rsid w:val="00F6533A"/>
    <w:rsid w:val="00F70729"/>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C347A"/>
    <w:rsid w:val="00FC415E"/>
    <w:rsid w:val="00FC55FE"/>
    <w:rsid w:val="00FC721F"/>
    <w:rsid w:val="00FD10F8"/>
    <w:rsid w:val="00FD26AD"/>
    <w:rsid w:val="00FD28B8"/>
    <w:rsid w:val="00FD3E13"/>
    <w:rsid w:val="00FD4B75"/>
    <w:rsid w:val="00FD50FF"/>
    <w:rsid w:val="00FD6479"/>
    <w:rsid w:val="00FE14F2"/>
    <w:rsid w:val="00FE35EC"/>
    <w:rsid w:val="00FE5E59"/>
    <w:rsid w:val="00FF311D"/>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o:shapelayout v:ext="edit">
      <o:idmap v:ext="edit" data="1"/>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2235</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2</cp:revision>
  <cp:lastPrinted>2023-01-18T21:47:00Z</cp:lastPrinted>
  <dcterms:created xsi:type="dcterms:W3CDTF">2026-01-15T19:17:00Z</dcterms:created>
  <dcterms:modified xsi:type="dcterms:W3CDTF">2026-01-15T19:17:00Z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ab9ac6f6b8f3e0ad5b1e7f890eef2f4b69e579956a47cec2fa829757cc3e6cae</vt:lpwstr>
  </property>
</Properties>
</file>