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5C7F" w14:textId="77777777" w:rsidR="00600E47" w:rsidRDefault="00AB50CE" w:rsidP="00D832E6">
      <w:pPr>
        <w:spacing w:after="247"/>
        <w:ind w:left="27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F2E715" wp14:editId="6197F003">
            <wp:simplePos x="0" y="0"/>
            <wp:positionH relativeFrom="column">
              <wp:posOffset>171731</wp:posOffset>
            </wp:positionH>
            <wp:positionV relativeFrom="paragraph">
              <wp:posOffset>-27448</wp:posOffset>
            </wp:positionV>
            <wp:extent cx="1228041" cy="1544955"/>
            <wp:effectExtent l="0" t="0" r="0" b="0"/>
            <wp:wrapSquare wrapText="bothSides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041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UTAH DEPARTMENT OF AGRICULTURE AND FOOD</w:t>
      </w:r>
    </w:p>
    <w:p w14:paraId="726B2729" w14:textId="77777777" w:rsidR="00600E47" w:rsidRDefault="00AB50CE">
      <w:pPr>
        <w:spacing w:after="0"/>
        <w:ind w:left="280" w:hanging="10"/>
        <w:jc w:val="center"/>
      </w:pPr>
      <w:r>
        <w:rPr>
          <w:b/>
        </w:rPr>
        <w:t>State of Utah</w:t>
      </w:r>
      <w:r>
        <w:t xml:space="preserve"> </w:t>
      </w:r>
    </w:p>
    <w:p w14:paraId="13CA447C" w14:textId="77777777" w:rsidR="00600E47" w:rsidRDefault="00AB50CE">
      <w:pPr>
        <w:spacing w:after="0"/>
        <w:ind w:left="280" w:hanging="10"/>
        <w:jc w:val="center"/>
      </w:pPr>
      <w:r>
        <w:rPr>
          <w:b/>
        </w:rPr>
        <w:t>Fish Health Policy Board</w:t>
      </w:r>
      <w:r>
        <w:t xml:space="preserve"> </w:t>
      </w:r>
    </w:p>
    <w:p w14:paraId="51B214CC" w14:textId="78B0A7F6" w:rsidR="00ED2724" w:rsidRDefault="00355BA2" w:rsidP="008F67CF">
      <w:pPr>
        <w:spacing w:after="1" w:line="265" w:lineRule="auto"/>
        <w:ind w:left="341" w:hanging="10"/>
        <w:jc w:val="center"/>
      </w:pPr>
      <w:r>
        <w:t xml:space="preserve"> </w:t>
      </w:r>
      <w:r w:rsidR="006F27AC">
        <w:t>January</w:t>
      </w:r>
      <w:r w:rsidR="007726FF">
        <w:t xml:space="preserve"> </w:t>
      </w:r>
      <w:r w:rsidR="006F27AC">
        <w:t>13</w:t>
      </w:r>
      <w:r w:rsidR="00ED2724">
        <w:t>, 202</w:t>
      </w:r>
      <w:r w:rsidR="00A95F0A">
        <w:t>6</w:t>
      </w:r>
    </w:p>
    <w:p w14:paraId="37D4C873" w14:textId="7CC7C97E" w:rsidR="00600E47" w:rsidRDefault="00ED2724" w:rsidP="008F67CF">
      <w:pPr>
        <w:spacing w:after="1" w:line="265" w:lineRule="auto"/>
        <w:ind w:left="341" w:hanging="10"/>
        <w:jc w:val="center"/>
      </w:pPr>
      <w:r>
        <w:t xml:space="preserve"> </w:t>
      </w:r>
      <w:r w:rsidR="00133495">
        <w:t>2</w:t>
      </w:r>
      <w:r>
        <w:t xml:space="preserve">:00 – </w:t>
      </w:r>
      <w:r w:rsidR="00133495">
        <w:t>3</w:t>
      </w:r>
      <w:r>
        <w:t>:</w:t>
      </w:r>
      <w:r w:rsidR="00133495">
        <w:t>0</w:t>
      </w:r>
      <w:r>
        <w:t>0 PM</w:t>
      </w:r>
    </w:p>
    <w:p w14:paraId="791AC4A8" w14:textId="77777777" w:rsidR="00600E47" w:rsidRDefault="00493CC8" w:rsidP="008F67CF">
      <w:pPr>
        <w:spacing w:after="1" w:line="265" w:lineRule="auto"/>
        <w:ind w:left="341" w:hanging="10"/>
        <w:jc w:val="center"/>
      </w:pPr>
      <w:r>
        <w:t>UDAF offices</w:t>
      </w:r>
    </w:p>
    <w:p w14:paraId="12F75BEB" w14:textId="77777777" w:rsidR="00600E47" w:rsidRDefault="00AB50CE">
      <w:pPr>
        <w:spacing w:after="0"/>
        <w:ind w:left="280" w:hanging="10"/>
        <w:jc w:val="center"/>
      </w:pPr>
      <w:r>
        <w:t xml:space="preserve">    </w:t>
      </w:r>
      <w:r w:rsidR="00493CC8">
        <w:t>Taylorsville</w:t>
      </w:r>
      <w:r>
        <w:t xml:space="preserve">, UT  </w:t>
      </w:r>
    </w:p>
    <w:p w14:paraId="368DF5A7" w14:textId="77777777" w:rsidR="00600E47" w:rsidRDefault="00493CC8">
      <w:pPr>
        <w:spacing w:after="0"/>
        <w:ind w:left="280" w:hanging="10"/>
        <w:jc w:val="center"/>
      </w:pPr>
      <w:r>
        <w:t>Conference Room #</w:t>
      </w:r>
      <w:r w:rsidR="00ED2724">
        <w:t>2508</w:t>
      </w:r>
    </w:p>
    <w:p w14:paraId="7F15D2BE" w14:textId="77777777" w:rsidR="00600E47" w:rsidRDefault="00AB50CE">
      <w:pPr>
        <w:spacing w:after="0"/>
        <w:ind w:left="270"/>
      </w:pPr>
      <w:r>
        <w:rPr>
          <w:b/>
        </w:rPr>
        <w:t xml:space="preserve"> </w:t>
      </w:r>
    </w:p>
    <w:p w14:paraId="5DE531F7" w14:textId="3A8E811F" w:rsidR="00133495" w:rsidRPr="00133495" w:rsidRDefault="00AB50CE" w:rsidP="00133495">
      <w:pPr>
        <w:spacing w:after="0"/>
        <w:ind w:left="-5" w:hanging="10"/>
        <w:rPr>
          <w:color w:val="0070C0"/>
        </w:rPr>
      </w:pPr>
      <w:r>
        <w:rPr>
          <w:b/>
        </w:rPr>
        <w:t>Teleconference link:</w:t>
      </w:r>
      <w:r w:rsidR="00ED2724">
        <w:rPr>
          <w:color w:val="0070C0"/>
        </w:rPr>
        <w:t xml:space="preserve"> </w:t>
      </w:r>
      <w:hyperlink r:id="rId8" w:history="1">
        <w:r w:rsidR="0047481C" w:rsidRPr="00564446">
          <w:rPr>
            <w:rStyle w:val="Hyperlink"/>
          </w:rPr>
          <w:t>https://tel.meet/adq-ohtw-gwq?pin=5758190614028</w:t>
        </w:r>
      </w:hyperlink>
    </w:p>
    <w:p w14:paraId="334E198F" w14:textId="7E07BF8A" w:rsidR="00600E47" w:rsidRDefault="00AB50CE">
      <w:pPr>
        <w:spacing w:after="136"/>
        <w:ind w:left="-5" w:hanging="10"/>
      </w:pPr>
      <w:r>
        <w:rPr>
          <w:b/>
        </w:rPr>
        <w:t>Join by phone</w:t>
      </w:r>
      <w:r>
        <w:rPr>
          <w:b/>
          <w:color w:val="3C4043"/>
        </w:rPr>
        <w:t xml:space="preserve">: </w:t>
      </w:r>
      <w:r>
        <w:rPr>
          <w:color w:val="0070C0"/>
        </w:rPr>
        <w:t>(US) +1</w:t>
      </w:r>
      <w:r w:rsidR="00133495" w:rsidRPr="00133495">
        <w:rPr>
          <w:color w:val="0070C0"/>
        </w:rPr>
        <w:t xml:space="preserve"> </w:t>
      </w:r>
      <w:r w:rsidR="007F02B4">
        <w:rPr>
          <w:color w:val="0070C0"/>
        </w:rPr>
        <w:t>929</w:t>
      </w:r>
      <w:r w:rsidR="00133495" w:rsidRPr="00133495">
        <w:rPr>
          <w:color w:val="0070C0"/>
        </w:rPr>
        <w:t>-25</w:t>
      </w:r>
      <w:r w:rsidR="007F02B4">
        <w:rPr>
          <w:color w:val="0070C0"/>
        </w:rPr>
        <w:t>1</w:t>
      </w:r>
      <w:r w:rsidR="00133495" w:rsidRPr="00133495">
        <w:rPr>
          <w:color w:val="0070C0"/>
        </w:rPr>
        <w:t>-</w:t>
      </w:r>
      <w:r w:rsidR="007F02B4">
        <w:rPr>
          <w:color w:val="0070C0"/>
        </w:rPr>
        <w:t>5754</w:t>
      </w:r>
      <w:r w:rsidR="00133495" w:rsidRPr="00133495">
        <w:rPr>
          <w:color w:val="0070C0"/>
        </w:rPr>
        <w:t xml:space="preserve">‬ </w:t>
      </w:r>
      <w:r>
        <w:t xml:space="preserve">PIN: </w:t>
      </w:r>
      <w:dir w:val="ltr">
        <w:r w:rsidR="007F02B4">
          <w:rPr>
            <w:color w:val="0070C0"/>
          </w:rPr>
          <w:t>682</w:t>
        </w:r>
        <w:r w:rsidR="00133495" w:rsidRPr="00133495">
          <w:rPr>
            <w:color w:val="0070C0"/>
          </w:rPr>
          <w:t xml:space="preserve"> </w:t>
        </w:r>
        <w:r w:rsidR="007F02B4">
          <w:rPr>
            <w:color w:val="0070C0"/>
          </w:rPr>
          <w:t>340</w:t>
        </w:r>
        <w:r w:rsidR="00133495" w:rsidRPr="00133495">
          <w:rPr>
            <w:color w:val="0070C0"/>
          </w:rPr>
          <w:t xml:space="preserve"> </w:t>
        </w:r>
        <w:r w:rsidR="007F02B4">
          <w:rPr>
            <w:color w:val="0070C0"/>
          </w:rPr>
          <w:t>058</w:t>
        </w:r>
        <w:r w:rsidR="00133495" w:rsidRPr="00133495">
          <w:rPr>
            <w:color w:val="0070C0"/>
          </w:rPr>
          <w:t>‬#</w:t>
        </w:r>
        <w:r>
          <w:t>‬</w:t>
        </w:r>
        <w:r>
          <w:t>‬</w:t>
        </w:r>
        <w:r w:rsidR="00000000">
          <w:t>‬</w:t>
        </w:r>
      </w:dir>
    </w:p>
    <w:p w14:paraId="56375B11" w14:textId="384D9113" w:rsidR="00600E47" w:rsidRPr="0047481C" w:rsidRDefault="00AB50CE" w:rsidP="0047481C">
      <w:pPr>
        <w:spacing w:after="175" w:line="245" w:lineRule="auto"/>
        <w:ind w:left="-5" w:hanging="10"/>
      </w:pPr>
      <w:r>
        <w:rPr>
          <w:color w:val="222222"/>
        </w:rPr>
        <w:t>This meeting will be conducted in person and via electronic means. Here is the available link to the public for live broadcast and on-demand viewing:</w:t>
      </w:r>
      <w:r>
        <w:t xml:space="preserve"> </w:t>
      </w:r>
      <w:hyperlink r:id="rId9" w:history="1">
        <w:r w:rsidR="0047481C" w:rsidRPr="00564446">
          <w:rPr>
            <w:rStyle w:val="Hyperlink"/>
          </w:rPr>
          <w:t>https://meet.google.com/adq-ohtw-gwq</w:t>
        </w:r>
      </w:hyperlink>
      <w:r w:rsidR="0047481C">
        <w:t xml:space="preserve"> </w:t>
      </w:r>
    </w:p>
    <w:p w14:paraId="77A235A9" w14:textId="77777777" w:rsidR="00133495" w:rsidRPr="00133495" w:rsidRDefault="00133495" w:rsidP="00133495">
      <w:pPr>
        <w:spacing w:after="0"/>
        <w:ind w:left="-5" w:hanging="10"/>
        <w:rPr>
          <w:color w:val="0070C0"/>
        </w:rPr>
      </w:pPr>
    </w:p>
    <w:p w14:paraId="24AD7D09" w14:textId="4FDAB361" w:rsidR="00715E26" w:rsidRDefault="00AB50CE" w:rsidP="00614691">
      <w:pPr>
        <w:spacing w:after="175" w:line="245" w:lineRule="auto"/>
        <w:ind w:left="-5" w:hanging="10"/>
        <w:rPr>
          <w:color w:val="0070C0"/>
        </w:rPr>
      </w:pPr>
      <w:r>
        <w:rPr>
          <w:color w:val="222222"/>
        </w:rPr>
        <w:t>If you do not have access to the Internet, you can join via telephone calling</w:t>
      </w:r>
      <w:r>
        <w:rPr>
          <w:color w:val="3C4043"/>
        </w:rPr>
        <w:t>:</w:t>
      </w:r>
      <w:r w:rsidR="00614691" w:rsidRPr="00614691">
        <w:rPr>
          <w:color w:val="0070C0"/>
        </w:rPr>
        <w:t xml:space="preserve"> </w:t>
      </w:r>
      <w:r w:rsidR="00133495">
        <w:rPr>
          <w:color w:val="0070C0"/>
        </w:rPr>
        <w:t>(US) +1</w:t>
      </w:r>
      <w:r w:rsidR="00133495" w:rsidRPr="00133495">
        <w:rPr>
          <w:color w:val="0070C0"/>
        </w:rPr>
        <w:t xml:space="preserve"> </w:t>
      </w:r>
      <w:r w:rsidR="0047481C">
        <w:rPr>
          <w:color w:val="0070C0"/>
        </w:rPr>
        <w:t>929</w:t>
      </w:r>
      <w:r w:rsidR="00133495" w:rsidRPr="00133495">
        <w:rPr>
          <w:color w:val="0070C0"/>
        </w:rPr>
        <w:t>-25</w:t>
      </w:r>
      <w:r w:rsidR="0047481C">
        <w:rPr>
          <w:color w:val="0070C0"/>
        </w:rPr>
        <w:t>1</w:t>
      </w:r>
      <w:r w:rsidR="00133495" w:rsidRPr="00133495">
        <w:rPr>
          <w:color w:val="0070C0"/>
        </w:rPr>
        <w:t>-</w:t>
      </w:r>
      <w:r w:rsidR="0047481C">
        <w:rPr>
          <w:color w:val="0070C0"/>
        </w:rPr>
        <w:t>5754</w:t>
      </w:r>
      <w:r w:rsidR="00133495">
        <w:rPr>
          <w:color w:val="0070C0"/>
        </w:rPr>
        <w:t xml:space="preserve"> </w:t>
      </w:r>
      <w:r>
        <w:rPr>
          <w:color w:val="222222"/>
        </w:rPr>
        <w:t xml:space="preserve">and using meeting </w:t>
      </w:r>
      <w:r>
        <w:t>PIN</w:t>
      </w:r>
      <w:r>
        <w:rPr>
          <w:b/>
          <w:color w:val="366091"/>
        </w:rPr>
        <w:t xml:space="preserve">: </w:t>
      </w:r>
      <w:r w:rsidR="0047481C">
        <w:rPr>
          <w:color w:val="0070C0"/>
        </w:rPr>
        <w:t>682</w:t>
      </w:r>
      <w:r w:rsidR="00133495" w:rsidRPr="00133495">
        <w:rPr>
          <w:color w:val="0070C0"/>
        </w:rPr>
        <w:t xml:space="preserve"> </w:t>
      </w:r>
      <w:r w:rsidR="0047481C">
        <w:rPr>
          <w:color w:val="0070C0"/>
        </w:rPr>
        <w:t>340</w:t>
      </w:r>
      <w:r w:rsidR="00133495" w:rsidRPr="00133495">
        <w:rPr>
          <w:color w:val="0070C0"/>
        </w:rPr>
        <w:t xml:space="preserve"> </w:t>
      </w:r>
      <w:r w:rsidR="0047481C">
        <w:rPr>
          <w:color w:val="0070C0"/>
        </w:rPr>
        <w:t>058</w:t>
      </w:r>
      <w:r w:rsidR="00133495" w:rsidRPr="00133495">
        <w:rPr>
          <w:color w:val="0070C0"/>
        </w:rPr>
        <w:t>‬#</w:t>
      </w:r>
    </w:p>
    <w:p w14:paraId="5163079C" w14:textId="77777777" w:rsidR="00F95D30" w:rsidRDefault="00F95D30" w:rsidP="00614691">
      <w:pPr>
        <w:spacing w:after="175" w:line="245" w:lineRule="auto"/>
        <w:ind w:left="-5" w:hanging="10"/>
        <w:rPr>
          <w:color w:val="0070C0"/>
        </w:rPr>
      </w:pPr>
    </w:p>
    <w:p w14:paraId="2AD3A351" w14:textId="77777777" w:rsidR="00600E47" w:rsidRDefault="00AB50CE">
      <w:pPr>
        <w:pStyle w:val="Heading1"/>
      </w:pPr>
      <w:r>
        <w:t xml:space="preserve">AGENDA </w:t>
      </w:r>
    </w:p>
    <w:p w14:paraId="142D2A61" w14:textId="77777777" w:rsidR="00EB074D" w:rsidRDefault="00AB50CE" w:rsidP="00152E87">
      <w:pPr>
        <w:numPr>
          <w:ilvl w:val="0"/>
          <w:numId w:val="1"/>
        </w:numPr>
        <w:spacing w:after="258" w:line="265" w:lineRule="auto"/>
        <w:ind w:hanging="360"/>
      </w:pPr>
      <w:r>
        <w:t xml:space="preserve">CALL MEETING TO ORDER – </w:t>
      </w:r>
      <w:r w:rsidR="00493CC8">
        <w:t>WADE CAVENDER</w:t>
      </w:r>
      <w:r>
        <w:t xml:space="preserve">, CHAIR. </w:t>
      </w:r>
    </w:p>
    <w:p w14:paraId="23BF7773" w14:textId="77777777" w:rsidR="00600E47" w:rsidRDefault="00AB50CE">
      <w:pPr>
        <w:numPr>
          <w:ilvl w:val="0"/>
          <w:numId w:val="1"/>
        </w:numPr>
        <w:spacing w:after="256" w:line="265" w:lineRule="auto"/>
        <w:ind w:hanging="360"/>
      </w:pPr>
      <w:r>
        <w:t xml:space="preserve">PUBLIC COMMENT </w:t>
      </w:r>
    </w:p>
    <w:p w14:paraId="035630B3" w14:textId="77777777" w:rsidR="00600E47" w:rsidRDefault="00AB50CE">
      <w:pPr>
        <w:numPr>
          <w:ilvl w:val="0"/>
          <w:numId w:val="1"/>
        </w:numPr>
        <w:spacing w:after="1" w:line="265" w:lineRule="auto"/>
        <w:ind w:hanging="360"/>
      </w:pPr>
      <w:r>
        <w:t xml:space="preserve">APPROVAL OF THE MINUTES OF THE FHPB: [action Item] </w:t>
      </w:r>
    </w:p>
    <w:p w14:paraId="7C23F9B8" w14:textId="36349AFB" w:rsidR="00133495" w:rsidRDefault="00133495" w:rsidP="00133495">
      <w:pPr>
        <w:numPr>
          <w:ilvl w:val="1"/>
          <w:numId w:val="1"/>
        </w:numPr>
        <w:spacing w:after="258" w:line="265" w:lineRule="auto"/>
        <w:ind w:left="1440" w:hanging="360"/>
      </w:pPr>
      <w:r>
        <w:t>Oct</w:t>
      </w:r>
      <w:r w:rsidR="00B34E7E">
        <w:t>ober</w:t>
      </w:r>
      <w:r>
        <w:t xml:space="preserve"> 1</w:t>
      </w:r>
      <w:r w:rsidR="00493CC8">
        <w:t>,</w:t>
      </w:r>
      <w:r w:rsidR="00AB50CE">
        <w:t xml:space="preserve"> 202</w:t>
      </w:r>
      <w:r w:rsidR="00B71D7A">
        <w:t>5</w:t>
      </w:r>
      <w:r w:rsidR="00AB50CE">
        <w:t xml:space="preserve"> FHPB meeting (Handout) </w:t>
      </w:r>
    </w:p>
    <w:p w14:paraId="0DBEB574" w14:textId="03E65852" w:rsidR="00457550" w:rsidRDefault="00457550" w:rsidP="00457550">
      <w:pPr>
        <w:numPr>
          <w:ilvl w:val="0"/>
          <w:numId w:val="1"/>
        </w:numPr>
        <w:spacing w:after="0" w:line="265" w:lineRule="auto"/>
        <w:ind w:hanging="360"/>
      </w:pPr>
      <w:r>
        <w:t>UDWR RULES UPDATE [discussion item]</w:t>
      </w:r>
    </w:p>
    <w:p w14:paraId="6FB44190" w14:textId="6E37C109" w:rsidR="00457550" w:rsidRDefault="00457550" w:rsidP="00457550">
      <w:pPr>
        <w:numPr>
          <w:ilvl w:val="1"/>
          <w:numId w:val="1"/>
        </w:numPr>
        <w:spacing w:after="258" w:line="265" w:lineRule="auto"/>
        <w:ind w:hanging="360"/>
      </w:pPr>
      <w:r>
        <w:t>Presentation, Randy Oplinger (UDWR Aquatic</w:t>
      </w:r>
      <w:r w:rsidR="0030099E">
        <w:t>s</w:t>
      </w:r>
      <w:r>
        <w:t>)</w:t>
      </w:r>
    </w:p>
    <w:p w14:paraId="753BD343" w14:textId="77777777" w:rsidR="00133495" w:rsidRDefault="00133495" w:rsidP="0050775B">
      <w:pPr>
        <w:numPr>
          <w:ilvl w:val="0"/>
          <w:numId w:val="1"/>
        </w:numPr>
        <w:spacing w:after="0" w:line="265" w:lineRule="auto"/>
        <w:ind w:hanging="360"/>
      </w:pPr>
      <w:r>
        <w:t>WHIRLING DISEASE UPDATE: [discussion item]</w:t>
      </w:r>
    </w:p>
    <w:p w14:paraId="0276CAC4" w14:textId="7E4293E1" w:rsidR="00133495" w:rsidRDefault="00133495" w:rsidP="00133495">
      <w:pPr>
        <w:numPr>
          <w:ilvl w:val="1"/>
          <w:numId w:val="1"/>
        </w:numPr>
        <w:spacing w:after="0" w:line="265" w:lineRule="auto"/>
        <w:ind w:hanging="360"/>
      </w:pPr>
      <w:r>
        <w:t>Presentation, Xavier Matheson (UDAF Aquaculture Manager)</w:t>
      </w:r>
    </w:p>
    <w:p w14:paraId="5D5135A1" w14:textId="77777777" w:rsidR="00133495" w:rsidRDefault="00133495" w:rsidP="00133495">
      <w:pPr>
        <w:spacing w:after="0" w:line="265" w:lineRule="auto"/>
        <w:ind w:left="1441"/>
      </w:pPr>
    </w:p>
    <w:p w14:paraId="6557CCDD" w14:textId="529690BF" w:rsidR="00682693" w:rsidRDefault="00AB50CE" w:rsidP="0050775B">
      <w:pPr>
        <w:numPr>
          <w:ilvl w:val="0"/>
          <w:numId w:val="1"/>
        </w:numPr>
        <w:spacing w:after="0" w:line="265" w:lineRule="auto"/>
        <w:ind w:hanging="360"/>
      </w:pPr>
      <w:r>
        <w:t xml:space="preserve">ANNOUNCEMENTS </w:t>
      </w:r>
      <w:r w:rsidR="00C12832">
        <w:t>[</w:t>
      </w:r>
      <w:r>
        <w:t>discussion item</w:t>
      </w:r>
      <w:r w:rsidR="00C12832">
        <w:t>]</w:t>
      </w:r>
      <w:r>
        <w:t xml:space="preserve"> </w:t>
      </w:r>
    </w:p>
    <w:p w14:paraId="745B3444" w14:textId="0F1B3E90" w:rsidR="007B0CB6" w:rsidRDefault="006F27AC" w:rsidP="007B0CB6">
      <w:pPr>
        <w:numPr>
          <w:ilvl w:val="1"/>
          <w:numId w:val="1"/>
        </w:numPr>
        <w:spacing w:after="0" w:line="265" w:lineRule="auto"/>
        <w:ind w:hanging="361"/>
      </w:pPr>
      <w:r>
        <w:t>UDAF “Clear the Rules” update</w:t>
      </w:r>
      <w:r w:rsidR="00BE7C65">
        <w:t>.</w:t>
      </w:r>
    </w:p>
    <w:p w14:paraId="69F109D0" w14:textId="77777777" w:rsidR="00600E47" w:rsidRDefault="00600E47" w:rsidP="00ED6BA6">
      <w:pPr>
        <w:spacing w:after="0"/>
      </w:pPr>
    </w:p>
    <w:p w14:paraId="5F126D2B" w14:textId="77777777" w:rsidR="00600E47" w:rsidRDefault="00AB50CE">
      <w:pPr>
        <w:numPr>
          <w:ilvl w:val="0"/>
          <w:numId w:val="1"/>
        </w:numPr>
        <w:spacing w:after="1857" w:line="265" w:lineRule="auto"/>
        <w:ind w:hanging="360"/>
      </w:pPr>
      <w:r>
        <w:t xml:space="preserve">ADJOURN </w:t>
      </w:r>
    </w:p>
    <w:sectPr w:rsidR="00600E47">
      <w:footerReference w:type="default" r:id="rId10"/>
      <w:pgSz w:w="12240" w:h="15840"/>
      <w:pgMar w:top="1483" w:right="1082" w:bottom="72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A5E0" w14:textId="77777777" w:rsidR="004B2A5D" w:rsidRDefault="004B2A5D" w:rsidP="00C55CA7">
      <w:pPr>
        <w:spacing w:after="0" w:line="240" w:lineRule="auto"/>
      </w:pPr>
      <w:r>
        <w:separator/>
      </w:r>
    </w:p>
  </w:endnote>
  <w:endnote w:type="continuationSeparator" w:id="0">
    <w:p w14:paraId="0CCBBBEA" w14:textId="77777777" w:rsidR="004B2A5D" w:rsidRDefault="004B2A5D" w:rsidP="00C5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1882" w14:textId="77777777" w:rsidR="00C55CA7" w:rsidRDefault="00C55CA7" w:rsidP="00C55CA7">
    <w:pPr>
      <w:spacing w:after="54" w:line="238" w:lineRule="auto"/>
      <w:jc w:val="center"/>
    </w:pPr>
    <w:r>
      <w:rPr>
        <w:rFonts w:ascii="Garamond" w:eastAsia="Garamond" w:hAnsi="Garamond" w:cs="Garamond"/>
        <w:sz w:val="18"/>
      </w:rPr>
      <w:t xml:space="preserve">IN ACCORDANCE WITH THE AMERICAN DISABILITIES ACT, INDIVIDUALS NEEDING ACCOMODATIONS DURING THIS MEETING SHOULD CONTACT UDAF AT </w:t>
    </w:r>
    <w:r w:rsidR="002D34AD">
      <w:rPr>
        <w:rFonts w:ascii="Garamond" w:eastAsia="Garamond" w:hAnsi="Garamond" w:cs="Garamond"/>
        <w:sz w:val="18"/>
      </w:rPr>
      <w:t xml:space="preserve">801-982-2200. </w:t>
    </w:r>
    <w:r>
      <w:rPr>
        <w:rFonts w:ascii="Garamond" w:eastAsia="Garamond" w:hAnsi="Garamond" w:cs="Garamond"/>
        <w:sz w:val="18"/>
      </w:rPr>
      <w:t>AT LEAST THREE WORKING DAYS PRIOR TO THE MEETING. HEARING IMPAIRED INDIVIDUALS SHOULD CALL UTAH RELAY SERVICE AT 801-298-9484 OR 1-800-364-4128</w:t>
    </w:r>
  </w:p>
  <w:p w14:paraId="11AB202D" w14:textId="77777777" w:rsidR="00C55CA7" w:rsidRDefault="00C55CA7" w:rsidP="00C55CA7">
    <w:pPr>
      <w:spacing w:after="0"/>
    </w:pPr>
    <w:r>
      <w:t xml:space="preserve"> </w:t>
    </w:r>
  </w:p>
  <w:p w14:paraId="6CFE1604" w14:textId="77777777" w:rsidR="00C55CA7" w:rsidRDefault="00C55CA7">
    <w:pPr>
      <w:pStyle w:val="Footer"/>
    </w:pPr>
  </w:p>
  <w:p w14:paraId="6A9F9614" w14:textId="77777777" w:rsidR="00C55CA7" w:rsidRDefault="00C5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0EAB" w14:textId="77777777" w:rsidR="004B2A5D" w:rsidRDefault="004B2A5D" w:rsidP="00C55CA7">
      <w:pPr>
        <w:spacing w:after="0" w:line="240" w:lineRule="auto"/>
      </w:pPr>
      <w:r>
        <w:separator/>
      </w:r>
    </w:p>
  </w:footnote>
  <w:footnote w:type="continuationSeparator" w:id="0">
    <w:p w14:paraId="071E5CAB" w14:textId="77777777" w:rsidR="004B2A5D" w:rsidRDefault="004B2A5D" w:rsidP="00C5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4E4"/>
    <w:multiLevelType w:val="multilevel"/>
    <w:tmpl w:val="7F0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B6D1A"/>
    <w:multiLevelType w:val="hybridMultilevel"/>
    <w:tmpl w:val="EE92EF5E"/>
    <w:lvl w:ilvl="0" w:tplc="15CEFE86">
      <w:start w:val="9"/>
      <w:numFmt w:val="lowerLetter"/>
      <w:lvlText w:val="%1.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4" w:hanging="360"/>
      </w:pPr>
    </w:lvl>
    <w:lvl w:ilvl="2" w:tplc="0409001B" w:tentative="1">
      <w:start w:val="1"/>
      <w:numFmt w:val="lowerRoman"/>
      <w:lvlText w:val="%3."/>
      <w:lvlJc w:val="right"/>
      <w:pPr>
        <w:ind w:left="3624" w:hanging="180"/>
      </w:pPr>
    </w:lvl>
    <w:lvl w:ilvl="3" w:tplc="0409000F" w:tentative="1">
      <w:start w:val="1"/>
      <w:numFmt w:val="decimal"/>
      <w:lvlText w:val="%4."/>
      <w:lvlJc w:val="left"/>
      <w:pPr>
        <w:ind w:left="4344" w:hanging="360"/>
      </w:pPr>
    </w:lvl>
    <w:lvl w:ilvl="4" w:tplc="04090019" w:tentative="1">
      <w:start w:val="1"/>
      <w:numFmt w:val="lowerLetter"/>
      <w:lvlText w:val="%5."/>
      <w:lvlJc w:val="left"/>
      <w:pPr>
        <w:ind w:left="5064" w:hanging="360"/>
      </w:pPr>
    </w:lvl>
    <w:lvl w:ilvl="5" w:tplc="0409001B" w:tentative="1">
      <w:start w:val="1"/>
      <w:numFmt w:val="lowerRoman"/>
      <w:lvlText w:val="%6."/>
      <w:lvlJc w:val="right"/>
      <w:pPr>
        <w:ind w:left="5784" w:hanging="180"/>
      </w:pPr>
    </w:lvl>
    <w:lvl w:ilvl="6" w:tplc="0409000F" w:tentative="1">
      <w:start w:val="1"/>
      <w:numFmt w:val="decimal"/>
      <w:lvlText w:val="%7."/>
      <w:lvlJc w:val="left"/>
      <w:pPr>
        <w:ind w:left="6504" w:hanging="360"/>
      </w:pPr>
    </w:lvl>
    <w:lvl w:ilvl="7" w:tplc="04090019" w:tentative="1">
      <w:start w:val="1"/>
      <w:numFmt w:val="lowerLetter"/>
      <w:lvlText w:val="%8."/>
      <w:lvlJc w:val="left"/>
      <w:pPr>
        <w:ind w:left="7224" w:hanging="360"/>
      </w:pPr>
    </w:lvl>
    <w:lvl w:ilvl="8" w:tplc="04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2" w15:restartNumberingAfterBreak="0">
    <w:nsid w:val="265F5568"/>
    <w:multiLevelType w:val="multilevel"/>
    <w:tmpl w:val="9E8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D185D"/>
    <w:multiLevelType w:val="multilevel"/>
    <w:tmpl w:val="B7E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465B4"/>
    <w:multiLevelType w:val="multilevel"/>
    <w:tmpl w:val="07C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55F8C"/>
    <w:multiLevelType w:val="hybridMultilevel"/>
    <w:tmpl w:val="4A04F722"/>
    <w:lvl w:ilvl="0" w:tplc="03AACA6A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7E79D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AA801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C16F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6F62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4E10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C059B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C69F40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9C3C2D"/>
    <w:multiLevelType w:val="multilevel"/>
    <w:tmpl w:val="8764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A4D6C"/>
    <w:multiLevelType w:val="multilevel"/>
    <w:tmpl w:val="F4AE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745457">
    <w:abstractNumId w:val="5"/>
  </w:num>
  <w:num w:numId="2" w16cid:durableId="2028217823">
    <w:abstractNumId w:val="1"/>
  </w:num>
  <w:num w:numId="3" w16cid:durableId="293562278">
    <w:abstractNumId w:val="2"/>
  </w:num>
  <w:num w:numId="4" w16cid:durableId="1016999880">
    <w:abstractNumId w:val="6"/>
  </w:num>
  <w:num w:numId="5" w16cid:durableId="1296570390">
    <w:abstractNumId w:val="4"/>
  </w:num>
  <w:num w:numId="6" w16cid:durableId="784736975">
    <w:abstractNumId w:val="7"/>
  </w:num>
  <w:num w:numId="7" w16cid:durableId="1890459269">
    <w:abstractNumId w:val="0"/>
  </w:num>
  <w:num w:numId="8" w16cid:durableId="783689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47"/>
    <w:rsid w:val="000121E5"/>
    <w:rsid w:val="000633DE"/>
    <w:rsid w:val="00120660"/>
    <w:rsid w:val="00133495"/>
    <w:rsid w:val="00152E87"/>
    <w:rsid w:val="001569DC"/>
    <w:rsid w:val="001B73FF"/>
    <w:rsid w:val="001C29F4"/>
    <w:rsid w:val="001D75DC"/>
    <w:rsid w:val="00243D30"/>
    <w:rsid w:val="00281576"/>
    <w:rsid w:val="002C013C"/>
    <w:rsid w:val="002D34AD"/>
    <w:rsid w:val="0030099E"/>
    <w:rsid w:val="00322EDA"/>
    <w:rsid w:val="00344A4F"/>
    <w:rsid w:val="00355BA2"/>
    <w:rsid w:val="003639CD"/>
    <w:rsid w:val="003834A3"/>
    <w:rsid w:val="00396540"/>
    <w:rsid w:val="00441D31"/>
    <w:rsid w:val="00457550"/>
    <w:rsid w:val="00472FD5"/>
    <w:rsid w:val="0047481C"/>
    <w:rsid w:val="00493CC8"/>
    <w:rsid w:val="004B2A5D"/>
    <w:rsid w:val="004D1BFC"/>
    <w:rsid w:val="004D584A"/>
    <w:rsid w:val="0050159F"/>
    <w:rsid w:val="0050399C"/>
    <w:rsid w:val="00550C2F"/>
    <w:rsid w:val="00600E47"/>
    <w:rsid w:val="00614691"/>
    <w:rsid w:val="006221B2"/>
    <w:rsid w:val="006402A1"/>
    <w:rsid w:val="00665205"/>
    <w:rsid w:val="0066740D"/>
    <w:rsid w:val="00682693"/>
    <w:rsid w:val="006B3C6C"/>
    <w:rsid w:val="006E222D"/>
    <w:rsid w:val="006F27AC"/>
    <w:rsid w:val="00715E26"/>
    <w:rsid w:val="00736E1D"/>
    <w:rsid w:val="00755AF1"/>
    <w:rsid w:val="007645EC"/>
    <w:rsid w:val="007655D5"/>
    <w:rsid w:val="007726FF"/>
    <w:rsid w:val="007B0CB6"/>
    <w:rsid w:val="007F02B4"/>
    <w:rsid w:val="007F1ACB"/>
    <w:rsid w:val="00812784"/>
    <w:rsid w:val="00857ACB"/>
    <w:rsid w:val="00894537"/>
    <w:rsid w:val="008A2B19"/>
    <w:rsid w:val="008A5830"/>
    <w:rsid w:val="008A61F2"/>
    <w:rsid w:val="008D76A4"/>
    <w:rsid w:val="008F67CF"/>
    <w:rsid w:val="00997986"/>
    <w:rsid w:val="009E1A82"/>
    <w:rsid w:val="00A53F35"/>
    <w:rsid w:val="00A55578"/>
    <w:rsid w:val="00A60425"/>
    <w:rsid w:val="00A806AC"/>
    <w:rsid w:val="00A95F0A"/>
    <w:rsid w:val="00AB50CE"/>
    <w:rsid w:val="00B20782"/>
    <w:rsid w:val="00B34E7E"/>
    <w:rsid w:val="00B40383"/>
    <w:rsid w:val="00B71D7A"/>
    <w:rsid w:val="00B93B45"/>
    <w:rsid w:val="00BE5547"/>
    <w:rsid w:val="00BE7C65"/>
    <w:rsid w:val="00C12832"/>
    <w:rsid w:val="00C55CA7"/>
    <w:rsid w:val="00C94B2B"/>
    <w:rsid w:val="00CE0E17"/>
    <w:rsid w:val="00CE3E35"/>
    <w:rsid w:val="00CF12CD"/>
    <w:rsid w:val="00D25688"/>
    <w:rsid w:val="00D3717E"/>
    <w:rsid w:val="00D65DC1"/>
    <w:rsid w:val="00D832E6"/>
    <w:rsid w:val="00DA191B"/>
    <w:rsid w:val="00E511A7"/>
    <w:rsid w:val="00EB074D"/>
    <w:rsid w:val="00ED2724"/>
    <w:rsid w:val="00ED6BA6"/>
    <w:rsid w:val="00EE24EC"/>
    <w:rsid w:val="00F63FD2"/>
    <w:rsid w:val="00F87BFC"/>
    <w:rsid w:val="00F95D30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AAC82"/>
  <w15:docId w15:val="{CA14CAE9-E605-4B5C-AE6F-7AC6FE2F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9"/>
      <w:ind w:left="92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93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C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CA7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EB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3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.meet/adq-ohtw-gwq?pin=57581906140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dq-ohtw-g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March23 FHPB Agenda.docx</vt:lpstr>
    </vt:vector>
  </TitlesOfParts>
  <Company>State of Utah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March23 FHPB Agenda.docx</dc:title>
  <dc:subject/>
  <dc:creator>Xavier Matheson</dc:creator>
  <cp:keywords/>
  <cp:lastModifiedBy>Xavier Matheson</cp:lastModifiedBy>
  <cp:revision>9</cp:revision>
  <dcterms:created xsi:type="dcterms:W3CDTF">2026-01-12T15:08:00Z</dcterms:created>
  <dcterms:modified xsi:type="dcterms:W3CDTF">2026-01-14T18:17:00Z</dcterms:modified>
</cp:coreProperties>
</file>