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FA89" w14:textId="1185977E" w:rsidR="001225C6" w:rsidRDefault="002B3585" w:rsidP="002B3585">
      <w:pPr>
        <w:jc w:val="center"/>
        <w:rPr>
          <w:b/>
          <w:bCs/>
          <w:sz w:val="40"/>
          <w:szCs w:val="40"/>
        </w:rPr>
      </w:pPr>
      <w:r w:rsidRPr="002B3585">
        <w:rPr>
          <w:b/>
          <w:bCs/>
          <w:sz w:val="40"/>
          <w:szCs w:val="40"/>
        </w:rPr>
        <w:t>MINUTES OF THE CORINNE CITY PLANNING AND ZONING COMMISSION MEETING</w:t>
      </w:r>
    </w:p>
    <w:p w14:paraId="3142B677" w14:textId="5080A576" w:rsidR="002B3585" w:rsidRDefault="002B3585" w:rsidP="002B3585">
      <w:pPr>
        <w:jc w:val="center"/>
      </w:pPr>
      <w:r>
        <w:t>Date: December 9, 2025</w:t>
      </w:r>
    </w:p>
    <w:p w14:paraId="49EB27C6" w14:textId="77777777" w:rsidR="002B3585" w:rsidRDefault="002B3585" w:rsidP="002B3585">
      <w:pPr>
        <w:jc w:val="center"/>
      </w:pPr>
    </w:p>
    <w:p w14:paraId="0AD52411" w14:textId="12E3B9E4" w:rsidR="002B3585" w:rsidRDefault="002B3585" w:rsidP="002B3585">
      <w:r>
        <w:t xml:space="preserve">Chairman </w:t>
      </w:r>
      <w:r w:rsidR="00411A03">
        <w:t xml:space="preserve">Blair Holmes called the meeting to order. Present were Chairman Blair Holmes, Vice Chairman Jennifer Flitton, Commission Members </w:t>
      </w:r>
      <w:r w:rsidR="008931AF">
        <w:t xml:space="preserve">David McFarland, David Job, Jenny </w:t>
      </w:r>
      <w:proofErr w:type="gramStart"/>
      <w:r w:rsidR="008931AF">
        <w:t>Harris</w:t>
      </w:r>
      <w:proofErr w:type="gramEnd"/>
      <w:r w:rsidR="008931AF">
        <w:t xml:space="preserve"> and Michael Bass.</w:t>
      </w:r>
    </w:p>
    <w:p w14:paraId="6DAD8F66" w14:textId="77777777" w:rsidR="008931AF" w:rsidRDefault="008931AF" w:rsidP="002B3585"/>
    <w:p w14:paraId="166D9459" w14:textId="51F7E700" w:rsidR="008931AF" w:rsidRDefault="008931AF" w:rsidP="002B3585">
      <w:r>
        <w:t>Michael B. led the group in the Pledge of Allegiance.</w:t>
      </w:r>
    </w:p>
    <w:p w14:paraId="10F28125" w14:textId="77777777" w:rsidR="008931AF" w:rsidRDefault="008931AF" w:rsidP="002B3585"/>
    <w:p w14:paraId="3B66E687" w14:textId="276F9D0B" w:rsidR="008931AF" w:rsidRDefault="008931AF" w:rsidP="002B3585">
      <w:pPr>
        <w:rPr>
          <w:b/>
          <w:bCs/>
          <w:u w:val="single"/>
        </w:rPr>
      </w:pPr>
      <w:r w:rsidRPr="008931AF">
        <w:rPr>
          <w:b/>
          <w:bCs/>
          <w:u w:val="single"/>
        </w:rPr>
        <w:t xml:space="preserve">Michael B. motioned to approve the agenda as written. Jenny H. seconded the motion. Motion carried with </w:t>
      </w:r>
      <w:bookmarkStart w:id="0" w:name="_Hlk217292486"/>
      <w:r w:rsidRPr="008931AF">
        <w:rPr>
          <w:b/>
          <w:bCs/>
          <w:u w:val="single"/>
        </w:rPr>
        <w:t xml:space="preserve">David M. for, </w:t>
      </w:r>
      <w:r>
        <w:rPr>
          <w:b/>
          <w:bCs/>
          <w:u w:val="single"/>
        </w:rPr>
        <w:t>Jennifer F. for, David J. for, Jenny H. for and Michael B. for.</w:t>
      </w:r>
    </w:p>
    <w:p w14:paraId="14D6A270" w14:textId="77777777" w:rsidR="008931AF" w:rsidRDefault="008931AF" w:rsidP="002B3585">
      <w:pPr>
        <w:rPr>
          <w:b/>
          <w:bCs/>
          <w:u w:val="single"/>
        </w:rPr>
      </w:pPr>
    </w:p>
    <w:bookmarkEnd w:id="0"/>
    <w:p w14:paraId="05F153B1" w14:textId="6F49FB51" w:rsidR="008931AF" w:rsidRDefault="008931AF" w:rsidP="002B3585">
      <w:r>
        <w:t>APPROVAL OF PREVIOUS MINUTES:</w:t>
      </w:r>
    </w:p>
    <w:p w14:paraId="5F4105A1" w14:textId="77777777" w:rsidR="00E1603C" w:rsidRDefault="00E1603C" w:rsidP="00E1603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Michael B. motioned to approve the agenda as written. David M. seconded the motion. Motion carried with </w:t>
      </w:r>
      <w:r w:rsidRPr="008931AF">
        <w:rPr>
          <w:b/>
          <w:bCs/>
          <w:u w:val="single"/>
        </w:rPr>
        <w:t xml:space="preserve">David M. for, </w:t>
      </w:r>
      <w:r>
        <w:rPr>
          <w:b/>
          <w:bCs/>
          <w:u w:val="single"/>
        </w:rPr>
        <w:t>Jennifer F. for, David J. for, Jenny H. for and Michael B. for.</w:t>
      </w:r>
    </w:p>
    <w:p w14:paraId="5C81D1C5" w14:textId="77777777" w:rsidR="00E1603C" w:rsidRDefault="00E1603C" w:rsidP="00E1603C">
      <w:pPr>
        <w:rPr>
          <w:b/>
          <w:bCs/>
          <w:u w:val="single"/>
        </w:rPr>
      </w:pPr>
    </w:p>
    <w:p w14:paraId="78BC1464" w14:textId="3E0FFFD1" w:rsidR="00EC5331" w:rsidRDefault="00E1603C" w:rsidP="002B3585">
      <w:r>
        <w:t>BUSINESS:</w:t>
      </w:r>
    </w:p>
    <w:p w14:paraId="529DF00E" w14:textId="281ABFC1" w:rsidR="00E1603C" w:rsidRDefault="004E0E9D" w:rsidP="004E0E9D">
      <w:r>
        <w:tab/>
        <w:t xml:space="preserve">A. </w:t>
      </w:r>
      <w:r w:rsidR="009059B8">
        <w:t xml:space="preserve">Multi Family Overlay – ADU Code – Planner/Engineer </w:t>
      </w:r>
      <w:r w:rsidR="00836AC5">
        <w:t xml:space="preserve">Daniel Jensen reviewed the </w:t>
      </w:r>
      <w:r w:rsidR="00ED7166">
        <w:t>Proposed chang</w:t>
      </w:r>
      <w:r>
        <w:t xml:space="preserve">es. The discussion focused on lot size, what should be allowed, size od ADU and possible variances for non-conforming lots. </w:t>
      </w:r>
    </w:p>
    <w:p w14:paraId="2FB5AE23" w14:textId="77777777" w:rsidR="00AB49F9" w:rsidRDefault="004E0E9D" w:rsidP="004E0E9D">
      <w:r>
        <w:t>The Commission would like to adopt a permitting program for ADU’s, stating that the property has been approved for an ADU noting whether it is in ternal or external and is not meant as a multi-family use. This will help with tracking and enforcing non-compliant ADU’s.</w:t>
      </w:r>
    </w:p>
    <w:p w14:paraId="04AC0573" w14:textId="77777777" w:rsidR="00AB49F9" w:rsidRDefault="00AB49F9" w:rsidP="004E0E9D"/>
    <w:p w14:paraId="13385B01" w14:textId="71952232" w:rsidR="00AB49F9" w:rsidRDefault="00AB49F9" w:rsidP="004E0E9D">
      <w:r>
        <w:t>Daniel J. stated that a fire wall must be installed between units in attached ADU’s and multi-family units.</w:t>
      </w:r>
    </w:p>
    <w:p w14:paraId="1EBAEAA1" w14:textId="0C6FE27D" w:rsidR="00AB49F9" w:rsidRDefault="00AB49F9" w:rsidP="004E0E9D">
      <w:r>
        <w:t>There was continued discussion and changes to the draft code. Daniel J. will write up a finalized draft with the changes discussed and the Planning Commission will hod a public hearing on January 13</w:t>
      </w:r>
      <w:r w:rsidRPr="00AB49F9">
        <w:rPr>
          <w:vertAlign w:val="superscript"/>
        </w:rPr>
        <w:t>th</w:t>
      </w:r>
      <w:r>
        <w:t xml:space="preserve"> before forwarding the new code to the City Council for final approval. </w:t>
      </w:r>
    </w:p>
    <w:p w14:paraId="70EC195C" w14:textId="77777777" w:rsidR="0066349D" w:rsidRDefault="0066349D" w:rsidP="004E0E9D"/>
    <w:p w14:paraId="084BE2C3" w14:textId="248DC88B" w:rsidR="0066349D" w:rsidRDefault="0066349D" w:rsidP="004E0E9D">
      <w:r>
        <w:t>The Commission thanked Daniel for his help.</w:t>
      </w:r>
    </w:p>
    <w:p w14:paraId="09166D1D" w14:textId="77777777" w:rsidR="0066349D" w:rsidRDefault="0066349D" w:rsidP="004E0E9D"/>
    <w:p w14:paraId="7DFE2008" w14:textId="74F09F29" w:rsidR="0066349D" w:rsidRDefault="0066349D" w:rsidP="004E0E9D">
      <w:r>
        <w:t>REPORTS:</w:t>
      </w:r>
    </w:p>
    <w:p w14:paraId="5FCFF908" w14:textId="47FBD383" w:rsidR="0066349D" w:rsidRDefault="0066349D" w:rsidP="004E0E9D">
      <w:r>
        <w:t>Blair H. stated that at the next meeting a new Chairman and Vice Chairman will need to be appointed for 2026.</w:t>
      </w:r>
    </w:p>
    <w:p w14:paraId="22B1BE65" w14:textId="77777777" w:rsidR="0066349D" w:rsidRDefault="0066349D" w:rsidP="004E0E9D"/>
    <w:p w14:paraId="53ECB410" w14:textId="546F08D9" w:rsidR="0066349D" w:rsidRDefault="0066349D" w:rsidP="004E0E9D">
      <w:r>
        <w:t>ADJOURNMENT:</w:t>
      </w:r>
    </w:p>
    <w:p w14:paraId="57250554" w14:textId="5C7A42C1" w:rsidR="0066349D" w:rsidRDefault="0066349D" w:rsidP="0066349D">
      <w:pPr>
        <w:rPr>
          <w:b/>
          <w:bCs/>
          <w:u w:val="single"/>
        </w:rPr>
      </w:pPr>
      <w:r>
        <w:rPr>
          <w:b/>
          <w:bCs/>
          <w:u w:val="single"/>
        </w:rPr>
        <w:t>David J. motioned to adjourn the meeting. Jenny H. seconded the motion. Motin carried with David</w:t>
      </w:r>
      <w:r w:rsidRPr="008931AF">
        <w:rPr>
          <w:b/>
          <w:bCs/>
          <w:u w:val="single"/>
        </w:rPr>
        <w:t xml:space="preserve"> M. for, </w:t>
      </w:r>
      <w:r>
        <w:rPr>
          <w:b/>
          <w:bCs/>
          <w:u w:val="single"/>
        </w:rPr>
        <w:t>Jennifer F. for, David J. for, Jenny H. for and Michael B. for.</w:t>
      </w:r>
    </w:p>
    <w:p w14:paraId="7450232B" w14:textId="424A3E0F" w:rsidR="0066349D" w:rsidRDefault="0066349D" w:rsidP="004E0E9D">
      <w:pPr>
        <w:rPr>
          <w:b/>
          <w:bCs/>
          <w:u w:val="single"/>
        </w:rPr>
      </w:pPr>
    </w:p>
    <w:p w14:paraId="3FF633AD" w14:textId="77777777" w:rsidR="0066349D" w:rsidRDefault="0066349D" w:rsidP="004E0E9D"/>
    <w:p w14:paraId="4AE35356" w14:textId="6D0DA816" w:rsidR="0066349D" w:rsidRDefault="0066349D" w:rsidP="004E0E9D">
      <w:r>
        <w:lastRenderedPageBreak/>
        <w:t xml:space="preserve">I certify these minutes to be true and accurate to the best of my knowledge. </w:t>
      </w:r>
    </w:p>
    <w:p w14:paraId="26E71A96" w14:textId="77777777" w:rsidR="0066349D" w:rsidRDefault="0066349D" w:rsidP="004E0E9D"/>
    <w:p w14:paraId="4256ED74" w14:textId="77777777" w:rsidR="0066349D" w:rsidRDefault="0066349D" w:rsidP="004E0E9D"/>
    <w:p w14:paraId="0A2E5B95" w14:textId="77777777" w:rsidR="0066349D" w:rsidRDefault="0066349D" w:rsidP="004E0E9D"/>
    <w:p w14:paraId="403E33E7" w14:textId="24DA9EAF" w:rsidR="0066349D" w:rsidRDefault="0066349D" w:rsidP="004E0E9D">
      <w:r>
        <w:t>Kendra Norman</w:t>
      </w:r>
    </w:p>
    <w:p w14:paraId="78E07D8E" w14:textId="77777777" w:rsidR="0066349D" w:rsidRDefault="0066349D" w:rsidP="004E0E9D"/>
    <w:p w14:paraId="71CE687E" w14:textId="77777777" w:rsidR="0066349D" w:rsidRDefault="0066349D" w:rsidP="004E0E9D"/>
    <w:p w14:paraId="065B1520" w14:textId="77777777" w:rsidR="0066349D" w:rsidRDefault="0066349D" w:rsidP="004E0E9D"/>
    <w:p w14:paraId="722A6184" w14:textId="77777777" w:rsidR="0066349D" w:rsidRDefault="0066349D" w:rsidP="004E0E9D"/>
    <w:p w14:paraId="1FD95DEB" w14:textId="2F7DB2FE" w:rsidR="0066349D" w:rsidRDefault="0066349D" w:rsidP="004E0E9D">
      <w:r>
        <w:t>_______________________________________</w:t>
      </w:r>
      <w:r>
        <w:tab/>
      </w:r>
      <w:r>
        <w:tab/>
      </w:r>
      <w:r>
        <w:tab/>
        <w:t>___________________</w:t>
      </w:r>
    </w:p>
    <w:p w14:paraId="6D6A2518" w14:textId="0ED3C3DD" w:rsidR="0066349D" w:rsidRPr="0066349D" w:rsidRDefault="0066349D" w:rsidP="004E0E9D">
      <w:r>
        <w:t>Chairman Blair Holmes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F81E602" w14:textId="77777777" w:rsidR="00AB49F9" w:rsidRDefault="00AB49F9" w:rsidP="004E0E9D"/>
    <w:p w14:paraId="3857ADCF" w14:textId="7407EFA8" w:rsidR="004E0E9D" w:rsidRPr="00E1603C" w:rsidRDefault="00AB49F9" w:rsidP="004E0E9D">
      <w:r>
        <w:t xml:space="preserve"> </w:t>
      </w:r>
    </w:p>
    <w:p w14:paraId="6F17E7B0" w14:textId="77777777" w:rsidR="008931AF" w:rsidRPr="008931AF" w:rsidRDefault="008931AF" w:rsidP="002B3585"/>
    <w:sectPr w:rsidR="008931AF" w:rsidRPr="008931A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326E0" w14:textId="77777777" w:rsidR="0066349D" w:rsidRDefault="0066349D" w:rsidP="0066349D">
      <w:r>
        <w:separator/>
      </w:r>
    </w:p>
  </w:endnote>
  <w:endnote w:type="continuationSeparator" w:id="0">
    <w:p w14:paraId="757C3479" w14:textId="77777777" w:rsidR="0066349D" w:rsidRDefault="0066349D" w:rsidP="0066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894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DE089A" w14:textId="742736CC" w:rsidR="0066349D" w:rsidRDefault="006634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F2BFC4" w14:textId="77777777" w:rsidR="0066349D" w:rsidRDefault="00663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0EC0" w14:textId="77777777" w:rsidR="0066349D" w:rsidRDefault="0066349D" w:rsidP="0066349D">
      <w:r>
        <w:separator/>
      </w:r>
    </w:p>
  </w:footnote>
  <w:footnote w:type="continuationSeparator" w:id="0">
    <w:p w14:paraId="1259619E" w14:textId="77777777" w:rsidR="0066349D" w:rsidRDefault="0066349D" w:rsidP="00663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28AE"/>
    <w:multiLevelType w:val="hybridMultilevel"/>
    <w:tmpl w:val="F580F5E2"/>
    <w:lvl w:ilvl="0" w:tplc="0CD0D7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F16B9F"/>
    <w:multiLevelType w:val="hybridMultilevel"/>
    <w:tmpl w:val="1DDCF36C"/>
    <w:lvl w:ilvl="0" w:tplc="87DEE1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9286182">
    <w:abstractNumId w:val="1"/>
  </w:num>
  <w:num w:numId="2" w16cid:durableId="178456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85"/>
    <w:rsid w:val="00070324"/>
    <w:rsid w:val="001225C6"/>
    <w:rsid w:val="00275093"/>
    <w:rsid w:val="002B3585"/>
    <w:rsid w:val="00411A03"/>
    <w:rsid w:val="004E0E9D"/>
    <w:rsid w:val="0066349D"/>
    <w:rsid w:val="00764186"/>
    <w:rsid w:val="00836AC5"/>
    <w:rsid w:val="008931AF"/>
    <w:rsid w:val="008E1DB5"/>
    <w:rsid w:val="00900AE3"/>
    <w:rsid w:val="009059B8"/>
    <w:rsid w:val="00AB49F9"/>
    <w:rsid w:val="00C56844"/>
    <w:rsid w:val="00E1603C"/>
    <w:rsid w:val="00EC5331"/>
    <w:rsid w:val="00E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4FAB6"/>
  <w15:chartTrackingRefBased/>
  <w15:docId w15:val="{1CB12649-7E4E-4C6E-AA82-768C5855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5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5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5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5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5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5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5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5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5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5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5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5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5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58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3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49D"/>
  </w:style>
  <w:style w:type="paragraph" w:styleId="Footer">
    <w:name w:val="footer"/>
    <w:basedOn w:val="Normal"/>
    <w:link w:val="FooterChar"/>
    <w:uiPriority w:val="99"/>
    <w:unhideWhenUsed/>
    <w:rsid w:val="00663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Norman</dc:creator>
  <cp:keywords/>
  <dc:description/>
  <cp:lastModifiedBy>Kendra Norman</cp:lastModifiedBy>
  <cp:revision>2</cp:revision>
  <dcterms:created xsi:type="dcterms:W3CDTF">2025-12-12T20:25:00Z</dcterms:created>
  <dcterms:modified xsi:type="dcterms:W3CDTF">2025-12-22T20:33:00Z</dcterms:modified>
</cp:coreProperties>
</file>