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F502" w14:textId="77777777" w:rsidR="00C42DEB" w:rsidRPr="00D41745" w:rsidRDefault="006A386C" w:rsidP="00C42DEB">
      <w:pPr>
        <w:tabs>
          <w:tab w:val="center" w:pos="2430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  <w:u w:val="single"/>
        </w:rPr>
        <w:t xml:space="preserve"> </w:t>
      </w:r>
      <w:r w:rsidR="00C42DEB">
        <w:rPr>
          <w:b/>
          <w:spacing w:val="-3"/>
          <w:sz w:val="24"/>
          <w:szCs w:val="24"/>
          <w:u w:val="single"/>
        </w:rPr>
        <w:t>Upper Sevier C</w:t>
      </w:r>
      <w:r w:rsidR="00C42DEB">
        <w:rPr>
          <w:b/>
          <w:spacing w:val="-3"/>
          <w:sz w:val="24"/>
          <w:szCs w:val="24"/>
        </w:rPr>
        <w:t>onservation District</w:t>
      </w:r>
    </w:p>
    <w:p w14:paraId="46532BC3" w14:textId="2BDDCFA1" w:rsidR="00C42DEB" w:rsidRDefault="00F52D31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Meeting</w:t>
      </w:r>
      <w:r w:rsidR="008C60C0">
        <w:rPr>
          <w:spacing w:val="-3"/>
          <w:sz w:val="24"/>
          <w:szCs w:val="24"/>
        </w:rPr>
        <w:t xml:space="preserve"> </w:t>
      </w:r>
      <w:r w:rsidR="000C7B70">
        <w:rPr>
          <w:spacing w:val="-3"/>
          <w:sz w:val="24"/>
          <w:szCs w:val="24"/>
        </w:rPr>
        <w:t>September 8</w:t>
      </w:r>
      <w:r w:rsidR="00F668BD">
        <w:rPr>
          <w:spacing w:val="-3"/>
          <w:sz w:val="24"/>
          <w:szCs w:val="24"/>
        </w:rPr>
        <w:t>,</w:t>
      </w:r>
      <w:r w:rsidR="00F22A0B">
        <w:rPr>
          <w:spacing w:val="-3"/>
          <w:sz w:val="24"/>
          <w:szCs w:val="24"/>
        </w:rPr>
        <w:t xml:space="preserve"> 2025</w:t>
      </w:r>
    </w:p>
    <w:p w14:paraId="7FC2B01A" w14:textId="280D0AB0" w:rsidR="00C42DEB" w:rsidRPr="00D41745" w:rsidRDefault="0095190C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Location, </w:t>
      </w:r>
      <w:r w:rsidR="00F668BD">
        <w:rPr>
          <w:spacing w:val="-3"/>
          <w:sz w:val="24"/>
          <w:szCs w:val="24"/>
        </w:rPr>
        <w:t>Courthouse</w:t>
      </w:r>
      <w:r w:rsidR="00C42DEB">
        <w:rPr>
          <w:spacing w:val="-3"/>
          <w:sz w:val="24"/>
          <w:szCs w:val="24"/>
        </w:rPr>
        <w:t xml:space="preserve">, Panguitch, UT </w:t>
      </w:r>
    </w:p>
    <w:p w14:paraId="6AEAD499" w14:textId="77777777" w:rsidR="00C42DEB" w:rsidRPr="00795EDC" w:rsidRDefault="00C42DEB" w:rsidP="00C42DEB">
      <w:pPr>
        <w:jc w:val="both"/>
      </w:pPr>
    </w:p>
    <w:p w14:paraId="4DEAD4DD" w14:textId="77777777" w:rsidR="00C42DEB" w:rsidRDefault="00C42DEB" w:rsidP="00C42DEB">
      <w:pPr>
        <w:pStyle w:val="Heading8"/>
        <w:tabs>
          <w:tab w:val="clear" w:pos="0"/>
          <w:tab w:val="left" w:pos="-720"/>
          <w:tab w:val="center" w:pos="2430"/>
        </w:tabs>
        <w:rPr>
          <w:u w:val="single"/>
        </w:rPr>
      </w:pPr>
      <w:r w:rsidRPr="00B43AA5">
        <w:t>ATTENDANCE:</w:t>
      </w:r>
    </w:p>
    <w:p w14:paraId="44F4EFB0" w14:textId="77777777" w:rsidR="00C42DEB" w:rsidRPr="00E44C8E" w:rsidRDefault="00C42DEB" w:rsidP="00C42DEB">
      <w:pPr>
        <w:sectPr w:rsidR="00C42DEB" w:rsidRPr="00E44C8E" w:rsidSect="00C42DEB">
          <w:footerReference w:type="default" r:id="rId8"/>
          <w:pgSz w:w="12240" w:h="15840" w:code="1"/>
          <w:pgMar w:top="630" w:right="630" w:bottom="990" w:left="1530" w:header="720" w:footer="0" w:gutter="0"/>
          <w:cols w:space="720" w:equalWidth="0">
            <w:col w:w="10080"/>
          </w:cols>
        </w:sectPr>
      </w:pPr>
    </w:p>
    <w:p w14:paraId="039BFEC5" w14:textId="77777777" w:rsidR="00C42DEB" w:rsidRPr="0034099A" w:rsidRDefault="00C42DEB" w:rsidP="00C42DEB">
      <w:pPr>
        <w:pStyle w:val="BodyText2"/>
        <w:jc w:val="both"/>
        <w:rPr>
          <w:b w:val="0"/>
          <w:color w:val="000000"/>
          <w:u w:val="single"/>
        </w:rPr>
      </w:pPr>
      <w:r w:rsidRPr="00262F74">
        <w:rPr>
          <w:b w:val="0"/>
          <w:color w:val="000000"/>
          <w:sz w:val="22"/>
          <w:szCs w:val="22"/>
          <w:u w:val="single"/>
        </w:rPr>
        <w:t>Conservation District Chairman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Pr="00E44C8E">
        <w:rPr>
          <w:b w:val="0"/>
          <w:spacing w:val="0"/>
          <w:sz w:val="22"/>
          <w:szCs w:val="22"/>
          <w:u w:val="single"/>
        </w:rPr>
        <w:t>Conservation Partners Representatives</w:t>
      </w:r>
      <w:r w:rsidRPr="00E44C8E">
        <w:rPr>
          <w:b w:val="0"/>
          <w:spacing w:val="0"/>
          <w:sz w:val="22"/>
          <w:szCs w:val="22"/>
        </w:rPr>
        <w:t>:</w:t>
      </w:r>
    </w:p>
    <w:p w14:paraId="3ED32691" w14:textId="33A39E42" w:rsidR="00963F0C" w:rsidRPr="00EA3FA5" w:rsidRDefault="00C42DEB" w:rsidP="00027C06">
      <w:pPr>
        <w:pStyle w:val="BodyText2"/>
        <w:ind w:left="4320" w:hanging="4320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Allen Henrie</w:t>
      </w:r>
      <w:r w:rsidR="00DE20A9">
        <w:rPr>
          <w:b w:val="0"/>
          <w:color w:val="000000"/>
          <w:sz w:val="22"/>
          <w:szCs w:val="22"/>
        </w:rPr>
        <w:tab/>
      </w:r>
      <w:r w:rsidR="00BC2E20">
        <w:rPr>
          <w:b w:val="0"/>
          <w:color w:val="000000"/>
          <w:sz w:val="22"/>
          <w:szCs w:val="22"/>
        </w:rPr>
        <w:t xml:space="preserve">Kristi Hatch Westwood – NRCS </w:t>
      </w:r>
    </w:p>
    <w:p w14:paraId="457B5D92" w14:textId="658B7577" w:rsidR="0095190C" w:rsidRDefault="00275C24" w:rsidP="00D06136">
      <w:pPr>
        <w:ind w:left="4320" w:hanging="4320"/>
        <w:rPr>
          <w:sz w:val="22"/>
          <w:szCs w:val="22"/>
        </w:rPr>
      </w:pPr>
      <w:r w:rsidRPr="00621767">
        <w:rPr>
          <w:spacing w:val="-3"/>
          <w:sz w:val="22"/>
          <w:szCs w:val="22"/>
          <w:u w:val="single"/>
        </w:rPr>
        <w:t>Conservation District CD) Supervisor</w:t>
      </w:r>
      <w:r>
        <w:rPr>
          <w:spacing w:val="-3"/>
          <w:sz w:val="22"/>
          <w:szCs w:val="22"/>
          <w:u w:val="single"/>
        </w:rPr>
        <w:t>s</w:t>
      </w:r>
      <w:r w:rsidR="00D06136">
        <w:rPr>
          <w:sz w:val="22"/>
          <w:szCs w:val="22"/>
        </w:rPr>
        <w:t xml:space="preserve"> </w:t>
      </w:r>
      <w:r w:rsidR="00DE20A9">
        <w:rPr>
          <w:sz w:val="22"/>
          <w:szCs w:val="22"/>
        </w:rPr>
        <w:tab/>
      </w:r>
      <w:r w:rsidR="0040775F">
        <w:rPr>
          <w:sz w:val="22"/>
          <w:szCs w:val="22"/>
        </w:rPr>
        <w:t xml:space="preserve">Melanie Heaton </w:t>
      </w:r>
      <w:r w:rsidR="00B3027D">
        <w:rPr>
          <w:sz w:val="22"/>
          <w:szCs w:val="22"/>
        </w:rPr>
        <w:t>—</w:t>
      </w:r>
      <w:r w:rsidR="0040775F">
        <w:rPr>
          <w:sz w:val="22"/>
          <w:szCs w:val="22"/>
        </w:rPr>
        <w:t>Extension</w:t>
      </w:r>
    </w:p>
    <w:p w14:paraId="28C17C2A" w14:textId="7044E541" w:rsidR="0095190C" w:rsidRDefault="00DE20A9" w:rsidP="00542F1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Bruce Fullmer</w:t>
      </w:r>
      <w:r w:rsidR="00DF003D">
        <w:rPr>
          <w:sz w:val="22"/>
          <w:szCs w:val="22"/>
        </w:rPr>
        <w:t xml:space="preserve">   </w:t>
      </w:r>
      <w:r w:rsidR="00D06136">
        <w:rPr>
          <w:sz w:val="22"/>
          <w:szCs w:val="22"/>
        </w:rPr>
        <w:tab/>
      </w:r>
      <w:r w:rsidR="00F668BD">
        <w:rPr>
          <w:sz w:val="22"/>
          <w:szCs w:val="22"/>
        </w:rPr>
        <w:t xml:space="preserve"> </w:t>
      </w:r>
      <w:r w:rsidR="00542F17">
        <w:rPr>
          <w:sz w:val="22"/>
          <w:szCs w:val="22"/>
        </w:rPr>
        <w:t xml:space="preserve"> </w:t>
      </w:r>
      <w:r w:rsidR="005544C7">
        <w:rPr>
          <w:sz w:val="22"/>
          <w:szCs w:val="22"/>
        </w:rPr>
        <w:t xml:space="preserve"> </w:t>
      </w:r>
      <w:r w:rsidR="002767EE">
        <w:rPr>
          <w:sz w:val="22"/>
          <w:szCs w:val="22"/>
        </w:rPr>
        <w:t xml:space="preserve"> </w:t>
      </w:r>
    </w:p>
    <w:p w14:paraId="21C50DBC" w14:textId="24A3E6F3" w:rsidR="00275C24" w:rsidRDefault="0095190C" w:rsidP="00D06136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Rob Veater </w:t>
      </w:r>
      <w:r w:rsidR="00413435">
        <w:rPr>
          <w:sz w:val="22"/>
          <w:szCs w:val="22"/>
        </w:rPr>
        <w:t xml:space="preserve">                                                         </w:t>
      </w:r>
      <w:r w:rsidR="00214FE8">
        <w:rPr>
          <w:sz w:val="22"/>
          <w:szCs w:val="22"/>
        </w:rPr>
        <w:t xml:space="preserve">  </w:t>
      </w:r>
      <w:r w:rsidR="00F668BD">
        <w:rPr>
          <w:sz w:val="22"/>
          <w:szCs w:val="22"/>
        </w:rPr>
        <w:t xml:space="preserve"> </w:t>
      </w:r>
    </w:p>
    <w:p w14:paraId="0FDDEDE8" w14:textId="6B2A8665" w:rsidR="00095DF7" w:rsidRDefault="00DE20A9" w:rsidP="00095DF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95DF7">
        <w:rPr>
          <w:sz w:val="22"/>
          <w:szCs w:val="22"/>
        </w:rPr>
        <w:tab/>
      </w:r>
      <w:r w:rsidR="005544C7" w:rsidRPr="0034099A">
        <w:rPr>
          <w:sz w:val="22"/>
          <w:szCs w:val="22"/>
          <w:u w:val="single"/>
        </w:rPr>
        <w:t>Utah Department of Agriculture and Food (UDAF)</w:t>
      </w:r>
      <w:r w:rsidR="005544C7" w:rsidRPr="0034099A">
        <w:rPr>
          <w:sz w:val="22"/>
          <w:szCs w:val="22"/>
        </w:rPr>
        <w:t>:</w:t>
      </w:r>
      <w:r w:rsidR="005544C7">
        <w:rPr>
          <w:sz w:val="22"/>
          <w:szCs w:val="22"/>
        </w:rPr>
        <w:t xml:space="preserve"> </w:t>
      </w:r>
    </w:p>
    <w:p w14:paraId="2372160A" w14:textId="54FAA649" w:rsidR="005544C7" w:rsidRDefault="00B3027D" w:rsidP="005544C7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B3027D">
        <w:rPr>
          <w:sz w:val="22"/>
          <w:szCs w:val="22"/>
          <w:u w:val="single"/>
        </w:rPr>
        <w:t>Conservation District Staff</w:t>
      </w:r>
      <w:r>
        <w:rPr>
          <w:sz w:val="22"/>
          <w:szCs w:val="22"/>
        </w:rPr>
        <w:t xml:space="preserve"> </w:t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  <w:t>Tyce Palmer—UDAF Staff</w:t>
      </w:r>
    </w:p>
    <w:p w14:paraId="3BBB521C" w14:textId="7ECEEF2F" w:rsidR="002A1A5B" w:rsidRDefault="00B3027D" w:rsidP="005544C7">
      <w:pPr>
        <w:rPr>
          <w:sz w:val="22"/>
          <w:szCs w:val="22"/>
        </w:rPr>
      </w:pPr>
      <w:r>
        <w:rPr>
          <w:sz w:val="22"/>
          <w:szCs w:val="22"/>
        </w:rPr>
        <w:t>Hollie Henrie—Clerk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0740E2">
        <w:rPr>
          <w:sz w:val="22"/>
          <w:szCs w:val="22"/>
        </w:rPr>
        <w:tab/>
      </w:r>
      <w:r w:rsidR="0095190C">
        <w:rPr>
          <w:sz w:val="22"/>
          <w:szCs w:val="22"/>
        </w:rPr>
        <w:tab/>
      </w:r>
      <w:r w:rsidR="005544C7">
        <w:rPr>
          <w:sz w:val="22"/>
          <w:szCs w:val="22"/>
        </w:rPr>
        <w:t>Jake Benson—</w:t>
      </w:r>
      <w:r w:rsidR="00F06B89">
        <w:rPr>
          <w:sz w:val="22"/>
          <w:szCs w:val="22"/>
        </w:rPr>
        <w:t>ARDL</w:t>
      </w:r>
    </w:p>
    <w:p w14:paraId="2C6B6950" w14:textId="59D6E5F0" w:rsidR="00A84055" w:rsidRDefault="00095DF7" w:rsidP="00244AC6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06B89">
        <w:rPr>
          <w:sz w:val="22"/>
          <w:szCs w:val="22"/>
        </w:rPr>
        <w:t xml:space="preserve"> </w:t>
      </w:r>
    </w:p>
    <w:p w14:paraId="2FB3DAC9" w14:textId="77777777" w:rsidR="00C42DEB" w:rsidRPr="00004A48" w:rsidRDefault="00C42DEB" w:rsidP="00C42DE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DD17C1" w14:textId="77777777" w:rsidR="00C42DEB" w:rsidRDefault="00C42DEB" w:rsidP="00C42DEB">
      <w:pPr>
        <w:pStyle w:val="Heading8"/>
        <w:tabs>
          <w:tab w:val="clear" w:pos="0"/>
          <w:tab w:val="left" w:pos="-720"/>
        </w:tabs>
        <w:ind w:left="2160"/>
        <w:jc w:val="both"/>
      </w:pPr>
      <w:r>
        <w:t>SUMMARY OF CONSERVATION DISTRICT ACTION</w:t>
      </w:r>
    </w:p>
    <w:p w14:paraId="39E50C93" w14:textId="77777777" w:rsidR="00C42DEB" w:rsidRPr="00186E17" w:rsidRDefault="00C42DEB" w:rsidP="00C42DEB"/>
    <w:p w14:paraId="234B0E32" w14:textId="39868AA6" w:rsidR="00F41C8C" w:rsidRPr="00DE20A9" w:rsidRDefault="00FF4362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BC2E20">
        <w:rPr>
          <w:sz w:val="22"/>
          <w:szCs w:val="22"/>
          <w:u w:val="single"/>
        </w:rPr>
        <w:t>August 4</w:t>
      </w:r>
      <w:r w:rsidR="00963F0C">
        <w:rPr>
          <w:sz w:val="22"/>
          <w:szCs w:val="22"/>
          <w:u w:val="single"/>
        </w:rPr>
        <w:t>, 20</w:t>
      </w:r>
      <w:r w:rsidR="00542F17">
        <w:rPr>
          <w:sz w:val="22"/>
          <w:szCs w:val="22"/>
          <w:u w:val="single"/>
        </w:rPr>
        <w:t>25</w:t>
      </w:r>
      <w:r w:rsidR="000033BC">
        <w:rPr>
          <w:sz w:val="22"/>
          <w:szCs w:val="22"/>
          <w:u w:val="single"/>
        </w:rPr>
        <w:t xml:space="preserve"> minut</w:t>
      </w:r>
      <w:r w:rsidR="00244AC6">
        <w:rPr>
          <w:sz w:val="22"/>
          <w:szCs w:val="22"/>
          <w:u w:val="single"/>
        </w:rPr>
        <w:t>es</w:t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244AC6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  <w:u w:val="single"/>
        </w:rPr>
        <w:t>page 1</w:t>
      </w:r>
    </w:p>
    <w:p w14:paraId="0C6BE3A6" w14:textId="77E66733" w:rsidR="00DE20A9" w:rsidRPr="002525D4" w:rsidRDefault="00F22A0B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BC2E20">
        <w:rPr>
          <w:sz w:val="22"/>
          <w:szCs w:val="22"/>
          <w:u w:val="single"/>
        </w:rPr>
        <w:t>Door Prizes and Quilt Tickets</w:t>
      </w:r>
      <w:r w:rsidR="00D141F4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  <w:u w:val="single"/>
        </w:rPr>
        <w:t>page 1</w:t>
      </w:r>
    </w:p>
    <w:p w14:paraId="4D7BBDAC" w14:textId="0407F2BB" w:rsidR="002525D4" w:rsidRPr="00BC2E20" w:rsidRDefault="002525D4" w:rsidP="00BC2E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BC2E20">
        <w:rPr>
          <w:sz w:val="22"/>
          <w:szCs w:val="22"/>
          <w:u w:val="single"/>
        </w:rPr>
        <w:t>DWR use of No-Till Drill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page 1</w:t>
      </w:r>
    </w:p>
    <w:p w14:paraId="46B15610" w14:textId="77777777" w:rsidR="00C42DEB" w:rsidRPr="00567FAF" w:rsidRDefault="00C42DEB" w:rsidP="00C42DEB">
      <w:pPr>
        <w:numPr>
          <w:ilvl w:val="0"/>
          <w:numId w:val="1"/>
        </w:numPr>
        <w:rPr>
          <w:sz w:val="22"/>
          <w:szCs w:val="22"/>
        </w:rPr>
      </w:pPr>
      <w:r w:rsidRPr="00567FAF">
        <w:rPr>
          <w:sz w:val="22"/>
          <w:szCs w:val="22"/>
          <w:u w:val="single"/>
        </w:rPr>
        <w:t>Adjournment</w:t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  <w:u w:val="single"/>
        </w:rPr>
        <w:t>page 2</w:t>
      </w:r>
    </w:p>
    <w:p w14:paraId="1C3F8958" w14:textId="77777777" w:rsidR="00C42DEB" w:rsidRDefault="00C42DEB" w:rsidP="00C42DEB">
      <w:pPr>
        <w:pStyle w:val="Heading8"/>
        <w:tabs>
          <w:tab w:val="clear" w:pos="0"/>
          <w:tab w:val="left" w:pos="-720"/>
        </w:tabs>
        <w:jc w:val="left"/>
      </w:pPr>
      <w:r>
        <w:tab/>
      </w:r>
    </w:p>
    <w:p w14:paraId="4C84AD2A" w14:textId="77777777" w:rsidR="00C42DEB" w:rsidRDefault="00C42DEB" w:rsidP="00C42DEB">
      <w:pPr>
        <w:pStyle w:val="Heading8"/>
        <w:tabs>
          <w:tab w:val="clear" w:pos="0"/>
          <w:tab w:val="left" w:pos="-720"/>
        </w:tabs>
      </w:pPr>
      <w:r>
        <w:t>CD</w:t>
      </w:r>
      <w:r w:rsidRPr="00473C56">
        <w:t xml:space="preserve"> MEETING - CALL TO ORDER</w:t>
      </w:r>
    </w:p>
    <w:p w14:paraId="18F406F1" w14:textId="77777777" w:rsidR="00C42DEB" w:rsidRPr="00D141F4" w:rsidRDefault="00C42DEB" w:rsidP="00C42DEB">
      <w:pPr>
        <w:rPr>
          <w:b/>
          <w:bCs/>
        </w:rPr>
      </w:pPr>
    </w:p>
    <w:p w14:paraId="761B5299" w14:textId="5D320753" w:rsidR="00C42DEB" w:rsidRPr="00D141F4" w:rsidRDefault="00C42DEB" w:rsidP="007F0C3F">
      <w:pPr>
        <w:jc w:val="both"/>
        <w:rPr>
          <w:b/>
          <w:bCs/>
          <w:sz w:val="22"/>
          <w:szCs w:val="22"/>
        </w:rPr>
      </w:pPr>
      <w:r w:rsidRPr="00D141F4">
        <w:rPr>
          <w:b/>
          <w:bCs/>
          <w:sz w:val="22"/>
          <w:szCs w:val="22"/>
        </w:rPr>
        <w:t xml:space="preserve">Upper Sevier Conservation District </w:t>
      </w:r>
      <w:r w:rsidR="00945292" w:rsidRPr="00D141F4">
        <w:rPr>
          <w:b/>
          <w:bCs/>
          <w:sz w:val="22"/>
          <w:szCs w:val="22"/>
        </w:rPr>
        <w:t>Chairman Allen Henrie</w:t>
      </w:r>
      <w:r w:rsidRPr="00D141F4">
        <w:rPr>
          <w:b/>
          <w:bCs/>
          <w:sz w:val="22"/>
          <w:szCs w:val="22"/>
        </w:rPr>
        <w:t xml:space="preserve"> call</w:t>
      </w:r>
      <w:r w:rsidR="004B66DA" w:rsidRPr="00D141F4">
        <w:rPr>
          <w:b/>
          <w:bCs/>
          <w:sz w:val="22"/>
          <w:szCs w:val="22"/>
        </w:rPr>
        <w:t xml:space="preserve">ed the meeting to order at </w:t>
      </w:r>
      <w:r w:rsidR="00096140" w:rsidRPr="00D141F4">
        <w:rPr>
          <w:b/>
          <w:bCs/>
          <w:sz w:val="22"/>
          <w:szCs w:val="22"/>
        </w:rPr>
        <w:t>1</w:t>
      </w:r>
      <w:r w:rsidR="00BC2E20">
        <w:rPr>
          <w:b/>
          <w:bCs/>
          <w:sz w:val="22"/>
          <w:szCs w:val="22"/>
        </w:rPr>
        <w:t>0</w:t>
      </w:r>
      <w:r w:rsidR="004B66DA" w:rsidRPr="00D141F4">
        <w:rPr>
          <w:b/>
          <w:bCs/>
          <w:sz w:val="22"/>
          <w:szCs w:val="22"/>
        </w:rPr>
        <w:t>:00</w:t>
      </w:r>
      <w:r w:rsidR="00D644AC" w:rsidRPr="00D141F4">
        <w:rPr>
          <w:b/>
          <w:bCs/>
          <w:sz w:val="22"/>
          <w:szCs w:val="22"/>
        </w:rPr>
        <w:t xml:space="preserve"> </w:t>
      </w:r>
      <w:r w:rsidR="00BC2E20">
        <w:rPr>
          <w:b/>
          <w:bCs/>
          <w:sz w:val="22"/>
          <w:szCs w:val="22"/>
        </w:rPr>
        <w:t>a</w:t>
      </w:r>
      <w:r w:rsidR="006D1959" w:rsidRPr="00D141F4">
        <w:rPr>
          <w:b/>
          <w:bCs/>
          <w:sz w:val="22"/>
          <w:szCs w:val="22"/>
        </w:rPr>
        <w:t>.m.</w:t>
      </w:r>
    </w:p>
    <w:p w14:paraId="113CB205" w14:textId="77777777" w:rsidR="00486455" w:rsidRDefault="00486455" w:rsidP="00371842">
      <w:pPr>
        <w:rPr>
          <w:b/>
          <w:sz w:val="22"/>
          <w:szCs w:val="22"/>
        </w:rPr>
      </w:pPr>
    </w:p>
    <w:p w14:paraId="608615CC" w14:textId="77777777" w:rsidR="000033BC" w:rsidRDefault="000033BC" w:rsidP="000033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APPROVAL OF MINUTES</w:t>
      </w:r>
    </w:p>
    <w:p w14:paraId="12FF24DB" w14:textId="77777777" w:rsidR="000033BC" w:rsidRPr="00621767" w:rsidRDefault="000033BC" w:rsidP="000033BC">
      <w:pPr>
        <w:jc w:val="center"/>
        <w:rPr>
          <w:b/>
          <w:sz w:val="22"/>
          <w:szCs w:val="22"/>
        </w:rPr>
      </w:pPr>
    </w:p>
    <w:p w14:paraId="61358EB1" w14:textId="0A441CE8" w:rsidR="000033BC" w:rsidRDefault="00FF4362" w:rsidP="000033BC">
      <w:pPr>
        <w:rPr>
          <w:b/>
          <w:sz w:val="22"/>
          <w:szCs w:val="22"/>
        </w:rPr>
      </w:pPr>
      <w:r w:rsidRPr="003D708B">
        <w:rPr>
          <w:b/>
          <w:bCs/>
          <w:sz w:val="22"/>
          <w:szCs w:val="22"/>
        </w:rPr>
        <w:t>Mr.</w:t>
      </w:r>
      <w:r w:rsidR="00244AC6">
        <w:rPr>
          <w:b/>
          <w:bCs/>
          <w:sz w:val="22"/>
          <w:szCs w:val="22"/>
        </w:rPr>
        <w:t xml:space="preserve"> </w:t>
      </w:r>
      <w:r w:rsidR="00F22A0B">
        <w:rPr>
          <w:b/>
          <w:bCs/>
          <w:sz w:val="22"/>
          <w:szCs w:val="22"/>
        </w:rPr>
        <w:t>Rob Veater</w:t>
      </w:r>
      <w:r w:rsidR="00893ACA">
        <w:rPr>
          <w:b/>
          <w:bCs/>
          <w:sz w:val="22"/>
          <w:szCs w:val="22"/>
        </w:rPr>
        <w:t xml:space="preserve"> </w:t>
      </w:r>
      <w:r w:rsidR="000033BC" w:rsidRPr="003D708B">
        <w:rPr>
          <w:b/>
          <w:bCs/>
          <w:sz w:val="22"/>
          <w:szCs w:val="22"/>
        </w:rPr>
        <w:t xml:space="preserve">made a </w:t>
      </w:r>
      <w:r w:rsidRPr="003D708B">
        <w:rPr>
          <w:b/>
          <w:bCs/>
          <w:sz w:val="22"/>
          <w:szCs w:val="22"/>
        </w:rPr>
        <w:t xml:space="preserve">motion to approve </w:t>
      </w:r>
      <w:r w:rsidR="00BC2E20">
        <w:rPr>
          <w:b/>
          <w:bCs/>
          <w:sz w:val="22"/>
          <w:szCs w:val="22"/>
        </w:rPr>
        <w:t>August 4</w:t>
      </w:r>
      <w:r w:rsidR="00542F17">
        <w:rPr>
          <w:b/>
          <w:bCs/>
          <w:sz w:val="22"/>
          <w:szCs w:val="22"/>
        </w:rPr>
        <w:t>, 2025</w:t>
      </w:r>
      <w:r w:rsidR="000F4D82" w:rsidRPr="003D708B">
        <w:rPr>
          <w:b/>
          <w:bCs/>
          <w:sz w:val="22"/>
          <w:szCs w:val="22"/>
        </w:rPr>
        <w:t>,</w:t>
      </w:r>
      <w:r w:rsidR="000033BC" w:rsidRPr="003D708B">
        <w:rPr>
          <w:b/>
          <w:bCs/>
          <w:sz w:val="22"/>
          <w:szCs w:val="22"/>
        </w:rPr>
        <w:t xml:space="preserve"> minutes which were distributed electronically</w:t>
      </w:r>
      <w:r w:rsidRPr="003D708B">
        <w:rPr>
          <w:b/>
          <w:bCs/>
          <w:sz w:val="22"/>
          <w:szCs w:val="22"/>
        </w:rPr>
        <w:t xml:space="preserve">; seconded by </w:t>
      </w:r>
      <w:r w:rsidR="00DE20A9">
        <w:rPr>
          <w:b/>
          <w:bCs/>
          <w:sz w:val="22"/>
          <w:szCs w:val="22"/>
        </w:rPr>
        <w:t>M</w:t>
      </w:r>
      <w:r w:rsidR="00542F17">
        <w:rPr>
          <w:b/>
          <w:bCs/>
          <w:sz w:val="22"/>
          <w:szCs w:val="22"/>
        </w:rPr>
        <w:t xml:space="preserve">r. </w:t>
      </w:r>
      <w:r w:rsidR="00BC2E20">
        <w:rPr>
          <w:b/>
          <w:bCs/>
          <w:sz w:val="22"/>
          <w:szCs w:val="22"/>
        </w:rPr>
        <w:t>Bruce Fullmer</w:t>
      </w:r>
      <w:r w:rsidR="004408D3" w:rsidRPr="003D708B">
        <w:rPr>
          <w:b/>
          <w:bCs/>
          <w:sz w:val="22"/>
          <w:szCs w:val="22"/>
        </w:rPr>
        <w:t xml:space="preserve">.  </w:t>
      </w:r>
      <w:r w:rsidR="000033BC" w:rsidRPr="003D708B">
        <w:rPr>
          <w:b/>
          <w:sz w:val="22"/>
          <w:szCs w:val="22"/>
        </w:rPr>
        <w:t>The motion carried unanimously.</w:t>
      </w:r>
    </w:p>
    <w:p w14:paraId="071B128B" w14:textId="7A6BF6D0" w:rsidR="00F22A0B" w:rsidRDefault="00F22A0B" w:rsidP="00C93798">
      <w:pPr>
        <w:rPr>
          <w:b/>
          <w:sz w:val="22"/>
          <w:szCs w:val="22"/>
        </w:rPr>
      </w:pPr>
    </w:p>
    <w:p w14:paraId="6F76A94E" w14:textId="43138A08" w:rsidR="00F22A0B" w:rsidRDefault="00C04DE4" w:rsidP="00DE20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</w:t>
      </w:r>
      <w:r w:rsidR="00BC2E20">
        <w:rPr>
          <w:b/>
          <w:sz w:val="22"/>
          <w:szCs w:val="22"/>
        </w:rPr>
        <w:t>OF DOOR PRIZES and QUILT TICKETS</w:t>
      </w:r>
    </w:p>
    <w:p w14:paraId="7E5B2D3F" w14:textId="4C4DAAAD" w:rsidR="00200D5B" w:rsidRDefault="00F22A0B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Mr. </w:t>
      </w:r>
      <w:r w:rsidR="00BC2E20">
        <w:rPr>
          <w:b/>
          <w:sz w:val="22"/>
          <w:szCs w:val="22"/>
        </w:rPr>
        <w:t>Rob Veater</w:t>
      </w:r>
      <w:r>
        <w:rPr>
          <w:b/>
          <w:sz w:val="22"/>
          <w:szCs w:val="22"/>
        </w:rPr>
        <w:t xml:space="preserve"> made a motion to approve</w:t>
      </w:r>
      <w:r w:rsidR="00C04DE4">
        <w:rPr>
          <w:b/>
          <w:sz w:val="22"/>
          <w:szCs w:val="22"/>
        </w:rPr>
        <w:t xml:space="preserve"> </w:t>
      </w:r>
      <w:r w:rsidR="00BC2E20">
        <w:rPr>
          <w:b/>
          <w:sz w:val="22"/>
          <w:szCs w:val="22"/>
        </w:rPr>
        <w:t>$350.00 towards Door Prizes and Quilt Tickets at the Utah Association of Conservation District Con</w:t>
      </w:r>
      <w:r w:rsidR="000C7B70">
        <w:rPr>
          <w:b/>
          <w:sz w:val="22"/>
          <w:szCs w:val="22"/>
        </w:rPr>
        <w:t>vention</w:t>
      </w:r>
      <w:r>
        <w:rPr>
          <w:b/>
          <w:sz w:val="22"/>
          <w:szCs w:val="22"/>
        </w:rPr>
        <w:t xml:space="preserve">; seconded by Mr. </w:t>
      </w:r>
      <w:r w:rsidR="00DA3178">
        <w:rPr>
          <w:b/>
          <w:sz w:val="22"/>
          <w:szCs w:val="22"/>
        </w:rPr>
        <w:t>Bruce Fullmer</w:t>
      </w:r>
      <w:r>
        <w:rPr>
          <w:b/>
          <w:sz w:val="22"/>
          <w:szCs w:val="22"/>
        </w:rPr>
        <w:t>.</w:t>
      </w:r>
      <w:r w:rsidR="000C7B70">
        <w:rPr>
          <w:b/>
          <w:sz w:val="22"/>
          <w:szCs w:val="22"/>
        </w:rPr>
        <w:t xml:space="preserve"> The motion carried unanimously.</w:t>
      </w:r>
    </w:p>
    <w:p w14:paraId="209FFABB" w14:textId="77777777" w:rsidR="00C2036E" w:rsidRDefault="00C2036E" w:rsidP="00C93798">
      <w:pPr>
        <w:rPr>
          <w:b/>
          <w:sz w:val="22"/>
          <w:szCs w:val="22"/>
        </w:rPr>
      </w:pPr>
    </w:p>
    <w:p w14:paraId="43EFA84A" w14:textId="7853C5A3" w:rsidR="00C2036E" w:rsidRDefault="00C2036E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APROVAL OF </w:t>
      </w:r>
      <w:r w:rsidR="00BC2E20">
        <w:rPr>
          <w:b/>
          <w:sz w:val="22"/>
          <w:szCs w:val="22"/>
        </w:rPr>
        <w:t>NO TILL DRILL USE</w:t>
      </w:r>
    </w:p>
    <w:p w14:paraId="29B94D1A" w14:textId="0AE613AE" w:rsidR="00C2036E" w:rsidRDefault="00545302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Mr. </w:t>
      </w:r>
      <w:r w:rsidR="00BC2E20">
        <w:rPr>
          <w:b/>
          <w:sz w:val="22"/>
          <w:szCs w:val="22"/>
        </w:rPr>
        <w:t>Rob Veater</w:t>
      </w:r>
      <w:r>
        <w:rPr>
          <w:b/>
          <w:sz w:val="22"/>
          <w:szCs w:val="22"/>
        </w:rPr>
        <w:t xml:space="preserve"> made a motion to approve </w:t>
      </w:r>
      <w:r w:rsidR="00BC2E20">
        <w:rPr>
          <w:b/>
          <w:sz w:val="22"/>
          <w:szCs w:val="22"/>
        </w:rPr>
        <w:t>the Utah Divion of Wildlife Resource to use the No Till Drill in John’s Valley</w:t>
      </w:r>
      <w:r>
        <w:rPr>
          <w:b/>
          <w:sz w:val="22"/>
          <w:szCs w:val="22"/>
        </w:rPr>
        <w:t>; seconded by Mr.</w:t>
      </w:r>
      <w:r w:rsidR="00BC2E20">
        <w:rPr>
          <w:b/>
          <w:sz w:val="22"/>
          <w:szCs w:val="22"/>
        </w:rPr>
        <w:t xml:space="preserve"> Bruce Fullmer</w:t>
      </w:r>
      <w:r>
        <w:rPr>
          <w:b/>
          <w:sz w:val="22"/>
          <w:szCs w:val="22"/>
        </w:rPr>
        <w:t>.</w:t>
      </w:r>
      <w:r w:rsidR="000C7B70">
        <w:rPr>
          <w:b/>
          <w:sz w:val="22"/>
          <w:szCs w:val="22"/>
        </w:rPr>
        <w:t xml:space="preserve"> The motion carried unanimously.</w:t>
      </w:r>
    </w:p>
    <w:p w14:paraId="4BC6DE0A" w14:textId="77777777" w:rsidR="00DF0C0E" w:rsidRDefault="00DF0C0E" w:rsidP="00BC2E20">
      <w:pPr>
        <w:rPr>
          <w:b/>
          <w:sz w:val="22"/>
          <w:szCs w:val="22"/>
        </w:rPr>
      </w:pPr>
    </w:p>
    <w:p w14:paraId="227A6E2F" w14:textId="77777777" w:rsidR="00134363" w:rsidRDefault="00134363" w:rsidP="001343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DISTRICT BUSINESS</w:t>
      </w:r>
    </w:p>
    <w:p w14:paraId="4DE1D54B" w14:textId="77777777" w:rsidR="00963F0C" w:rsidRDefault="00963F0C" w:rsidP="00134363">
      <w:pPr>
        <w:jc w:val="center"/>
        <w:rPr>
          <w:b/>
          <w:sz w:val="22"/>
          <w:szCs w:val="22"/>
        </w:rPr>
      </w:pPr>
    </w:p>
    <w:p w14:paraId="3BC0C761" w14:textId="7D926626" w:rsidR="00447CA0" w:rsidRPr="00134363" w:rsidRDefault="007447E9" w:rsidP="00134363">
      <w:pPr>
        <w:rPr>
          <w:sz w:val="22"/>
          <w:szCs w:val="22"/>
        </w:rPr>
      </w:pPr>
      <w:r>
        <w:rPr>
          <w:sz w:val="22"/>
          <w:szCs w:val="22"/>
        </w:rPr>
        <w:t xml:space="preserve"> Allen Henrie</w:t>
      </w:r>
      <w:r w:rsidR="00173C50">
        <w:rPr>
          <w:sz w:val="22"/>
          <w:szCs w:val="22"/>
        </w:rPr>
        <w:t xml:space="preserve"> </w:t>
      </w:r>
      <w:r w:rsidR="000C7B70">
        <w:rPr>
          <w:sz w:val="22"/>
          <w:szCs w:val="22"/>
        </w:rPr>
        <w:t>announced to put on your calendar about the UACD Convention scheduled for November 5-6</w:t>
      </w:r>
      <w:r w:rsidR="000C7B70" w:rsidRPr="000C7B70">
        <w:rPr>
          <w:sz w:val="22"/>
          <w:szCs w:val="22"/>
          <w:vertAlign w:val="superscript"/>
        </w:rPr>
        <w:t>th</w:t>
      </w:r>
      <w:r w:rsidR="000C7B70">
        <w:rPr>
          <w:sz w:val="22"/>
          <w:szCs w:val="22"/>
        </w:rPr>
        <w:t xml:space="preserve"> in St. George, Utah.</w:t>
      </w:r>
    </w:p>
    <w:p w14:paraId="2FDAB170" w14:textId="77777777" w:rsidR="00003361" w:rsidRPr="00003361" w:rsidRDefault="00003361" w:rsidP="00003361"/>
    <w:p w14:paraId="73D5DDEA" w14:textId="77777777" w:rsidR="00C42DEB" w:rsidRDefault="00C42DEB" w:rsidP="00C42DEB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UDAF/ZONE BUSINESS</w:t>
      </w:r>
    </w:p>
    <w:p w14:paraId="6EAF5E1B" w14:textId="77777777" w:rsidR="00C42DEB" w:rsidRDefault="00C42DEB" w:rsidP="00C42DEB">
      <w:pPr>
        <w:rPr>
          <w:sz w:val="22"/>
          <w:szCs w:val="22"/>
        </w:rPr>
      </w:pPr>
    </w:p>
    <w:p w14:paraId="0D3B36E3" w14:textId="77777777" w:rsidR="00FF062A" w:rsidRPr="007F0C3F" w:rsidRDefault="00171D21" w:rsidP="00FF062A">
      <w:pPr>
        <w:rPr>
          <w:sz w:val="22"/>
          <w:szCs w:val="22"/>
        </w:rPr>
      </w:pPr>
      <w:r>
        <w:rPr>
          <w:sz w:val="22"/>
          <w:szCs w:val="22"/>
        </w:rPr>
        <w:t>Tyce Palmer</w:t>
      </w:r>
      <w:r w:rsidR="00173C50">
        <w:rPr>
          <w:sz w:val="22"/>
          <w:szCs w:val="22"/>
        </w:rPr>
        <w:t>,</w:t>
      </w:r>
      <w:r w:rsidR="007D3DFC">
        <w:rPr>
          <w:sz w:val="22"/>
          <w:szCs w:val="22"/>
        </w:rPr>
        <w:t xml:space="preserve"> UDAF,</w:t>
      </w:r>
      <w:r w:rsidR="00173C50">
        <w:rPr>
          <w:sz w:val="22"/>
          <w:szCs w:val="22"/>
        </w:rPr>
        <w:t xml:space="preserve"> </w:t>
      </w:r>
      <w:r w:rsidR="00F668BD">
        <w:rPr>
          <w:sz w:val="22"/>
          <w:szCs w:val="22"/>
        </w:rPr>
        <w:t>reported</w:t>
      </w:r>
      <w:r w:rsidR="0044725E">
        <w:rPr>
          <w:sz w:val="22"/>
          <w:szCs w:val="22"/>
        </w:rPr>
        <w:t xml:space="preserve"> </w:t>
      </w:r>
      <w:r w:rsidR="000C7B70">
        <w:rPr>
          <w:sz w:val="22"/>
          <w:szCs w:val="22"/>
        </w:rPr>
        <w:t>and handed out a flyer with information about the UACD Convention.</w:t>
      </w:r>
      <w:r w:rsidR="00FF062A">
        <w:rPr>
          <w:sz w:val="22"/>
          <w:szCs w:val="22"/>
        </w:rPr>
        <w:t xml:space="preserve">  Total agreement for our budget will be $13,200.00. Allen and Tyce are going to get put on schedule for October 13</w:t>
      </w:r>
      <w:r w:rsidR="00FF062A" w:rsidRPr="00FF062A">
        <w:rPr>
          <w:sz w:val="22"/>
          <w:szCs w:val="22"/>
          <w:vertAlign w:val="superscript"/>
        </w:rPr>
        <w:t>th</w:t>
      </w:r>
      <w:r w:rsidR="00FF062A">
        <w:rPr>
          <w:sz w:val="22"/>
          <w:szCs w:val="22"/>
        </w:rPr>
        <w:t xml:space="preserve"> commission meeting.  The No Till Drill has been used very extensively the last few weeks. </w:t>
      </w:r>
      <w:r w:rsidR="00FF062A">
        <w:rPr>
          <w:sz w:val="22"/>
          <w:szCs w:val="22"/>
        </w:rPr>
        <w:t xml:space="preserve">UDWR would like to use the No Till Drill up in John’s Valley. </w:t>
      </w:r>
    </w:p>
    <w:p w14:paraId="5A6E1106" w14:textId="33B557E4" w:rsidR="004137EE" w:rsidRDefault="000C7B70" w:rsidP="007D3DF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E6843" w14:textId="77777777" w:rsidR="007D3DFC" w:rsidRPr="007D3DFC" w:rsidRDefault="007D3DFC" w:rsidP="007D3DFC">
      <w:pPr>
        <w:rPr>
          <w:sz w:val="22"/>
          <w:szCs w:val="22"/>
        </w:rPr>
      </w:pPr>
    </w:p>
    <w:p w14:paraId="46C72837" w14:textId="70133DEA" w:rsidR="00C42DEB" w:rsidRDefault="00C42DEB" w:rsidP="00C42DEB">
      <w:pPr>
        <w:tabs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CONSERVATION PARTNERS UPDATE</w:t>
      </w:r>
    </w:p>
    <w:p w14:paraId="2D5D839A" w14:textId="77777777" w:rsidR="0044725E" w:rsidRDefault="0044725E" w:rsidP="00BD1AD9">
      <w:pPr>
        <w:rPr>
          <w:sz w:val="22"/>
          <w:szCs w:val="22"/>
        </w:rPr>
      </w:pPr>
    </w:p>
    <w:p w14:paraId="1F7BEBD6" w14:textId="0E821D9F" w:rsidR="00BD1AD9" w:rsidRDefault="00173C50" w:rsidP="00BD1AD9">
      <w:pPr>
        <w:rPr>
          <w:sz w:val="22"/>
          <w:szCs w:val="22"/>
        </w:rPr>
      </w:pPr>
      <w:r>
        <w:rPr>
          <w:sz w:val="22"/>
          <w:szCs w:val="22"/>
        </w:rPr>
        <w:lastRenderedPageBreak/>
        <w:t>Kristi Hatch Westwood</w:t>
      </w:r>
      <w:r w:rsidR="00BD1AD9">
        <w:rPr>
          <w:sz w:val="22"/>
          <w:szCs w:val="22"/>
        </w:rPr>
        <w:t>,</w:t>
      </w:r>
      <w:r w:rsidR="007F0C3F">
        <w:rPr>
          <w:sz w:val="22"/>
          <w:szCs w:val="22"/>
        </w:rPr>
        <w:t xml:space="preserve"> </w:t>
      </w:r>
      <w:r w:rsidR="00C22070">
        <w:rPr>
          <w:sz w:val="22"/>
          <w:szCs w:val="22"/>
        </w:rPr>
        <w:t xml:space="preserve">NRCS, </w:t>
      </w:r>
      <w:r w:rsidR="000C7B70">
        <w:rPr>
          <w:sz w:val="22"/>
          <w:szCs w:val="22"/>
        </w:rPr>
        <w:t>reported that all programs are waiting on National Guidance</w:t>
      </w:r>
      <w:r w:rsidR="00C22070">
        <w:rPr>
          <w:sz w:val="22"/>
          <w:szCs w:val="22"/>
        </w:rPr>
        <w:t xml:space="preserve"> to get the dates published.  They now must identify the proposal in a certain area.  They want input from us of how we can do projects in your area better.  They will be having a Local Workgroup meeting the end of November first of December to discuss some of those concerns.</w:t>
      </w:r>
      <w:r w:rsidR="00AE30CA">
        <w:rPr>
          <w:sz w:val="22"/>
          <w:szCs w:val="22"/>
        </w:rPr>
        <w:t xml:space="preserve"> </w:t>
      </w:r>
      <w:r w:rsidR="00C22070">
        <w:rPr>
          <w:sz w:val="22"/>
          <w:szCs w:val="22"/>
        </w:rPr>
        <w:t>She also reported that Echo Barnson has got a new job and left NRCS.  We have a hiring freeze so as of right now we won’t be hiring to replace her.</w:t>
      </w:r>
    </w:p>
    <w:p w14:paraId="12148B7D" w14:textId="77777777" w:rsidR="00DA3178" w:rsidRDefault="00DA3178" w:rsidP="00BD1AD9">
      <w:pPr>
        <w:rPr>
          <w:sz w:val="22"/>
          <w:szCs w:val="22"/>
        </w:rPr>
      </w:pPr>
    </w:p>
    <w:p w14:paraId="7262DA29" w14:textId="5EA4D8AB" w:rsidR="00DA3178" w:rsidRPr="007F0C3F" w:rsidRDefault="00DA3178" w:rsidP="00DA3178">
      <w:pPr>
        <w:rPr>
          <w:sz w:val="22"/>
          <w:szCs w:val="22"/>
        </w:rPr>
      </w:pPr>
      <w:r>
        <w:rPr>
          <w:sz w:val="22"/>
          <w:szCs w:val="22"/>
        </w:rPr>
        <w:t xml:space="preserve">Jake Benson, ARDL, </w:t>
      </w:r>
      <w:r w:rsidR="00892403">
        <w:rPr>
          <w:sz w:val="22"/>
          <w:szCs w:val="22"/>
        </w:rPr>
        <w:t>reported</w:t>
      </w:r>
      <w:r w:rsidR="003A1C89">
        <w:rPr>
          <w:sz w:val="22"/>
          <w:szCs w:val="22"/>
        </w:rPr>
        <w:t xml:space="preserve"> that we need to have more farmers and ranchers involved that have livestock support and not wildlife support.</w:t>
      </w:r>
      <w:r w:rsidR="00FF062A">
        <w:rPr>
          <w:sz w:val="22"/>
          <w:szCs w:val="22"/>
        </w:rPr>
        <w:t xml:space="preserve"> </w:t>
      </w:r>
      <w:r w:rsidR="00592297">
        <w:rPr>
          <w:sz w:val="22"/>
          <w:szCs w:val="22"/>
        </w:rPr>
        <w:t>Reported that they still have applications for emergency disaster loans. It is a 7-year loan and they are due the end of October.</w:t>
      </w:r>
    </w:p>
    <w:p w14:paraId="32156A7B" w14:textId="77777777" w:rsidR="00DA3178" w:rsidRDefault="00DA3178" w:rsidP="00BD1AD9">
      <w:pPr>
        <w:rPr>
          <w:sz w:val="22"/>
          <w:szCs w:val="22"/>
        </w:rPr>
      </w:pPr>
    </w:p>
    <w:p w14:paraId="7E7048F4" w14:textId="40040632" w:rsidR="00892403" w:rsidRDefault="00892403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Wally Dodds, Watershed, </w:t>
      </w:r>
      <w:r w:rsidR="003A1C89">
        <w:rPr>
          <w:sz w:val="22"/>
          <w:szCs w:val="22"/>
        </w:rPr>
        <w:t>Absent.</w:t>
      </w:r>
    </w:p>
    <w:p w14:paraId="1E3D3B98" w14:textId="2E23EF3E" w:rsidR="00A054F6" w:rsidRDefault="00A054F6" w:rsidP="00BD1AD9">
      <w:pPr>
        <w:rPr>
          <w:sz w:val="22"/>
          <w:szCs w:val="22"/>
        </w:rPr>
      </w:pPr>
    </w:p>
    <w:p w14:paraId="7C40CE37" w14:textId="0418303D" w:rsidR="00D141F4" w:rsidRDefault="00A054F6" w:rsidP="00BD1AD9">
      <w:pPr>
        <w:rPr>
          <w:sz w:val="22"/>
          <w:szCs w:val="22"/>
        </w:rPr>
      </w:pPr>
      <w:r>
        <w:rPr>
          <w:sz w:val="22"/>
          <w:szCs w:val="22"/>
        </w:rPr>
        <w:t>Melanie Heaton, Extension</w:t>
      </w:r>
      <w:r w:rsidR="003A1C89">
        <w:rPr>
          <w:sz w:val="22"/>
          <w:szCs w:val="22"/>
        </w:rPr>
        <w:t xml:space="preserve">, reported the </w:t>
      </w:r>
      <w:r w:rsidR="00D141F4">
        <w:rPr>
          <w:sz w:val="22"/>
          <w:szCs w:val="22"/>
        </w:rPr>
        <w:t>cattle reproduction workshop on September 9</w:t>
      </w:r>
      <w:r w:rsidR="00D141F4" w:rsidRPr="00D141F4">
        <w:rPr>
          <w:sz w:val="22"/>
          <w:szCs w:val="22"/>
          <w:vertAlign w:val="superscript"/>
        </w:rPr>
        <w:t>th</w:t>
      </w:r>
      <w:r w:rsidR="00D141F4">
        <w:rPr>
          <w:sz w:val="22"/>
          <w:szCs w:val="22"/>
        </w:rPr>
        <w:t xml:space="preserve"> </w:t>
      </w:r>
      <w:r w:rsidR="003A1C89">
        <w:rPr>
          <w:sz w:val="22"/>
          <w:szCs w:val="22"/>
        </w:rPr>
        <w:t xml:space="preserve">(tomorrow) </w:t>
      </w:r>
      <w:r w:rsidR="00D141F4">
        <w:rPr>
          <w:sz w:val="22"/>
          <w:szCs w:val="22"/>
        </w:rPr>
        <w:t>in Alton, Utah.</w:t>
      </w:r>
      <w:r w:rsidR="003A1C89">
        <w:rPr>
          <w:sz w:val="22"/>
          <w:szCs w:val="22"/>
        </w:rPr>
        <w:t xml:space="preserve"> </w:t>
      </w:r>
      <w:r w:rsidR="00FF062A">
        <w:rPr>
          <w:sz w:val="22"/>
          <w:szCs w:val="22"/>
        </w:rPr>
        <w:t xml:space="preserve">First part of December </w:t>
      </w:r>
      <w:r w:rsidR="00592297">
        <w:rPr>
          <w:sz w:val="22"/>
          <w:szCs w:val="22"/>
        </w:rPr>
        <w:t xml:space="preserve">we will do a pesticide training </w:t>
      </w:r>
      <w:r w:rsidR="00FF062A">
        <w:rPr>
          <w:sz w:val="22"/>
          <w:szCs w:val="22"/>
        </w:rPr>
        <w:t xml:space="preserve">in Orderville. </w:t>
      </w:r>
      <w:r w:rsidR="003A1C89">
        <w:rPr>
          <w:sz w:val="22"/>
          <w:szCs w:val="22"/>
        </w:rPr>
        <w:t xml:space="preserve"> </w:t>
      </w:r>
    </w:p>
    <w:p w14:paraId="3341B206" w14:textId="77777777" w:rsidR="00D141F4" w:rsidRDefault="00D141F4" w:rsidP="00BD1AD9">
      <w:pPr>
        <w:rPr>
          <w:sz w:val="22"/>
          <w:szCs w:val="22"/>
        </w:rPr>
      </w:pPr>
    </w:p>
    <w:p w14:paraId="339DD9C4" w14:textId="39049133" w:rsidR="00A054F6" w:rsidRDefault="00D141F4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Mason LeFevre, GIP, </w:t>
      </w:r>
      <w:r w:rsidR="003A1C89">
        <w:rPr>
          <w:sz w:val="22"/>
          <w:szCs w:val="22"/>
        </w:rPr>
        <w:t>Absent.</w:t>
      </w:r>
      <w:r>
        <w:rPr>
          <w:sz w:val="22"/>
          <w:szCs w:val="22"/>
        </w:rPr>
        <w:t xml:space="preserve"> </w:t>
      </w:r>
    </w:p>
    <w:p w14:paraId="2DACD9E4" w14:textId="5B2FCF40" w:rsidR="004F2DA4" w:rsidRDefault="004F2DA4" w:rsidP="00BD1AD9">
      <w:pPr>
        <w:rPr>
          <w:sz w:val="22"/>
          <w:szCs w:val="22"/>
        </w:rPr>
      </w:pPr>
    </w:p>
    <w:p w14:paraId="68C663F0" w14:textId="77777777" w:rsidR="002B62AC" w:rsidRDefault="002B62AC" w:rsidP="00C42DEB">
      <w:pPr>
        <w:tabs>
          <w:tab w:val="left" w:pos="-720"/>
        </w:tabs>
        <w:suppressAutoHyphens/>
        <w:rPr>
          <w:bCs/>
          <w:sz w:val="22"/>
          <w:szCs w:val="22"/>
        </w:rPr>
      </w:pPr>
    </w:p>
    <w:p w14:paraId="1DF4E04E" w14:textId="77777777" w:rsidR="00C42DEB" w:rsidRDefault="00C42DEB" w:rsidP="00C42DEB">
      <w:pPr>
        <w:pStyle w:val="Heading8"/>
      </w:pPr>
      <w:r w:rsidRPr="00CB0149">
        <w:t>CALENDAR OF FUTURE EVENTS</w:t>
      </w:r>
    </w:p>
    <w:p w14:paraId="5CEE0928" w14:textId="06FCA779" w:rsidR="005544C7" w:rsidRDefault="005544C7" w:rsidP="00973CC5">
      <w:pPr>
        <w:rPr>
          <w:sz w:val="22"/>
          <w:szCs w:val="22"/>
        </w:rPr>
      </w:pPr>
    </w:p>
    <w:p w14:paraId="0409C9F3" w14:textId="7A3E0C7A" w:rsidR="00C42DEB" w:rsidRPr="00C04DE4" w:rsidRDefault="00963F0C" w:rsidP="00C04DE4">
      <w:pPr>
        <w:numPr>
          <w:ilvl w:val="0"/>
          <w:numId w:val="2"/>
        </w:numPr>
        <w:rPr>
          <w:sz w:val="22"/>
          <w:szCs w:val="22"/>
        </w:rPr>
      </w:pPr>
      <w:r w:rsidRPr="00C04DE4">
        <w:rPr>
          <w:sz w:val="22"/>
          <w:szCs w:val="22"/>
        </w:rPr>
        <w:t>Upper Sevier Conservation District</w:t>
      </w:r>
      <w:r w:rsidR="00DF003D" w:rsidRPr="00C04DE4">
        <w:rPr>
          <w:sz w:val="22"/>
          <w:szCs w:val="22"/>
        </w:rPr>
        <w:t xml:space="preserve"> Meeting </w:t>
      </w:r>
      <w:r w:rsidR="00C04DE4">
        <w:rPr>
          <w:sz w:val="22"/>
          <w:szCs w:val="22"/>
        </w:rPr>
        <w:t xml:space="preserve">Monday, </w:t>
      </w:r>
      <w:r w:rsidR="003A1C89">
        <w:rPr>
          <w:sz w:val="22"/>
          <w:szCs w:val="22"/>
        </w:rPr>
        <w:t>October 6</w:t>
      </w:r>
      <w:r w:rsidR="00DF003D" w:rsidRPr="00C04DE4">
        <w:rPr>
          <w:sz w:val="22"/>
          <w:szCs w:val="22"/>
        </w:rPr>
        <w:t>, 2025</w:t>
      </w:r>
      <w:r w:rsidR="00C04DE4">
        <w:rPr>
          <w:sz w:val="22"/>
          <w:szCs w:val="22"/>
        </w:rPr>
        <w:t xml:space="preserve"> at 10:00 a.m. in the Upstairs Conference Room at the Courthouse</w:t>
      </w:r>
    </w:p>
    <w:p w14:paraId="06951D70" w14:textId="77777777" w:rsidR="00C42DEB" w:rsidRPr="00567FAF" w:rsidRDefault="00C42DEB" w:rsidP="00567FAF">
      <w:pPr>
        <w:ind w:left="360"/>
        <w:rPr>
          <w:sz w:val="22"/>
          <w:szCs w:val="22"/>
        </w:rPr>
      </w:pPr>
    </w:p>
    <w:p w14:paraId="219700F8" w14:textId="77777777" w:rsidR="00C42DEB" w:rsidRDefault="00C42DEB" w:rsidP="00567FAF">
      <w:pPr>
        <w:tabs>
          <w:tab w:val="left" w:pos="0"/>
        </w:tabs>
        <w:suppressAutoHyphens/>
        <w:jc w:val="center"/>
        <w:outlineLvl w:val="0"/>
        <w:rPr>
          <w:b/>
          <w:sz w:val="22"/>
          <w:szCs w:val="22"/>
        </w:rPr>
      </w:pPr>
      <w:r w:rsidRPr="00567FAF">
        <w:rPr>
          <w:b/>
          <w:sz w:val="22"/>
          <w:szCs w:val="22"/>
        </w:rPr>
        <w:t>ADJOURNMENT</w:t>
      </w:r>
    </w:p>
    <w:p w14:paraId="390CF52C" w14:textId="77777777" w:rsidR="00963F0C" w:rsidRDefault="00963F0C" w:rsidP="00ED6D7A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412672F9" w14:textId="5FE2E4AC" w:rsidR="00BA45E7" w:rsidRPr="00ED6D7A" w:rsidRDefault="00BA45E7" w:rsidP="00ED6D7A">
      <w:pPr>
        <w:tabs>
          <w:tab w:val="left" w:pos="0"/>
        </w:tabs>
        <w:suppressAutoHyphens/>
        <w:jc w:val="both"/>
        <w:outlineLvl w:val="0"/>
        <w:rPr>
          <w:b/>
          <w:sz w:val="22"/>
          <w:szCs w:val="22"/>
        </w:rPr>
      </w:pPr>
    </w:p>
    <w:sectPr w:rsidR="00BA45E7" w:rsidRPr="00ED6D7A" w:rsidSect="00A25A6A">
      <w:headerReference w:type="default" r:id="rId9"/>
      <w:type w:val="continuous"/>
      <w:pgSz w:w="12240" w:h="15840" w:code="1"/>
      <w:pgMar w:top="900" w:right="720" w:bottom="90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478E" w14:textId="77777777" w:rsidR="00B04BC5" w:rsidRDefault="00B04BC5">
      <w:r>
        <w:separator/>
      </w:r>
    </w:p>
  </w:endnote>
  <w:endnote w:type="continuationSeparator" w:id="0">
    <w:p w14:paraId="69C90680" w14:textId="77777777" w:rsidR="00B04BC5" w:rsidRDefault="00B0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6D0" w14:textId="77777777" w:rsidR="00D457DD" w:rsidRDefault="00D457DD" w:rsidP="00A25A6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  <w:u w:val="single"/>
      </w:rPr>
      <w:t>Upper Sevier Co</w:t>
    </w:r>
    <w:r>
      <w:rPr>
        <w:rFonts w:ascii="Arial" w:hAnsi="Arial"/>
        <w:sz w:val="16"/>
      </w:rPr>
      <w:t>nservation District Meeting Minutes</w:t>
    </w:r>
  </w:p>
  <w:p w14:paraId="30250B51" w14:textId="67352C77" w:rsidR="00D457DD" w:rsidRDefault="00D457D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5E0B01">
      <w:rPr>
        <w:rFonts w:ascii="Arial" w:hAnsi="Arial"/>
        <w:sz w:val="16"/>
      </w:rPr>
      <w:t xml:space="preserve"> </w:t>
    </w:r>
    <w:r w:rsidR="00C22070">
      <w:rPr>
        <w:rFonts w:ascii="Arial" w:hAnsi="Arial"/>
        <w:sz w:val="16"/>
      </w:rPr>
      <w:t>September 8</w:t>
    </w:r>
    <w:r w:rsidR="00DF003D">
      <w:rPr>
        <w:rFonts w:ascii="Arial" w:hAnsi="Arial"/>
        <w:sz w:val="16"/>
      </w:rPr>
      <w:t>, 2025</w:t>
    </w:r>
    <w:r>
      <w:rPr>
        <w:rFonts w:ascii="Arial" w:hAnsi="Arial"/>
        <w:sz w:val="16"/>
      </w:rPr>
      <w:t xml:space="preserve"> Panguitch, Utah</w:t>
    </w:r>
  </w:p>
  <w:p w14:paraId="182FED48" w14:textId="77777777" w:rsidR="00D457DD" w:rsidRDefault="00D457DD">
    <w:pPr>
      <w:pStyle w:val="Footer"/>
      <w:jc w:val="center"/>
      <w:rPr>
        <w:rFonts w:ascii="Arial" w:hAnsi="Arial"/>
        <w:sz w:val="16"/>
      </w:rPr>
    </w:pPr>
  </w:p>
  <w:p w14:paraId="01AEA83F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CC3F3D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24791822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F64B" w14:textId="77777777" w:rsidR="00B04BC5" w:rsidRDefault="00B04BC5">
      <w:r>
        <w:separator/>
      </w:r>
    </w:p>
  </w:footnote>
  <w:footnote w:type="continuationSeparator" w:id="0">
    <w:p w14:paraId="13F27A49" w14:textId="77777777" w:rsidR="00B04BC5" w:rsidRDefault="00B0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736C" w14:textId="77777777" w:rsidR="00D457DD" w:rsidRDefault="00D45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FEA"/>
    <w:multiLevelType w:val="hybridMultilevel"/>
    <w:tmpl w:val="3016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00DA"/>
    <w:multiLevelType w:val="hybridMultilevel"/>
    <w:tmpl w:val="AC1E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9069">
    <w:abstractNumId w:val="1"/>
  </w:num>
  <w:num w:numId="2" w16cid:durableId="18905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B"/>
    <w:rsid w:val="00002AAF"/>
    <w:rsid w:val="00003361"/>
    <w:rsid w:val="000033BC"/>
    <w:rsid w:val="0001215A"/>
    <w:rsid w:val="00027C06"/>
    <w:rsid w:val="00031910"/>
    <w:rsid w:val="00034060"/>
    <w:rsid w:val="000376E2"/>
    <w:rsid w:val="000418AC"/>
    <w:rsid w:val="00060284"/>
    <w:rsid w:val="00062377"/>
    <w:rsid w:val="000740E2"/>
    <w:rsid w:val="00086449"/>
    <w:rsid w:val="00095DF7"/>
    <w:rsid w:val="00096140"/>
    <w:rsid w:val="00096937"/>
    <w:rsid w:val="000C252D"/>
    <w:rsid w:val="000C4ADC"/>
    <w:rsid w:val="000C7B70"/>
    <w:rsid w:val="000D2166"/>
    <w:rsid w:val="000D6818"/>
    <w:rsid w:val="000E5B02"/>
    <w:rsid w:val="000E78EF"/>
    <w:rsid w:val="000F3496"/>
    <w:rsid w:val="000F4D82"/>
    <w:rsid w:val="000F531D"/>
    <w:rsid w:val="001047D4"/>
    <w:rsid w:val="0012509A"/>
    <w:rsid w:val="00133C07"/>
    <w:rsid w:val="00134363"/>
    <w:rsid w:val="0015442A"/>
    <w:rsid w:val="001544CC"/>
    <w:rsid w:val="0016062A"/>
    <w:rsid w:val="001635A1"/>
    <w:rsid w:val="00163E51"/>
    <w:rsid w:val="001656E5"/>
    <w:rsid w:val="00171D21"/>
    <w:rsid w:val="00173C50"/>
    <w:rsid w:val="00175ED8"/>
    <w:rsid w:val="00182CD4"/>
    <w:rsid w:val="001853B6"/>
    <w:rsid w:val="001853BD"/>
    <w:rsid w:val="001A716A"/>
    <w:rsid w:val="001C4DC9"/>
    <w:rsid w:val="001C51BF"/>
    <w:rsid w:val="001D41F4"/>
    <w:rsid w:val="001D7C4B"/>
    <w:rsid w:val="001E1F1A"/>
    <w:rsid w:val="001E2415"/>
    <w:rsid w:val="001E255E"/>
    <w:rsid w:val="001E341C"/>
    <w:rsid w:val="001E6441"/>
    <w:rsid w:val="001F0D1E"/>
    <w:rsid w:val="001F16FB"/>
    <w:rsid w:val="001F21CE"/>
    <w:rsid w:val="001F40DF"/>
    <w:rsid w:val="00200D5B"/>
    <w:rsid w:val="002038DD"/>
    <w:rsid w:val="00205117"/>
    <w:rsid w:val="00206059"/>
    <w:rsid w:val="00206095"/>
    <w:rsid w:val="002127B3"/>
    <w:rsid w:val="002148CB"/>
    <w:rsid w:val="00214FE8"/>
    <w:rsid w:val="00216FC9"/>
    <w:rsid w:val="00220815"/>
    <w:rsid w:val="00235966"/>
    <w:rsid w:val="00244AC6"/>
    <w:rsid w:val="00250178"/>
    <w:rsid w:val="002525D4"/>
    <w:rsid w:val="00262F74"/>
    <w:rsid w:val="00270B5D"/>
    <w:rsid w:val="00274241"/>
    <w:rsid w:val="00275C24"/>
    <w:rsid w:val="002767EE"/>
    <w:rsid w:val="002812E9"/>
    <w:rsid w:val="0028319E"/>
    <w:rsid w:val="002942BF"/>
    <w:rsid w:val="0029520D"/>
    <w:rsid w:val="002A1A5B"/>
    <w:rsid w:val="002A2A3E"/>
    <w:rsid w:val="002B0D14"/>
    <w:rsid w:val="002B62AC"/>
    <w:rsid w:val="002C44C4"/>
    <w:rsid w:val="002D45B9"/>
    <w:rsid w:val="002F2647"/>
    <w:rsid w:val="002F329A"/>
    <w:rsid w:val="002F4927"/>
    <w:rsid w:val="00312D85"/>
    <w:rsid w:val="00323BEA"/>
    <w:rsid w:val="0033144D"/>
    <w:rsid w:val="00332B2C"/>
    <w:rsid w:val="00333BB8"/>
    <w:rsid w:val="0033592F"/>
    <w:rsid w:val="00343B67"/>
    <w:rsid w:val="00352D48"/>
    <w:rsid w:val="00354E75"/>
    <w:rsid w:val="003553CE"/>
    <w:rsid w:val="00360B9F"/>
    <w:rsid w:val="00361EC7"/>
    <w:rsid w:val="003663FF"/>
    <w:rsid w:val="00370F5B"/>
    <w:rsid w:val="00371842"/>
    <w:rsid w:val="003820F7"/>
    <w:rsid w:val="00382B25"/>
    <w:rsid w:val="0038627C"/>
    <w:rsid w:val="00387B6B"/>
    <w:rsid w:val="0039121E"/>
    <w:rsid w:val="00393214"/>
    <w:rsid w:val="00396C99"/>
    <w:rsid w:val="003A0B2C"/>
    <w:rsid w:val="003A1C89"/>
    <w:rsid w:val="003A2C41"/>
    <w:rsid w:val="003A4047"/>
    <w:rsid w:val="003A4C16"/>
    <w:rsid w:val="003B05F0"/>
    <w:rsid w:val="003B39F5"/>
    <w:rsid w:val="003B5AEE"/>
    <w:rsid w:val="003B61A0"/>
    <w:rsid w:val="003C0D7F"/>
    <w:rsid w:val="003D1802"/>
    <w:rsid w:val="003D238B"/>
    <w:rsid w:val="003D708B"/>
    <w:rsid w:val="003E17FC"/>
    <w:rsid w:val="003F0D10"/>
    <w:rsid w:val="003F26B3"/>
    <w:rsid w:val="003F387B"/>
    <w:rsid w:val="00400B6A"/>
    <w:rsid w:val="0040143E"/>
    <w:rsid w:val="0040775F"/>
    <w:rsid w:val="00413435"/>
    <w:rsid w:val="004137EE"/>
    <w:rsid w:val="004228C7"/>
    <w:rsid w:val="0042552C"/>
    <w:rsid w:val="004408D3"/>
    <w:rsid w:val="00440A84"/>
    <w:rsid w:val="0044725E"/>
    <w:rsid w:val="00447CA0"/>
    <w:rsid w:val="0045084D"/>
    <w:rsid w:val="00452ADC"/>
    <w:rsid w:val="0045327D"/>
    <w:rsid w:val="00464CC5"/>
    <w:rsid w:val="00470087"/>
    <w:rsid w:val="00471176"/>
    <w:rsid w:val="00471CA9"/>
    <w:rsid w:val="00472FF1"/>
    <w:rsid w:val="00473D8F"/>
    <w:rsid w:val="00481283"/>
    <w:rsid w:val="00483169"/>
    <w:rsid w:val="00486455"/>
    <w:rsid w:val="0049345C"/>
    <w:rsid w:val="00496C3B"/>
    <w:rsid w:val="004B08C9"/>
    <w:rsid w:val="004B66DA"/>
    <w:rsid w:val="004C2557"/>
    <w:rsid w:val="004C7A0C"/>
    <w:rsid w:val="004D0025"/>
    <w:rsid w:val="004D1CF6"/>
    <w:rsid w:val="004D1E0E"/>
    <w:rsid w:val="004D475D"/>
    <w:rsid w:val="004F0BB2"/>
    <w:rsid w:val="004F1602"/>
    <w:rsid w:val="004F2DA4"/>
    <w:rsid w:val="0050723A"/>
    <w:rsid w:val="0051051C"/>
    <w:rsid w:val="005132BD"/>
    <w:rsid w:val="0053542E"/>
    <w:rsid w:val="005355DF"/>
    <w:rsid w:val="00542F17"/>
    <w:rsid w:val="00545302"/>
    <w:rsid w:val="00547C1B"/>
    <w:rsid w:val="005544C7"/>
    <w:rsid w:val="00554C06"/>
    <w:rsid w:val="00556296"/>
    <w:rsid w:val="00567FAF"/>
    <w:rsid w:val="00575EDB"/>
    <w:rsid w:val="0058729E"/>
    <w:rsid w:val="00592297"/>
    <w:rsid w:val="0059493D"/>
    <w:rsid w:val="005A0806"/>
    <w:rsid w:val="005A3604"/>
    <w:rsid w:val="005A557D"/>
    <w:rsid w:val="005B3C83"/>
    <w:rsid w:val="005C03F2"/>
    <w:rsid w:val="005C5946"/>
    <w:rsid w:val="005C5A19"/>
    <w:rsid w:val="005E0B01"/>
    <w:rsid w:val="005F179F"/>
    <w:rsid w:val="00607438"/>
    <w:rsid w:val="006105A2"/>
    <w:rsid w:val="00612B57"/>
    <w:rsid w:val="0061322F"/>
    <w:rsid w:val="00614FFD"/>
    <w:rsid w:val="00621C4D"/>
    <w:rsid w:val="006229FD"/>
    <w:rsid w:val="0062363E"/>
    <w:rsid w:val="00625843"/>
    <w:rsid w:val="00637D23"/>
    <w:rsid w:val="00641ECE"/>
    <w:rsid w:val="00664B71"/>
    <w:rsid w:val="006659AC"/>
    <w:rsid w:val="00666160"/>
    <w:rsid w:val="006706C9"/>
    <w:rsid w:val="00671A15"/>
    <w:rsid w:val="00690C28"/>
    <w:rsid w:val="00695ACD"/>
    <w:rsid w:val="006964C6"/>
    <w:rsid w:val="006A1273"/>
    <w:rsid w:val="006A386C"/>
    <w:rsid w:val="006B412C"/>
    <w:rsid w:val="006C445D"/>
    <w:rsid w:val="006D1959"/>
    <w:rsid w:val="006E10B7"/>
    <w:rsid w:val="006F70B6"/>
    <w:rsid w:val="0071279D"/>
    <w:rsid w:val="007200DD"/>
    <w:rsid w:val="007254B8"/>
    <w:rsid w:val="00731540"/>
    <w:rsid w:val="00742D6E"/>
    <w:rsid w:val="007447E9"/>
    <w:rsid w:val="0075017F"/>
    <w:rsid w:val="007516E8"/>
    <w:rsid w:val="00766C79"/>
    <w:rsid w:val="00772B91"/>
    <w:rsid w:val="00775CF2"/>
    <w:rsid w:val="00784955"/>
    <w:rsid w:val="0078563D"/>
    <w:rsid w:val="007901B9"/>
    <w:rsid w:val="007907F2"/>
    <w:rsid w:val="007A54FE"/>
    <w:rsid w:val="007A5B3F"/>
    <w:rsid w:val="007B7056"/>
    <w:rsid w:val="007C184C"/>
    <w:rsid w:val="007C4373"/>
    <w:rsid w:val="007D2D0F"/>
    <w:rsid w:val="007D3DFC"/>
    <w:rsid w:val="007D40A3"/>
    <w:rsid w:val="007F0C3F"/>
    <w:rsid w:val="007F1F9D"/>
    <w:rsid w:val="00802930"/>
    <w:rsid w:val="008043CB"/>
    <w:rsid w:val="00807759"/>
    <w:rsid w:val="00814472"/>
    <w:rsid w:val="008210EC"/>
    <w:rsid w:val="00821259"/>
    <w:rsid w:val="00822549"/>
    <w:rsid w:val="008242FB"/>
    <w:rsid w:val="00824F5E"/>
    <w:rsid w:val="00834AA2"/>
    <w:rsid w:val="00846F75"/>
    <w:rsid w:val="008500EA"/>
    <w:rsid w:val="00854694"/>
    <w:rsid w:val="008552A7"/>
    <w:rsid w:val="00856935"/>
    <w:rsid w:val="00862C13"/>
    <w:rsid w:val="00872538"/>
    <w:rsid w:val="00884265"/>
    <w:rsid w:val="00892403"/>
    <w:rsid w:val="00893ACA"/>
    <w:rsid w:val="008A07C4"/>
    <w:rsid w:val="008C184C"/>
    <w:rsid w:val="008C5AFC"/>
    <w:rsid w:val="008C60C0"/>
    <w:rsid w:val="008D0DE3"/>
    <w:rsid w:val="008D235E"/>
    <w:rsid w:val="008D3A00"/>
    <w:rsid w:val="008E6A23"/>
    <w:rsid w:val="008F183F"/>
    <w:rsid w:val="008F569B"/>
    <w:rsid w:val="0090217D"/>
    <w:rsid w:val="00902D7D"/>
    <w:rsid w:val="00903A55"/>
    <w:rsid w:val="00906441"/>
    <w:rsid w:val="00911162"/>
    <w:rsid w:val="00916A63"/>
    <w:rsid w:val="00920627"/>
    <w:rsid w:val="00921A08"/>
    <w:rsid w:val="00940AFC"/>
    <w:rsid w:val="00941F45"/>
    <w:rsid w:val="00943AE9"/>
    <w:rsid w:val="00943B65"/>
    <w:rsid w:val="00945292"/>
    <w:rsid w:val="0095190C"/>
    <w:rsid w:val="00952625"/>
    <w:rsid w:val="00953A68"/>
    <w:rsid w:val="00956192"/>
    <w:rsid w:val="00957176"/>
    <w:rsid w:val="00963F0C"/>
    <w:rsid w:val="00965B40"/>
    <w:rsid w:val="00967E27"/>
    <w:rsid w:val="00972B93"/>
    <w:rsid w:val="00972EE3"/>
    <w:rsid w:val="00973CC5"/>
    <w:rsid w:val="00977CD9"/>
    <w:rsid w:val="00982A17"/>
    <w:rsid w:val="009901E5"/>
    <w:rsid w:val="009C55B1"/>
    <w:rsid w:val="009C5EE6"/>
    <w:rsid w:val="009D1F08"/>
    <w:rsid w:val="009E1FB5"/>
    <w:rsid w:val="009E239D"/>
    <w:rsid w:val="009E309C"/>
    <w:rsid w:val="009F5A92"/>
    <w:rsid w:val="00A03629"/>
    <w:rsid w:val="00A042A9"/>
    <w:rsid w:val="00A04886"/>
    <w:rsid w:val="00A0500D"/>
    <w:rsid w:val="00A054F6"/>
    <w:rsid w:val="00A0696F"/>
    <w:rsid w:val="00A06CDC"/>
    <w:rsid w:val="00A13164"/>
    <w:rsid w:val="00A25A6A"/>
    <w:rsid w:val="00A3000E"/>
    <w:rsid w:val="00A404C2"/>
    <w:rsid w:val="00A43D52"/>
    <w:rsid w:val="00A44E38"/>
    <w:rsid w:val="00A634DE"/>
    <w:rsid w:val="00A64B91"/>
    <w:rsid w:val="00A675AA"/>
    <w:rsid w:val="00A71736"/>
    <w:rsid w:val="00A81D4C"/>
    <w:rsid w:val="00A84055"/>
    <w:rsid w:val="00A854A5"/>
    <w:rsid w:val="00A968CD"/>
    <w:rsid w:val="00AA7D2C"/>
    <w:rsid w:val="00AB0022"/>
    <w:rsid w:val="00AB0C87"/>
    <w:rsid w:val="00AB1C4D"/>
    <w:rsid w:val="00AB3E09"/>
    <w:rsid w:val="00AC0E97"/>
    <w:rsid w:val="00AD1E72"/>
    <w:rsid w:val="00AD7BA5"/>
    <w:rsid w:val="00AE30CA"/>
    <w:rsid w:val="00B04BC5"/>
    <w:rsid w:val="00B110F2"/>
    <w:rsid w:val="00B13411"/>
    <w:rsid w:val="00B14D0E"/>
    <w:rsid w:val="00B16FF7"/>
    <w:rsid w:val="00B3027D"/>
    <w:rsid w:val="00B46F72"/>
    <w:rsid w:val="00B65B06"/>
    <w:rsid w:val="00B71E03"/>
    <w:rsid w:val="00B72E43"/>
    <w:rsid w:val="00B73362"/>
    <w:rsid w:val="00B73DFA"/>
    <w:rsid w:val="00B86DA4"/>
    <w:rsid w:val="00B95E14"/>
    <w:rsid w:val="00BA45E7"/>
    <w:rsid w:val="00BC0D36"/>
    <w:rsid w:val="00BC115C"/>
    <w:rsid w:val="00BC1879"/>
    <w:rsid w:val="00BC2E20"/>
    <w:rsid w:val="00BD1AD9"/>
    <w:rsid w:val="00BD1C14"/>
    <w:rsid w:val="00BD51E9"/>
    <w:rsid w:val="00BD65B7"/>
    <w:rsid w:val="00BD7790"/>
    <w:rsid w:val="00BE06E4"/>
    <w:rsid w:val="00BE62B1"/>
    <w:rsid w:val="00BF3ADB"/>
    <w:rsid w:val="00C04DE4"/>
    <w:rsid w:val="00C11600"/>
    <w:rsid w:val="00C13E60"/>
    <w:rsid w:val="00C1522F"/>
    <w:rsid w:val="00C15FC1"/>
    <w:rsid w:val="00C2036E"/>
    <w:rsid w:val="00C22070"/>
    <w:rsid w:val="00C2572F"/>
    <w:rsid w:val="00C30869"/>
    <w:rsid w:val="00C3109A"/>
    <w:rsid w:val="00C319D3"/>
    <w:rsid w:val="00C3271F"/>
    <w:rsid w:val="00C42DEB"/>
    <w:rsid w:val="00C53794"/>
    <w:rsid w:val="00C55949"/>
    <w:rsid w:val="00C71A9B"/>
    <w:rsid w:val="00C72558"/>
    <w:rsid w:val="00C751B3"/>
    <w:rsid w:val="00C80D0C"/>
    <w:rsid w:val="00C93798"/>
    <w:rsid w:val="00CB3D5F"/>
    <w:rsid w:val="00CB5DAA"/>
    <w:rsid w:val="00CB68F3"/>
    <w:rsid w:val="00CC3F3D"/>
    <w:rsid w:val="00CC56EC"/>
    <w:rsid w:val="00CC5B69"/>
    <w:rsid w:val="00CC7202"/>
    <w:rsid w:val="00CD0092"/>
    <w:rsid w:val="00CD7B54"/>
    <w:rsid w:val="00CE4CDC"/>
    <w:rsid w:val="00CE4F6C"/>
    <w:rsid w:val="00CF099B"/>
    <w:rsid w:val="00CF0BB2"/>
    <w:rsid w:val="00CF3D81"/>
    <w:rsid w:val="00CF7EF2"/>
    <w:rsid w:val="00D0494C"/>
    <w:rsid w:val="00D06136"/>
    <w:rsid w:val="00D141F4"/>
    <w:rsid w:val="00D263F1"/>
    <w:rsid w:val="00D346D8"/>
    <w:rsid w:val="00D441EE"/>
    <w:rsid w:val="00D457DD"/>
    <w:rsid w:val="00D471CB"/>
    <w:rsid w:val="00D57E12"/>
    <w:rsid w:val="00D644AC"/>
    <w:rsid w:val="00D652F1"/>
    <w:rsid w:val="00D66EB8"/>
    <w:rsid w:val="00D7166E"/>
    <w:rsid w:val="00D8232D"/>
    <w:rsid w:val="00D87567"/>
    <w:rsid w:val="00D97887"/>
    <w:rsid w:val="00DA00D3"/>
    <w:rsid w:val="00DA3178"/>
    <w:rsid w:val="00DA466D"/>
    <w:rsid w:val="00DA5C11"/>
    <w:rsid w:val="00DC7C87"/>
    <w:rsid w:val="00DD4E3C"/>
    <w:rsid w:val="00DE20A9"/>
    <w:rsid w:val="00DE47BE"/>
    <w:rsid w:val="00DF003D"/>
    <w:rsid w:val="00DF0C0E"/>
    <w:rsid w:val="00E01B1C"/>
    <w:rsid w:val="00E03092"/>
    <w:rsid w:val="00E04182"/>
    <w:rsid w:val="00E255AC"/>
    <w:rsid w:val="00E270DC"/>
    <w:rsid w:val="00E27895"/>
    <w:rsid w:val="00E31090"/>
    <w:rsid w:val="00E320C9"/>
    <w:rsid w:val="00E32EF2"/>
    <w:rsid w:val="00E350F5"/>
    <w:rsid w:val="00E3784B"/>
    <w:rsid w:val="00E455D8"/>
    <w:rsid w:val="00E50ED2"/>
    <w:rsid w:val="00E52ED2"/>
    <w:rsid w:val="00E542C5"/>
    <w:rsid w:val="00E60B89"/>
    <w:rsid w:val="00E73598"/>
    <w:rsid w:val="00E7411F"/>
    <w:rsid w:val="00E77541"/>
    <w:rsid w:val="00E85690"/>
    <w:rsid w:val="00E9056C"/>
    <w:rsid w:val="00E922FB"/>
    <w:rsid w:val="00EC528B"/>
    <w:rsid w:val="00EC5EB6"/>
    <w:rsid w:val="00ED38F2"/>
    <w:rsid w:val="00ED6D7A"/>
    <w:rsid w:val="00EE69E4"/>
    <w:rsid w:val="00F01B53"/>
    <w:rsid w:val="00F06B89"/>
    <w:rsid w:val="00F22A0B"/>
    <w:rsid w:val="00F343E7"/>
    <w:rsid w:val="00F37D60"/>
    <w:rsid w:val="00F41C8C"/>
    <w:rsid w:val="00F52D31"/>
    <w:rsid w:val="00F57F2D"/>
    <w:rsid w:val="00F668BD"/>
    <w:rsid w:val="00F8590D"/>
    <w:rsid w:val="00F90BAC"/>
    <w:rsid w:val="00F9188A"/>
    <w:rsid w:val="00F95B89"/>
    <w:rsid w:val="00FA1592"/>
    <w:rsid w:val="00FA4703"/>
    <w:rsid w:val="00FA5DD0"/>
    <w:rsid w:val="00FB20DE"/>
    <w:rsid w:val="00FC6AC1"/>
    <w:rsid w:val="00FD6A7C"/>
    <w:rsid w:val="00FE2F5D"/>
    <w:rsid w:val="00FF062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89E7"/>
  <w15:chartTrackingRefBased/>
  <w15:docId w15:val="{7C90FA61-C6D7-4DC8-981A-71D1C65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42DEB"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42DEB"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2DEB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2DEB"/>
    <w:rPr>
      <w:rFonts w:ascii="Times New Roman" w:eastAsia="Times New Roman" w:hAnsi="Times New Roman" w:cs="Times New Roman"/>
      <w:b/>
      <w:bCs/>
      <w:spacing w:val="-3"/>
    </w:rPr>
  </w:style>
  <w:style w:type="paragraph" w:styleId="Header">
    <w:name w:val="header"/>
    <w:basedOn w:val="Normal"/>
    <w:link w:val="HeaderChar"/>
    <w:rsid w:val="00C42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42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42DEB"/>
    <w:pPr>
      <w:tabs>
        <w:tab w:val="left" w:pos="-720"/>
      </w:tabs>
      <w:suppressAutoHyphens/>
      <w:jc w:val="center"/>
    </w:pPr>
    <w:rPr>
      <w:b/>
      <w:bCs/>
      <w:spacing w:val="-3"/>
    </w:rPr>
  </w:style>
  <w:style w:type="character" w:customStyle="1" w:styleId="BodyText2Char">
    <w:name w:val="Body Text 2 Char"/>
    <w:basedOn w:val="DefaultParagraphFont"/>
    <w:link w:val="BodyText2"/>
    <w:rsid w:val="00C42DEB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73D9-C7BA-405A-AC2F-21AED2DF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Heaton</dc:creator>
  <cp:keywords/>
  <dc:description/>
  <cp:lastModifiedBy>Hollie Henrie</cp:lastModifiedBy>
  <cp:revision>3</cp:revision>
  <cp:lastPrinted>2021-07-27T05:48:00Z</cp:lastPrinted>
  <dcterms:created xsi:type="dcterms:W3CDTF">2025-09-24T17:04:00Z</dcterms:created>
  <dcterms:modified xsi:type="dcterms:W3CDTF">2025-09-24T17:12:00Z</dcterms:modified>
</cp:coreProperties>
</file>