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B20D7" w14:textId="4C7BEEBC" w:rsidR="008366AC" w:rsidRPr="00FE4716" w:rsidRDefault="008366AC" w:rsidP="008366AC">
      <w:pPr>
        <w:pStyle w:val="Title"/>
        <w:rPr>
          <w:sz w:val="32"/>
          <w:szCs w:val="32"/>
        </w:rPr>
      </w:pPr>
      <w:r w:rsidRPr="00FE4716">
        <w:rPr>
          <w:sz w:val="32"/>
          <w:szCs w:val="32"/>
        </w:rPr>
        <w:t>Great Salt Lake Advisory Council Meeting</w:t>
      </w:r>
      <w:r w:rsidR="00FE4716">
        <w:rPr>
          <w:sz w:val="32"/>
          <w:szCs w:val="32"/>
        </w:rPr>
        <w:t xml:space="preserve"> </w:t>
      </w:r>
      <w:r w:rsidR="004A4043">
        <w:rPr>
          <w:sz w:val="32"/>
          <w:szCs w:val="32"/>
        </w:rPr>
        <w:t>–</w:t>
      </w:r>
      <w:r w:rsidR="00FE4716">
        <w:rPr>
          <w:sz w:val="32"/>
          <w:szCs w:val="32"/>
        </w:rPr>
        <w:t xml:space="preserve"> </w:t>
      </w:r>
      <w:r w:rsidR="0058183C">
        <w:rPr>
          <w:sz w:val="32"/>
          <w:szCs w:val="32"/>
        </w:rPr>
        <w:t>November</w:t>
      </w:r>
      <w:r w:rsidR="00D67291">
        <w:rPr>
          <w:sz w:val="32"/>
          <w:szCs w:val="32"/>
        </w:rPr>
        <w:t xml:space="preserve"> </w:t>
      </w:r>
      <w:r w:rsidR="00B1041F">
        <w:rPr>
          <w:sz w:val="32"/>
          <w:szCs w:val="32"/>
        </w:rPr>
        <w:t>1</w:t>
      </w:r>
      <w:r w:rsidR="0058183C">
        <w:rPr>
          <w:sz w:val="32"/>
          <w:szCs w:val="32"/>
        </w:rPr>
        <w:t>1</w:t>
      </w:r>
      <w:r w:rsidR="00D67291">
        <w:rPr>
          <w:sz w:val="32"/>
          <w:szCs w:val="32"/>
        </w:rPr>
        <w:t>th</w:t>
      </w:r>
      <w:r w:rsidR="00293DCA">
        <w:rPr>
          <w:sz w:val="32"/>
          <w:szCs w:val="32"/>
        </w:rPr>
        <w:t>, 202</w:t>
      </w:r>
      <w:r w:rsidR="00085F43">
        <w:rPr>
          <w:sz w:val="32"/>
          <w:szCs w:val="32"/>
        </w:rPr>
        <w:t>5</w:t>
      </w:r>
    </w:p>
    <w:p w14:paraId="436753DD" w14:textId="0D094C84" w:rsidR="00422E2C" w:rsidRDefault="00AE4BCB" w:rsidP="003C5C5A">
      <w:pPr>
        <w:pStyle w:val="Heading1"/>
        <w:spacing w:before="0" w:line="10" w:lineRule="atLeast"/>
      </w:pPr>
      <w:r>
        <w:t xml:space="preserve">Location:  </w:t>
      </w:r>
      <w:r w:rsidR="00D57CD3" w:rsidRPr="00D57CD3">
        <w:t>Eccles Wildlife Education Center</w:t>
      </w:r>
    </w:p>
    <w:p w14:paraId="62E2342A" w14:textId="1540D9B1" w:rsidR="00AE4BCB" w:rsidRDefault="008707CB" w:rsidP="003C5C5A">
      <w:pPr>
        <w:pStyle w:val="Heading1"/>
        <w:spacing w:before="0" w:line="10" w:lineRule="atLeast"/>
      </w:pPr>
      <w:r w:rsidRPr="003C5C5A">
        <w:t>(</w:t>
      </w:r>
      <w:r w:rsidRPr="00D57CD3">
        <w:rPr>
          <w:sz w:val="24"/>
          <w:szCs w:val="24"/>
        </w:rPr>
        <w:t>Video Recording:</w:t>
      </w:r>
      <w:r w:rsidR="00BF3BD9" w:rsidRPr="00D57CD3">
        <w:rPr>
          <w:sz w:val="24"/>
          <w:szCs w:val="24"/>
        </w:rPr>
        <w:t xml:space="preserve"> </w:t>
      </w:r>
      <w:r w:rsidR="0058183C" w:rsidRPr="0058183C">
        <w:rPr>
          <w:sz w:val="24"/>
          <w:szCs w:val="24"/>
        </w:rPr>
        <w:t>https://www.youtube.com/watch?v=pq1hZri3znw&amp;list=PLdOWJfqOhvT6XDEEBULbycyE-TBG0mhaa&amp;index=1</w:t>
      </w:r>
      <w:r w:rsidR="00EA3A9A">
        <w:t>)</w:t>
      </w:r>
    </w:p>
    <w:p w14:paraId="6391D389" w14:textId="77777777" w:rsidR="003C5C5A" w:rsidRPr="003C5C5A" w:rsidRDefault="003C5C5A" w:rsidP="003C5C5A"/>
    <w:p w14:paraId="027E39D4" w14:textId="77777777" w:rsidR="00444C87" w:rsidRDefault="00444C87" w:rsidP="00444C87">
      <w:pPr>
        <w:pStyle w:val="Heading1"/>
        <w:spacing w:before="0" w:line="10" w:lineRule="atLeast"/>
        <w:rPr>
          <w:sz w:val="24"/>
        </w:rPr>
      </w:pPr>
      <w:r>
        <w:rPr>
          <w:sz w:val="24"/>
        </w:rPr>
        <w:t>Great Salt Lake Advisory Council Members present</w:t>
      </w:r>
    </w:p>
    <w:p w14:paraId="6803069D" w14:textId="77777777" w:rsidR="00294E18" w:rsidRDefault="00294E18" w:rsidP="00444C87">
      <w:pPr>
        <w:spacing w:after="0" w:line="240" w:lineRule="auto"/>
        <w:ind w:right="-720"/>
        <w:rPr>
          <w:rFonts w:cstheme="minorHAnsi"/>
        </w:rPr>
      </w:pPr>
      <w:r w:rsidRPr="00294E18">
        <w:rPr>
          <w:rFonts w:cstheme="minorHAnsi"/>
        </w:rPr>
        <w:t>Tim Hawkes, Chair</w:t>
      </w:r>
      <w:r w:rsidRPr="00294E18">
        <w:rPr>
          <w:rFonts w:cstheme="minorHAnsi"/>
        </w:rPr>
        <w:tab/>
      </w:r>
      <w:r w:rsidRPr="00294E18">
        <w:rPr>
          <w:rFonts w:cstheme="minorHAnsi"/>
        </w:rPr>
        <w:tab/>
      </w:r>
      <w:r w:rsidRPr="00294E18">
        <w:rPr>
          <w:rFonts w:cstheme="minorHAnsi"/>
        </w:rPr>
        <w:tab/>
      </w:r>
      <w:r w:rsidRPr="00294E18">
        <w:rPr>
          <w:rFonts w:cstheme="minorHAnsi"/>
        </w:rPr>
        <w:tab/>
        <w:t xml:space="preserve">Brine Shrimp Cooperative </w:t>
      </w:r>
    </w:p>
    <w:p w14:paraId="3F7D301D" w14:textId="20228989" w:rsidR="00444C87" w:rsidRPr="00D67291" w:rsidRDefault="000F792F" w:rsidP="00444C87">
      <w:pPr>
        <w:spacing w:after="0" w:line="240" w:lineRule="auto"/>
        <w:ind w:right="-720"/>
        <w:rPr>
          <w:rFonts w:cs="Calibri"/>
        </w:rPr>
      </w:pPr>
      <w:r w:rsidRPr="00D67291">
        <w:rPr>
          <w:rFonts w:cstheme="minorHAnsi"/>
        </w:rPr>
        <w:t>Leyland Meyers</w:t>
      </w:r>
      <w:r w:rsidR="00294E18">
        <w:rPr>
          <w:rFonts w:cstheme="minorHAnsi"/>
        </w:rPr>
        <w:tab/>
      </w:r>
      <w:r w:rsidR="00294E18">
        <w:rPr>
          <w:rFonts w:cstheme="minorHAnsi"/>
        </w:rPr>
        <w:tab/>
      </w:r>
      <w:r w:rsidR="00422E2C" w:rsidRPr="00D67291">
        <w:rPr>
          <w:rFonts w:cstheme="minorHAnsi"/>
        </w:rPr>
        <w:tab/>
      </w:r>
      <w:r w:rsidR="00444C87" w:rsidRPr="00D67291">
        <w:rPr>
          <w:rFonts w:cstheme="minorHAnsi"/>
        </w:rPr>
        <w:tab/>
      </w:r>
      <w:r w:rsidR="00444C87" w:rsidRPr="00D67291">
        <w:rPr>
          <w:rFonts w:cstheme="minorHAnsi"/>
        </w:rPr>
        <w:tab/>
      </w:r>
      <w:r w:rsidR="00293DCA" w:rsidRPr="00D67291">
        <w:rPr>
          <w:rFonts w:cstheme="minorHAnsi"/>
        </w:rPr>
        <w:t>POTWs</w:t>
      </w:r>
    </w:p>
    <w:p w14:paraId="4DF900AA" w14:textId="1B288BDF" w:rsidR="00896F46" w:rsidRPr="00D67291" w:rsidRDefault="002569E4" w:rsidP="00315DEA">
      <w:pPr>
        <w:spacing w:after="0" w:line="240" w:lineRule="auto"/>
      </w:pPr>
      <w:r w:rsidRPr="00D67291">
        <w:t xml:space="preserve">Tom </w:t>
      </w:r>
      <w:r w:rsidR="00184649" w:rsidRPr="00D67291">
        <w:t>Ward</w:t>
      </w:r>
      <w:r w:rsidR="00673869" w:rsidRPr="00D67291">
        <w:tab/>
      </w:r>
      <w:r w:rsidR="00673869" w:rsidRPr="00D67291">
        <w:tab/>
      </w:r>
      <w:r w:rsidR="00673869" w:rsidRPr="00D67291">
        <w:tab/>
      </w:r>
      <w:r w:rsidR="00673869" w:rsidRPr="00D67291">
        <w:tab/>
      </w:r>
      <w:r w:rsidR="00673869" w:rsidRPr="00D67291">
        <w:tab/>
      </w:r>
      <w:r w:rsidRPr="00D67291">
        <w:t>Municipalities (Sandy City)</w:t>
      </w:r>
    </w:p>
    <w:p w14:paraId="3EC06A0C" w14:textId="0D27B0EE" w:rsidR="00294E18" w:rsidRDefault="00294E18" w:rsidP="00315DEA">
      <w:pPr>
        <w:spacing w:after="0" w:line="240" w:lineRule="auto"/>
      </w:pPr>
      <w:r>
        <w:t>Joe Havasi</w:t>
      </w:r>
      <w:r>
        <w:tab/>
      </w:r>
      <w:r>
        <w:tab/>
      </w:r>
      <w:r>
        <w:tab/>
      </w:r>
      <w:r>
        <w:tab/>
      </w:r>
      <w:r>
        <w:tab/>
        <w:t>Mineral Extraction</w:t>
      </w:r>
    </w:p>
    <w:p w14:paraId="0026E120" w14:textId="134FAE66" w:rsidR="00E06431" w:rsidRDefault="00E06431" w:rsidP="00315DEA">
      <w:pPr>
        <w:spacing w:after="0" w:line="240" w:lineRule="auto"/>
      </w:pPr>
      <w:r>
        <w:t>Jeff Richards</w:t>
      </w:r>
      <w:r>
        <w:tab/>
      </w:r>
      <w:r>
        <w:tab/>
      </w:r>
      <w:r>
        <w:tab/>
      </w:r>
      <w:r>
        <w:tab/>
      </w:r>
      <w:r>
        <w:tab/>
        <w:t>Migratory Bird Protection Areas</w:t>
      </w:r>
    </w:p>
    <w:p w14:paraId="6D9C1BD7" w14:textId="277B1AC4" w:rsidR="00E06431" w:rsidRDefault="00E06431" w:rsidP="00315DEA">
      <w:pPr>
        <w:spacing w:after="0" w:line="240" w:lineRule="auto"/>
      </w:pPr>
      <w:r>
        <w:t>Lee Perry</w:t>
      </w:r>
      <w:r>
        <w:tab/>
      </w:r>
      <w:r>
        <w:tab/>
      </w:r>
      <w:r>
        <w:tab/>
      </w:r>
      <w:r>
        <w:tab/>
      </w:r>
      <w:r>
        <w:tab/>
        <w:t>Box Elder County</w:t>
      </w:r>
    </w:p>
    <w:p w14:paraId="627F526A" w14:textId="5270E04C" w:rsidR="00203C74" w:rsidRDefault="00203C74" w:rsidP="00315DEA">
      <w:pPr>
        <w:spacing w:after="0" w:line="240" w:lineRule="auto"/>
      </w:pPr>
      <w:r>
        <w:t>Megan Nelson</w:t>
      </w:r>
      <w:r>
        <w:tab/>
      </w:r>
      <w:r>
        <w:tab/>
      </w:r>
      <w:r>
        <w:tab/>
      </w:r>
      <w:r>
        <w:tab/>
      </w:r>
      <w:r>
        <w:tab/>
        <w:t>Conservation</w:t>
      </w:r>
    </w:p>
    <w:p w14:paraId="3AA9C595" w14:textId="3AD6335E" w:rsidR="00203C74" w:rsidRDefault="00203C74" w:rsidP="00315DEA">
      <w:pPr>
        <w:spacing w:after="0" w:line="240" w:lineRule="auto"/>
      </w:pPr>
      <w:r>
        <w:t xml:space="preserve">Ryan Doherty </w:t>
      </w:r>
      <w:r>
        <w:tab/>
      </w:r>
      <w:r>
        <w:tab/>
      </w:r>
      <w:r>
        <w:tab/>
      </w:r>
      <w:r>
        <w:tab/>
      </w:r>
      <w:r>
        <w:tab/>
        <w:t>Tooele County</w:t>
      </w:r>
    </w:p>
    <w:p w14:paraId="089966A4" w14:textId="77777777" w:rsidR="00D33051" w:rsidRPr="00D67291" w:rsidRDefault="00D33051" w:rsidP="00315DEA">
      <w:pPr>
        <w:spacing w:after="0" w:line="240" w:lineRule="auto"/>
      </w:pPr>
    </w:p>
    <w:p w14:paraId="0D03AF3C" w14:textId="77777777" w:rsidR="00444C87" w:rsidRDefault="00444C87" w:rsidP="00444C87">
      <w:pPr>
        <w:pStyle w:val="Heading1"/>
        <w:spacing w:line="10" w:lineRule="atLeast"/>
        <w:rPr>
          <w:sz w:val="24"/>
        </w:rPr>
      </w:pPr>
      <w:r>
        <w:rPr>
          <w:sz w:val="24"/>
        </w:rPr>
        <w:t>Great Salt Lake Advisory Council Staff present</w:t>
      </w:r>
    </w:p>
    <w:p w14:paraId="61664CAA" w14:textId="464B42EA" w:rsidR="00444C87" w:rsidRPr="00D67291" w:rsidRDefault="005117FD" w:rsidP="00444C87">
      <w:pPr>
        <w:spacing w:after="0" w:line="240" w:lineRule="auto"/>
        <w:rPr>
          <w:rFonts w:cs="Calibri"/>
        </w:rPr>
      </w:pPr>
      <w:r w:rsidRPr="00D67291">
        <w:rPr>
          <w:rFonts w:cs="Calibri"/>
        </w:rPr>
        <w:t>Angela Gong</w:t>
      </w:r>
      <w:r w:rsidR="00444C87" w:rsidRPr="00D67291">
        <w:rPr>
          <w:rFonts w:cs="Calibri"/>
        </w:rPr>
        <w:tab/>
      </w:r>
      <w:r w:rsidR="00444C87" w:rsidRPr="00D67291">
        <w:rPr>
          <w:rFonts w:cs="Calibri"/>
        </w:rPr>
        <w:tab/>
      </w:r>
      <w:r w:rsidR="00444C87" w:rsidRPr="00D67291">
        <w:rPr>
          <w:rFonts w:cs="Calibri"/>
        </w:rPr>
        <w:tab/>
      </w:r>
      <w:r w:rsidR="00444C87" w:rsidRPr="00D67291">
        <w:rPr>
          <w:rFonts w:cs="Calibri"/>
        </w:rPr>
        <w:tab/>
      </w:r>
      <w:r w:rsidR="00217E83" w:rsidRPr="00D67291">
        <w:rPr>
          <w:rFonts w:cs="Calibri"/>
        </w:rPr>
        <w:tab/>
      </w:r>
      <w:r w:rsidR="00444C87" w:rsidRPr="00D67291">
        <w:rPr>
          <w:rFonts w:cs="Calibri"/>
        </w:rPr>
        <w:t>DNR, Division of Forestry, Fire and State Lands</w:t>
      </w:r>
    </w:p>
    <w:p w14:paraId="3062F33C" w14:textId="77777777" w:rsidR="00294E18" w:rsidRDefault="00E8689C" w:rsidP="00294E18">
      <w:pPr>
        <w:spacing w:after="0" w:line="240" w:lineRule="auto"/>
        <w:rPr>
          <w:rFonts w:cs="Calibri"/>
        </w:rPr>
      </w:pPr>
      <w:r w:rsidRPr="00D67291">
        <w:rPr>
          <w:rFonts w:cs="Calibri"/>
        </w:rPr>
        <w:t>Jim Harris</w:t>
      </w:r>
      <w:r w:rsidR="00444C87" w:rsidRPr="00D67291">
        <w:rPr>
          <w:rFonts w:cs="Calibri"/>
        </w:rPr>
        <w:tab/>
      </w:r>
      <w:r w:rsidR="00444C87" w:rsidRPr="00D67291">
        <w:rPr>
          <w:rFonts w:cs="Calibri"/>
        </w:rPr>
        <w:tab/>
      </w:r>
      <w:r w:rsidR="00444C87" w:rsidRPr="00D67291">
        <w:rPr>
          <w:rFonts w:cs="Calibri"/>
        </w:rPr>
        <w:tab/>
      </w:r>
      <w:r w:rsidR="00444C87" w:rsidRPr="00D67291">
        <w:rPr>
          <w:rFonts w:cs="Calibri"/>
        </w:rPr>
        <w:tab/>
      </w:r>
      <w:r w:rsidR="00AD0C99" w:rsidRPr="00D67291">
        <w:rPr>
          <w:rFonts w:cs="Calibri"/>
        </w:rPr>
        <w:tab/>
      </w:r>
      <w:r w:rsidR="00444C87" w:rsidRPr="00D67291">
        <w:rPr>
          <w:rFonts w:cs="Calibri"/>
        </w:rPr>
        <w:t>DEQ, Division of Water Quality</w:t>
      </w:r>
    </w:p>
    <w:p w14:paraId="08B9FD85" w14:textId="77777777" w:rsidR="00294E18" w:rsidRDefault="00294E18" w:rsidP="00294E18">
      <w:pPr>
        <w:spacing w:after="0" w:line="240" w:lineRule="auto"/>
        <w:rPr>
          <w:rFonts w:cs="Calibri"/>
        </w:rPr>
      </w:pPr>
    </w:p>
    <w:p w14:paraId="2EAADACE" w14:textId="77777777" w:rsidR="00294E18" w:rsidRDefault="00444C87" w:rsidP="00294E18">
      <w:pPr>
        <w:pStyle w:val="Heading1"/>
      </w:pPr>
      <w:r w:rsidRPr="00A872F5">
        <w:t>Others present</w:t>
      </w:r>
    </w:p>
    <w:tbl>
      <w:tblPr>
        <w:tblW w:w="9090" w:type="dxa"/>
        <w:tblLook w:val="04A0" w:firstRow="1" w:lastRow="0" w:firstColumn="1" w:lastColumn="0" w:noHBand="0" w:noVBand="1"/>
      </w:tblPr>
      <w:tblGrid>
        <w:gridCol w:w="1980"/>
        <w:gridCol w:w="272"/>
        <w:gridCol w:w="266"/>
        <w:gridCol w:w="272"/>
        <w:gridCol w:w="270"/>
        <w:gridCol w:w="646"/>
        <w:gridCol w:w="155"/>
        <w:gridCol w:w="85"/>
        <w:gridCol w:w="151"/>
        <w:gridCol w:w="223"/>
        <w:gridCol w:w="13"/>
        <w:gridCol w:w="2447"/>
        <w:gridCol w:w="2310"/>
      </w:tblGrid>
      <w:tr w:rsidR="00B1041F" w:rsidRPr="00B1041F" w14:paraId="69140238" w14:textId="77777777" w:rsidTr="00E06431">
        <w:trPr>
          <w:gridAfter w:val="1"/>
          <w:wAfter w:w="2310" w:type="dxa"/>
          <w:trHeight w:val="255"/>
        </w:trPr>
        <w:tc>
          <w:tcPr>
            <w:tcW w:w="1980" w:type="dxa"/>
            <w:tcBorders>
              <w:top w:val="nil"/>
              <w:left w:val="nil"/>
              <w:bottom w:val="nil"/>
              <w:right w:val="nil"/>
            </w:tcBorders>
            <w:noWrap/>
            <w:vAlign w:val="bottom"/>
            <w:hideMark/>
          </w:tcPr>
          <w:p w14:paraId="4A49A5A5" w14:textId="114C92A8" w:rsidR="00B1041F" w:rsidRPr="00B1041F" w:rsidRDefault="00B1041F" w:rsidP="00B1041F">
            <w:pPr>
              <w:spacing w:after="0" w:line="240" w:lineRule="auto"/>
              <w:rPr>
                <w:rFonts w:ascii="Calibri" w:eastAsia="Times New Roman" w:hAnsi="Calibri" w:cs="Calibri"/>
                <w:color w:val="000000"/>
                <w:sz w:val="20"/>
                <w:szCs w:val="20"/>
              </w:rPr>
            </w:pPr>
          </w:p>
        </w:tc>
        <w:tc>
          <w:tcPr>
            <w:tcW w:w="272" w:type="dxa"/>
            <w:tcBorders>
              <w:top w:val="nil"/>
              <w:left w:val="nil"/>
              <w:bottom w:val="nil"/>
              <w:right w:val="nil"/>
            </w:tcBorders>
            <w:noWrap/>
            <w:vAlign w:val="bottom"/>
            <w:hideMark/>
          </w:tcPr>
          <w:p w14:paraId="06648323" w14:textId="77777777" w:rsidR="00B1041F" w:rsidRPr="00B1041F" w:rsidRDefault="00B1041F" w:rsidP="00B1041F">
            <w:pPr>
              <w:spacing w:after="0" w:line="240" w:lineRule="auto"/>
              <w:rPr>
                <w:rFonts w:ascii="Calibri" w:eastAsia="Times New Roman" w:hAnsi="Calibri" w:cs="Calibri"/>
                <w:color w:val="000000"/>
                <w:sz w:val="20"/>
                <w:szCs w:val="20"/>
              </w:rPr>
            </w:pPr>
          </w:p>
        </w:tc>
        <w:tc>
          <w:tcPr>
            <w:tcW w:w="808" w:type="dxa"/>
            <w:gridSpan w:val="3"/>
            <w:tcBorders>
              <w:top w:val="nil"/>
              <w:left w:val="nil"/>
              <w:bottom w:val="nil"/>
              <w:right w:val="nil"/>
            </w:tcBorders>
            <w:noWrap/>
            <w:vAlign w:val="bottom"/>
            <w:hideMark/>
          </w:tcPr>
          <w:p w14:paraId="5907812C" w14:textId="77777777" w:rsidR="00B1041F" w:rsidRPr="00B1041F" w:rsidRDefault="00B1041F" w:rsidP="00B1041F">
            <w:pPr>
              <w:spacing w:after="0" w:line="240" w:lineRule="auto"/>
              <w:rPr>
                <w:rFonts w:ascii="Times New Roman" w:eastAsia="Times New Roman" w:hAnsi="Times New Roman" w:cs="Times New Roman"/>
                <w:sz w:val="20"/>
                <w:szCs w:val="20"/>
              </w:rPr>
            </w:pPr>
          </w:p>
        </w:tc>
        <w:tc>
          <w:tcPr>
            <w:tcW w:w="801" w:type="dxa"/>
            <w:gridSpan w:val="2"/>
          </w:tcPr>
          <w:p w14:paraId="6208DC74" w14:textId="77777777" w:rsidR="00B1041F" w:rsidRPr="00B1041F" w:rsidRDefault="00B1041F" w:rsidP="00B1041F">
            <w:pPr>
              <w:spacing w:after="0" w:line="240" w:lineRule="auto"/>
              <w:ind w:left="-303" w:firstLine="303"/>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14:paraId="0FF35C50" w14:textId="061EAE14" w:rsidR="00B1041F" w:rsidRPr="00B1041F" w:rsidRDefault="00B1041F" w:rsidP="00B1041F">
            <w:pPr>
              <w:spacing w:after="0" w:line="240" w:lineRule="auto"/>
              <w:rPr>
                <w:rFonts w:ascii="Times New Roman" w:eastAsia="Times New Roman" w:hAnsi="Times New Roman" w:cs="Times New Roman"/>
                <w:sz w:val="20"/>
                <w:szCs w:val="20"/>
              </w:rPr>
            </w:pPr>
          </w:p>
        </w:tc>
        <w:tc>
          <w:tcPr>
            <w:tcW w:w="236" w:type="dxa"/>
            <w:gridSpan w:val="2"/>
            <w:tcBorders>
              <w:top w:val="nil"/>
              <w:left w:val="nil"/>
              <w:bottom w:val="nil"/>
              <w:right w:val="nil"/>
            </w:tcBorders>
            <w:noWrap/>
            <w:vAlign w:val="bottom"/>
            <w:hideMark/>
          </w:tcPr>
          <w:p w14:paraId="06292F0D" w14:textId="77777777" w:rsidR="00B1041F" w:rsidRPr="00B1041F" w:rsidRDefault="00B1041F" w:rsidP="00B1041F">
            <w:pPr>
              <w:spacing w:after="0" w:line="240" w:lineRule="auto"/>
              <w:rPr>
                <w:rFonts w:ascii="Times New Roman" w:eastAsia="Times New Roman" w:hAnsi="Times New Roman" w:cs="Times New Roman"/>
                <w:sz w:val="20"/>
                <w:szCs w:val="20"/>
              </w:rPr>
            </w:pPr>
          </w:p>
        </w:tc>
        <w:tc>
          <w:tcPr>
            <w:tcW w:w="2447" w:type="dxa"/>
            <w:tcBorders>
              <w:top w:val="nil"/>
              <w:left w:val="nil"/>
              <w:bottom w:val="nil"/>
              <w:right w:val="nil"/>
            </w:tcBorders>
            <w:noWrap/>
            <w:vAlign w:val="bottom"/>
            <w:hideMark/>
          </w:tcPr>
          <w:p w14:paraId="74FEABDC" w14:textId="4885E779" w:rsidR="00B1041F" w:rsidRPr="00B1041F" w:rsidRDefault="00B1041F" w:rsidP="00B1041F">
            <w:pPr>
              <w:spacing w:after="0" w:line="240" w:lineRule="auto"/>
              <w:rPr>
                <w:rFonts w:ascii="Calibri" w:eastAsia="Times New Roman" w:hAnsi="Calibri" w:cs="Calibri"/>
                <w:color w:val="000000"/>
                <w:sz w:val="20"/>
                <w:szCs w:val="20"/>
              </w:rPr>
            </w:pPr>
          </w:p>
        </w:tc>
      </w:tr>
      <w:tr w:rsidR="005F4C90" w14:paraId="34026FCD" w14:textId="77777777" w:rsidTr="00E06431">
        <w:trPr>
          <w:trHeight w:val="255"/>
        </w:trPr>
        <w:tc>
          <w:tcPr>
            <w:tcW w:w="2518" w:type="dxa"/>
            <w:gridSpan w:val="3"/>
            <w:tcBorders>
              <w:top w:val="nil"/>
              <w:left w:val="nil"/>
              <w:bottom w:val="nil"/>
              <w:right w:val="nil"/>
            </w:tcBorders>
            <w:noWrap/>
            <w:vAlign w:val="bottom"/>
          </w:tcPr>
          <w:p w14:paraId="2943DBFB" w14:textId="532CECA2" w:rsidR="0090772B" w:rsidRDefault="0090772B" w:rsidP="00E06431">
            <w:pPr>
              <w:spacing w:after="0"/>
              <w:rPr>
                <w:rFonts w:ascii="Calibri" w:hAnsi="Calibri" w:cs="Calibri"/>
                <w:color w:val="000000"/>
                <w:sz w:val="20"/>
                <w:szCs w:val="20"/>
              </w:rPr>
            </w:pPr>
          </w:p>
          <w:p w14:paraId="06611F00" w14:textId="7110B6DB" w:rsidR="005F4C90" w:rsidRDefault="005F4C90" w:rsidP="00E06431">
            <w:pPr>
              <w:spacing w:after="0"/>
              <w:rPr>
                <w:rFonts w:ascii="Calibri" w:hAnsi="Calibri" w:cs="Calibri"/>
                <w:color w:val="000000"/>
                <w:sz w:val="20"/>
                <w:szCs w:val="20"/>
              </w:rPr>
            </w:pPr>
            <w:r>
              <w:rPr>
                <w:rFonts w:ascii="Calibri" w:hAnsi="Calibri" w:cs="Calibri"/>
                <w:color w:val="000000"/>
                <w:sz w:val="20"/>
                <w:szCs w:val="20"/>
              </w:rPr>
              <w:t>Brad Parry</w:t>
            </w:r>
          </w:p>
        </w:tc>
        <w:tc>
          <w:tcPr>
            <w:tcW w:w="272" w:type="dxa"/>
            <w:tcBorders>
              <w:top w:val="nil"/>
              <w:left w:val="nil"/>
              <w:bottom w:val="nil"/>
              <w:right w:val="nil"/>
            </w:tcBorders>
            <w:noWrap/>
            <w:vAlign w:val="bottom"/>
          </w:tcPr>
          <w:p w14:paraId="56EF0503" w14:textId="77777777" w:rsidR="005F4C90" w:rsidRDefault="005F4C90"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tcPr>
          <w:p w14:paraId="2AA01EE8" w14:textId="77777777" w:rsidR="005F4C90" w:rsidRDefault="005F4C90" w:rsidP="00E06431">
            <w:pPr>
              <w:spacing w:after="0"/>
              <w:rPr>
                <w:sz w:val="20"/>
                <w:szCs w:val="20"/>
              </w:rPr>
            </w:pPr>
          </w:p>
        </w:tc>
        <w:tc>
          <w:tcPr>
            <w:tcW w:w="240" w:type="dxa"/>
            <w:gridSpan w:val="2"/>
            <w:tcBorders>
              <w:top w:val="nil"/>
              <w:left w:val="nil"/>
              <w:bottom w:val="nil"/>
              <w:right w:val="nil"/>
            </w:tcBorders>
            <w:noWrap/>
            <w:vAlign w:val="bottom"/>
          </w:tcPr>
          <w:p w14:paraId="5BCE6373" w14:textId="77777777" w:rsidR="005F4C90" w:rsidRDefault="005F4C90" w:rsidP="00E06431">
            <w:pPr>
              <w:spacing w:after="0"/>
              <w:rPr>
                <w:sz w:val="20"/>
                <w:szCs w:val="20"/>
              </w:rPr>
            </w:pPr>
          </w:p>
        </w:tc>
        <w:tc>
          <w:tcPr>
            <w:tcW w:w="374" w:type="dxa"/>
            <w:gridSpan w:val="2"/>
            <w:tcBorders>
              <w:top w:val="nil"/>
              <w:left w:val="nil"/>
              <w:bottom w:val="nil"/>
              <w:right w:val="nil"/>
            </w:tcBorders>
            <w:noWrap/>
            <w:vAlign w:val="bottom"/>
          </w:tcPr>
          <w:p w14:paraId="17CA2353" w14:textId="77777777" w:rsidR="005F4C90" w:rsidRDefault="005F4C90" w:rsidP="00E06431">
            <w:pPr>
              <w:spacing w:after="0"/>
              <w:rPr>
                <w:sz w:val="20"/>
                <w:szCs w:val="20"/>
              </w:rPr>
            </w:pPr>
          </w:p>
        </w:tc>
        <w:tc>
          <w:tcPr>
            <w:tcW w:w="4770" w:type="dxa"/>
            <w:gridSpan w:val="3"/>
            <w:tcBorders>
              <w:top w:val="nil"/>
              <w:left w:val="nil"/>
              <w:bottom w:val="nil"/>
              <w:right w:val="nil"/>
            </w:tcBorders>
            <w:noWrap/>
            <w:vAlign w:val="bottom"/>
          </w:tcPr>
          <w:p w14:paraId="40B9D3E3" w14:textId="44143188" w:rsidR="005F4C90" w:rsidRPr="005F4C90" w:rsidRDefault="005F4C90" w:rsidP="00E06431">
            <w:pPr>
              <w:spacing w:after="0"/>
              <w:ind w:left="-75"/>
              <w:rPr>
                <w:rFonts w:ascii="Calibri" w:hAnsi="Calibri" w:cs="Calibri"/>
                <w:color w:val="000000"/>
                <w:sz w:val="20"/>
                <w:szCs w:val="20"/>
              </w:rPr>
            </w:pPr>
            <w:r w:rsidRPr="005F4C90">
              <w:rPr>
                <w:rFonts w:ascii="Calibri" w:hAnsi="Calibri" w:cs="Calibri"/>
                <w:color w:val="000000"/>
                <w:sz w:val="20"/>
                <w:szCs w:val="20"/>
              </w:rPr>
              <w:t>Northwest Band Shoshone Nation</w:t>
            </w:r>
          </w:p>
        </w:tc>
      </w:tr>
      <w:tr w:rsidR="0090772B" w14:paraId="03945B5E" w14:textId="77777777" w:rsidTr="00E06431">
        <w:trPr>
          <w:trHeight w:val="255"/>
        </w:trPr>
        <w:tc>
          <w:tcPr>
            <w:tcW w:w="2518" w:type="dxa"/>
            <w:gridSpan w:val="3"/>
            <w:tcBorders>
              <w:top w:val="nil"/>
              <w:left w:val="nil"/>
              <w:bottom w:val="nil"/>
              <w:right w:val="nil"/>
            </w:tcBorders>
            <w:noWrap/>
            <w:vAlign w:val="bottom"/>
          </w:tcPr>
          <w:p w14:paraId="3FB51E5D" w14:textId="4D8E0B76" w:rsidR="0090772B" w:rsidRDefault="0090772B" w:rsidP="00E06431">
            <w:pPr>
              <w:spacing w:after="0"/>
              <w:rPr>
                <w:rFonts w:ascii="Calibri" w:hAnsi="Calibri" w:cs="Calibri"/>
                <w:color w:val="000000"/>
                <w:sz w:val="20"/>
                <w:szCs w:val="20"/>
              </w:rPr>
            </w:pPr>
            <w:r>
              <w:rPr>
                <w:rFonts w:ascii="Calibri" w:hAnsi="Calibri" w:cs="Calibri"/>
                <w:color w:val="000000"/>
                <w:sz w:val="20"/>
                <w:szCs w:val="20"/>
              </w:rPr>
              <w:t>Heidi Hoven</w:t>
            </w:r>
          </w:p>
        </w:tc>
        <w:tc>
          <w:tcPr>
            <w:tcW w:w="272" w:type="dxa"/>
            <w:tcBorders>
              <w:top w:val="nil"/>
              <w:left w:val="nil"/>
              <w:bottom w:val="nil"/>
              <w:right w:val="nil"/>
            </w:tcBorders>
            <w:noWrap/>
            <w:vAlign w:val="bottom"/>
          </w:tcPr>
          <w:p w14:paraId="225A9C38" w14:textId="77777777" w:rsidR="0090772B" w:rsidRDefault="0090772B"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tcPr>
          <w:p w14:paraId="0927E04C" w14:textId="77777777" w:rsidR="0090772B" w:rsidRDefault="0090772B" w:rsidP="00E06431">
            <w:pPr>
              <w:spacing w:after="0"/>
              <w:rPr>
                <w:sz w:val="20"/>
                <w:szCs w:val="20"/>
              </w:rPr>
            </w:pPr>
          </w:p>
        </w:tc>
        <w:tc>
          <w:tcPr>
            <w:tcW w:w="240" w:type="dxa"/>
            <w:gridSpan w:val="2"/>
            <w:tcBorders>
              <w:top w:val="nil"/>
              <w:left w:val="nil"/>
              <w:bottom w:val="nil"/>
              <w:right w:val="nil"/>
            </w:tcBorders>
            <w:noWrap/>
            <w:vAlign w:val="bottom"/>
          </w:tcPr>
          <w:p w14:paraId="59D46FD1" w14:textId="77777777" w:rsidR="0090772B" w:rsidRDefault="0090772B" w:rsidP="00E06431">
            <w:pPr>
              <w:spacing w:after="0"/>
              <w:rPr>
                <w:sz w:val="20"/>
                <w:szCs w:val="20"/>
              </w:rPr>
            </w:pPr>
          </w:p>
        </w:tc>
        <w:tc>
          <w:tcPr>
            <w:tcW w:w="374" w:type="dxa"/>
            <w:gridSpan w:val="2"/>
            <w:tcBorders>
              <w:top w:val="nil"/>
              <w:left w:val="nil"/>
              <w:bottom w:val="nil"/>
              <w:right w:val="nil"/>
            </w:tcBorders>
            <w:noWrap/>
            <w:vAlign w:val="bottom"/>
          </w:tcPr>
          <w:p w14:paraId="45D28535" w14:textId="77777777" w:rsidR="0090772B" w:rsidRDefault="0090772B" w:rsidP="00E06431">
            <w:pPr>
              <w:spacing w:after="0"/>
              <w:rPr>
                <w:sz w:val="20"/>
                <w:szCs w:val="20"/>
              </w:rPr>
            </w:pPr>
          </w:p>
        </w:tc>
        <w:tc>
          <w:tcPr>
            <w:tcW w:w="4770" w:type="dxa"/>
            <w:gridSpan w:val="3"/>
            <w:tcBorders>
              <w:top w:val="nil"/>
              <w:left w:val="nil"/>
              <w:bottom w:val="nil"/>
              <w:right w:val="nil"/>
            </w:tcBorders>
            <w:noWrap/>
            <w:vAlign w:val="bottom"/>
          </w:tcPr>
          <w:p w14:paraId="384D2BC1" w14:textId="7FF4D11A" w:rsidR="0090772B" w:rsidRPr="005F4C90" w:rsidRDefault="0090772B" w:rsidP="00E06431">
            <w:pPr>
              <w:spacing w:after="0"/>
              <w:ind w:left="-75"/>
              <w:rPr>
                <w:rFonts w:ascii="Calibri" w:hAnsi="Calibri" w:cs="Calibri"/>
                <w:color w:val="000000"/>
                <w:sz w:val="20"/>
                <w:szCs w:val="20"/>
              </w:rPr>
            </w:pPr>
            <w:r>
              <w:rPr>
                <w:rFonts w:ascii="Calibri" w:hAnsi="Calibri" w:cs="Calibri"/>
                <w:color w:val="000000"/>
                <w:sz w:val="20"/>
                <w:szCs w:val="20"/>
              </w:rPr>
              <w:t>Jordan River Watershed Council</w:t>
            </w:r>
          </w:p>
        </w:tc>
      </w:tr>
      <w:tr w:rsidR="00E06431" w14:paraId="7EA28EF6" w14:textId="77777777" w:rsidTr="00E06431">
        <w:trPr>
          <w:trHeight w:val="255"/>
        </w:trPr>
        <w:tc>
          <w:tcPr>
            <w:tcW w:w="2518" w:type="dxa"/>
            <w:gridSpan w:val="3"/>
            <w:tcBorders>
              <w:top w:val="nil"/>
              <w:left w:val="nil"/>
              <w:bottom w:val="nil"/>
              <w:right w:val="nil"/>
            </w:tcBorders>
            <w:noWrap/>
            <w:vAlign w:val="bottom"/>
            <w:hideMark/>
          </w:tcPr>
          <w:p w14:paraId="0E331993" w14:textId="78542865" w:rsidR="005F4C90" w:rsidRDefault="005F4C90" w:rsidP="00E06431">
            <w:pPr>
              <w:spacing w:after="0"/>
              <w:rPr>
                <w:rFonts w:ascii="Calibri" w:hAnsi="Calibri" w:cs="Calibri"/>
                <w:color w:val="000000"/>
                <w:sz w:val="20"/>
                <w:szCs w:val="20"/>
              </w:rPr>
            </w:pPr>
            <w:r>
              <w:rPr>
                <w:rFonts w:ascii="Calibri" w:hAnsi="Calibri" w:cs="Calibri"/>
                <w:color w:val="000000"/>
                <w:sz w:val="20"/>
                <w:szCs w:val="20"/>
              </w:rPr>
              <w:t>Tyler Smith</w:t>
            </w:r>
          </w:p>
          <w:p w14:paraId="7F1BA0F2" w14:textId="25BE3CE6" w:rsidR="005F4C90" w:rsidRDefault="005F4C90" w:rsidP="00E06431">
            <w:pPr>
              <w:spacing w:after="0"/>
              <w:rPr>
                <w:rFonts w:ascii="Calibri" w:hAnsi="Calibri" w:cs="Calibri"/>
                <w:color w:val="000000"/>
                <w:sz w:val="20"/>
                <w:szCs w:val="20"/>
              </w:rPr>
            </w:pPr>
            <w:r>
              <w:rPr>
                <w:rFonts w:ascii="Calibri" w:hAnsi="Calibri" w:cs="Calibri"/>
                <w:color w:val="000000"/>
                <w:sz w:val="20"/>
                <w:szCs w:val="20"/>
              </w:rPr>
              <w:t>Trevor Nielson</w:t>
            </w:r>
          </w:p>
          <w:p w14:paraId="697859B3" w14:textId="1BFAC9C7" w:rsidR="00E06431" w:rsidRDefault="00E06431" w:rsidP="00E06431">
            <w:pPr>
              <w:spacing w:after="0"/>
              <w:rPr>
                <w:rFonts w:ascii="Calibri" w:eastAsia="Times New Roman" w:hAnsi="Calibri" w:cs="Calibri"/>
                <w:color w:val="000000"/>
                <w:sz w:val="20"/>
                <w:szCs w:val="20"/>
              </w:rPr>
            </w:pPr>
            <w:r>
              <w:rPr>
                <w:rFonts w:ascii="Calibri" w:hAnsi="Calibri" w:cs="Calibri"/>
                <w:color w:val="000000"/>
                <w:sz w:val="20"/>
                <w:szCs w:val="20"/>
              </w:rPr>
              <w:t>Amy Wicks</w:t>
            </w:r>
          </w:p>
        </w:tc>
        <w:tc>
          <w:tcPr>
            <w:tcW w:w="272" w:type="dxa"/>
            <w:tcBorders>
              <w:top w:val="nil"/>
              <w:left w:val="nil"/>
              <w:bottom w:val="nil"/>
              <w:right w:val="nil"/>
            </w:tcBorders>
            <w:noWrap/>
            <w:vAlign w:val="bottom"/>
            <w:hideMark/>
          </w:tcPr>
          <w:p w14:paraId="49162263"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7131FB31"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257E6EBA"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7E6AAD02"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27FE19C1" w14:textId="36B27809" w:rsidR="005F4C90" w:rsidRDefault="005F4C90" w:rsidP="00E06431">
            <w:pPr>
              <w:spacing w:after="0"/>
              <w:ind w:left="-75"/>
              <w:rPr>
                <w:rFonts w:ascii="Calibri" w:hAnsi="Calibri" w:cs="Calibri"/>
                <w:color w:val="000000"/>
                <w:sz w:val="20"/>
                <w:szCs w:val="20"/>
              </w:rPr>
            </w:pPr>
            <w:r w:rsidRPr="005F4C90">
              <w:rPr>
                <w:rFonts w:ascii="Calibri" w:hAnsi="Calibri" w:cs="Calibri"/>
                <w:color w:val="000000"/>
                <w:sz w:val="20"/>
                <w:szCs w:val="20"/>
              </w:rPr>
              <w:t>GSL Sentinel Landscape</w:t>
            </w:r>
          </w:p>
          <w:p w14:paraId="568376C9" w14:textId="5968E3F5" w:rsidR="005F4C90" w:rsidRDefault="005F4C90" w:rsidP="00E06431">
            <w:pPr>
              <w:spacing w:after="0"/>
              <w:ind w:left="-75"/>
              <w:rPr>
                <w:rFonts w:ascii="Calibri" w:hAnsi="Calibri" w:cs="Calibri"/>
                <w:color w:val="000000"/>
                <w:sz w:val="20"/>
                <w:szCs w:val="20"/>
              </w:rPr>
            </w:pPr>
            <w:r>
              <w:rPr>
                <w:rFonts w:ascii="Calibri" w:hAnsi="Calibri" w:cs="Calibri"/>
                <w:color w:val="000000"/>
                <w:sz w:val="20"/>
                <w:szCs w:val="20"/>
              </w:rPr>
              <w:t>Bear River Canal Company</w:t>
            </w:r>
          </w:p>
          <w:p w14:paraId="5D7C24F4" w14:textId="1171D19F" w:rsidR="00E06431" w:rsidRDefault="00E06431" w:rsidP="00E06431">
            <w:pPr>
              <w:spacing w:after="0"/>
              <w:ind w:left="-75"/>
              <w:rPr>
                <w:rFonts w:ascii="Calibri" w:hAnsi="Calibri" w:cs="Calibri"/>
                <w:color w:val="000000"/>
                <w:sz w:val="20"/>
                <w:szCs w:val="20"/>
              </w:rPr>
            </w:pPr>
            <w:r>
              <w:rPr>
                <w:rFonts w:ascii="Calibri" w:hAnsi="Calibri" w:cs="Calibri"/>
                <w:color w:val="000000"/>
                <w:sz w:val="20"/>
                <w:szCs w:val="20"/>
              </w:rPr>
              <w:t>Utah Rivers Council</w:t>
            </w:r>
          </w:p>
        </w:tc>
      </w:tr>
      <w:tr w:rsidR="00E06431" w14:paraId="6511A364" w14:textId="77777777" w:rsidTr="00E06431">
        <w:trPr>
          <w:trHeight w:val="255"/>
        </w:trPr>
        <w:tc>
          <w:tcPr>
            <w:tcW w:w="2518" w:type="dxa"/>
            <w:gridSpan w:val="3"/>
            <w:tcBorders>
              <w:top w:val="nil"/>
              <w:left w:val="nil"/>
              <w:bottom w:val="nil"/>
              <w:right w:val="nil"/>
            </w:tcBorders>
            <w:noWrap/>
            <w:vAlign w:val="bottom"/>
            <w:hideMark/>
          </w:tcPr>
          <w:p w14:paraId="3D5369E7"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Arianna Mason</w:t>
            </w:r>
          </w:p>
        </w:tc>
        <w:tc>
          <w:tcPr>
            <w:tcW w:w="272" w:type="dxa"/>
            <w:tcBorders>
              <w:top w:val="nil"/>
              <w:left w:val="nil"/>
              <w:bottom w:val="nil"/>
              <w:right w:val="nil"/>
            </w:tcBorders>
            <w:noWrap/>
            <w:vAlign w:val="bottom"/>
            <w:hideMark/>
          </w:tcPr>
          <w:p w14:paraId="4412AA8B"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1B25785B"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0786F714"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5FC180B2"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1D7322FA"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SWCA</w:t>
            </w:r>
          </w:p>
        </w:tc>
      </w:tr>
      <w:tr w:rsidR="00E06431" w14:paraId="6929A282" w14:textId="77777777" w:rsidTr="00E06431">
        <w:trPr>
          <w:trHeight w:val="255"/>
        </w:trPr>
        <w:tc>
          <w:tcPr>
            <w:tcW w:w="2518" w:type="dxa"/>
            <w:gridSpan w:val="3"/>
            <w:tcBorders>
              <w:top w:val="nil"/>
              <w:left w:val="nil"/>
              <w:bottom w:val="nil"/>
              <w:right w:val="nil"/>
            </w:tcBorders>
            <w:noWrap/>
            <w:vAlign w:val="bottom"/>
            <w:hideMark/>
          </w:tcPr>
          <w:p w14:paraId="70B6139C"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Aspen Johnston</w:t>
            </w:r>
          </w:p>
        </w:tc>
        <w:tc>
          <w:tcPr>
            <w:tcW w:w="272" w:type="dxa"/>
            <w:tcBorders>
              <w:top w:val="nil"/>
              <w:left w:val="nil"/>
              <w:bottom w:val="nil"/>
              <w:right w:val="nil"/>
            </w:tcBorders>
            <w:noWrap/>
            <w:vAlign w:val="bottom"/>
            <w:hideMark/>
          </w:tcPr>
          <w:p w14:paraId="141B312D"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723A353B"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3E1906E1"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6129B5AF"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182BF383" w14:textId="14F688BB" w:rsidR="00E06431" w:rsidRDefault="00E06431" w:rsidP="00E06431">
            <w:pPr>
              <w:spacing w:after="0"/>
              <w:rPr>
                <w:sz w:val="20"/>
                <w:szCs w:val="20"/>
              </w:rPr>
            </w:pPr>
            <w:r>
              <w:rPr>
                <w:sz w:val="20"/>
                <w:szCs w:val="20"/>
              </w:rPr>
              <w:t>GSL Commissioner’s Office</w:t>
            </w:r>
          </w:p>
        </w:tc>
      </w:tr>
      <w:tr w:rsidR="00E06431" w14:paraId="427AE2CD" w14:textId="77777777" w:rsidTr="00E06431">
        <w:trPr>
          <w:trHeight w:val="255"/>
        </w:trPr>
        <w:tc>
          <w:tcPr>
            <w:tcW w:w="2518" w:type="dxa"/>
            <w:gridSpan w:val="3"/>
            <w:tcBorders>
              <w:top w:val="nil"/>
              <w:left w:val="nil"/>
              <w:bottom w:val="nil"/>
              <w:right w:val="nil"/>
            </w:tcBorders>
            <w:noWrap/>
            <w:vAlign w:val="bottom"/>
            <w:hideMark/>
          </w:tcPr>
          <w:p w14:paraId="7D4C3EB9"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Ben Abbott</w:t>
            </w:r>
          </w:p>
        </w:tc>
        <w:tc>
          <w:tcPr>
            <w:tcW w:w="272" w:type="dxa"/>
            <w:tcBorders>
              <w:top w:val="nil"/>
              <w:left w:val="nil"/>
              <w:bottom w:val="nil"/>
              <w:right w:val="nil"/>
            </w:tcBorders>
            <w:noWrap/>
            <w:vAlign w:val="bottom"/>
            <w:hideMark/>
          </w:tcPr>
          <w:p w14:paraId="710F35D1"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6F908171"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15C2C942"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6CAFB088"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2B143D28"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BYU</w:t>
            </w:r>
          </w:p>
        </w:tc>
      </w:tr>
      <w:tr w:rsidR="00E06431" w14:paraId="12E52A26" w14:textId="77777777" w:rsidTr="00E06431">
        <w:trPr>
          <w:trHeight w:val="255"/>
        </w:trPr>
        <w:tc>
          <w:tcPr>
            <w:tcW w:w="2518" w:type="dxa"/>
            <w:gridSpan w:val="3"/>
            <w:tcBorders>
              <w:top w:val="nil"/>
              <w:left w:val="nil"/>
              <w:bottom w:val="nil"/>
              <w:right w:val="nil"/>
            </w:tcBorders>
            <w:noWrap/>
            <w:vAlign w:val="center"/>
            <w:hideMark/>
          </w:tcPr>
          <w:p w14:paraId="7F5B9FF2"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Blake Bingham</w:t>
            </w:r>
          </w:p>
        </w:tc>
        <w:tc>
          <w:tcPr>
            <w:tcW w:w="272" w:type="dxa"/>
            <w:tcBorders>
              <w:top w:val="nil"/>
              <w:left w:val="nil"/>
              <w:bottom w:val="nil"/>
              <w:right w:val="nil"/>
            </w:tcBorders>
            <w:noWrap/>
            <w:vAlign w:val="bottom"/>
            <w:hideMark/>
          </w:tcPr>
          <w:p w14:paraId="79140012"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0F53A7CE"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175947A8"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571EA5E3"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center"/>
            <w:hideMark/>
          </w:tcPr>
          <w:p w14:paraId="4DCED599"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Division of Water Rights</w:t>
            </w:r>
          </w:p>
        </w:tc>
      </w:tr>
      <w:tr w:rsidR="00E06431" w14:paraId="5E9E5B7F" w14:textId="77777777" w:rsidTr="00E06431">
        <w:trPr>
          <w:trHeight w:val="255"/>
        </w:trPr>
        <w:tc>
          <w:tcPr>
            <w:tcW w:w="2518" w:type="dxa"/>
            <w:gridSpan w:val="3"/>
            <w:tcBorders>
              <w:top w:val="nil"/>
              <w:left w:val="nil"/>
              <w:bottom w:val="nil"/>
              <w:right w:val="nil"/>
            </w:tcBorders>
            <w:noWrap/>
            <w:vAlign w:val="bottom"/>
            <w:hideMark/>
          </w:tcPr>
          <w:p w14:paraId="7C8EA5EE"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Bronti DeRoche</w:t>
            </w:r>
          </w:p>
        </w:tc>
        <w:tc>
          <w:tcPr>
            <w:tcW w:w="272" w:type="dxa"/>
            <w:tcBorders>
              <w:top w:val="nil"/>
              <w:left w:val="nil"/>
              <w:bottom w:val="nil"/>
              <w:right w:val="nil"/>
            </w:tcBorders>
            <w:noWrap/>
            <w:vAlign w:val="bottom"/>
            <w:hideMark/>
          </w:tcPr>
          <w:p w14:paraId="07808929"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691A9A5F"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3CA11C5B"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0BC9B3D7"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5404FE58"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GSLWET</w:t>
            </w:r>
          </w:p>
        </w:tc>
      </w:tr>
      <w:tr w:rsidR="00E06431" w14:paraId="4A3BD1C2" w14:textId="77777777" w:rsidTr="00E06431">
        <w:trPr>
          <w:trHeight w:val="255"/>
        </w:trPr>
        <w:tc>
          <w:tcPr>
            <w:tcW w:w="2518" w:type="dxa"/>
            <w:gridSpan w:val="3"/>
            <w:tcBorders>
              <w:top w:val="nil"/>
              <w:left w:val="nil"/>
              <w:bottom w:val="nil"/>
              <w:right w:val="nil"/>
            </w:tcBorders>
            <w:noWrap/>
            <w:vAlign w:val="center"/>
            <w:hideMark/>
          </w:tcPr>
          <w:p w14:paraId="7C28F5B1"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Candice Hasenyager</w:t>
            </w:r>
          </w:p>
        </w:tc>
        <w:tc>
          <w:tcPr>
            <w:tcW w:w="272" w:type="dxa"/>
            <w:tcBorders>
              <w:top w:val="nil"/>
              <w:left w:val="nil"/>
              <w:bottom w:val="nil"/>
              <w:right w:val="nil"/>
            </w:tcBorders>
            <w:noWrap/>
            <w:vAlign w:val="bottom"/>
            <w:hideMark/>
          </w:tcPr>
          <w:p w14:paraId="4A669058"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5BBC6259"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6515DD20"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12D10AF1"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center"/>
            <w:hideMark/>
          </w:tcPr>
          <w:p w14:paraId="789D6BC1"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Division of Water Resources</w:t>
            </w:r>
          </w:p>
        </w:tc>
      </w:tr>
      <w:tr w:rsidR="00E06431" w14:paraId="386EB198" w14:textId="77777777" w:rsidTr="00E06431">
        <w:trPr>
          <w:trHeight w:val="255"/>
        </w:trPr>
        <w:tc>
          <w:tcPr>
            <w:tcW w:w="2518" w:type="dxa"/>
            <w:gridSpan w:val="3"/>
            <w:tcBorders>
              <w:top w:val="nil"/>
              <w:left w:val="nil"/>
              <w:bottom w:val="nil"/>
              <w:right w:val="nil"/>
            </w:tcBorders>
            <w:noWrap/>
            <w:vAlign w:val="bottom"/>
            <w:hideMark/>
          </w:tcPr>
          <w:p w14:paraId="73EAE90C"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Carla Trentelman</w:t>
            </w:r>
          </w:p>
        </w:tc>
        <w:tc>
          <w:tcPr>
            <w:tcW w:w="272" w:type="dxa"/>
            <w:tcBorders>
              <w:top w:val="nil"/>
              <w:left w:val="nil"/>
              <w:bottom w:val="nil"/>
              <w:right w:val="nil"/>
            </w:tcBorders>
            <w:noWrap/>
            <w:vAlign w:val="bottom"/>
            <w:hideMark/>
          </w:tcPr>
          <w:p w14:paraId="15FB6EF1"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69DBD782"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31E78CC4"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1B0FFC52"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4F4F8358"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GSL Social Science Network</w:t>
            </w:r>
          </w:p>
        </w:tc>
      </w:tr>
      <w:tr w:rsidR="00E06431" w14:paraId="4923D7EC" w14:textId="77777777" w:rsidTr="00E06431">
        <w:trPr>
          <w:trHeight w:val="255"/>
        </w:trPr>
        <w:tc>
          <w:tcPr>
            <w:tcW w:w="2518" w:type="dxa"/>
            <w:gridSpan w:val="3"/>
            <w:tcBorders>
              <w:top w:val="nil"/>
              <w:left w:val="nil"/>
              <w:bottom w:val="nil"/>
              <w:right w:val="nil"/>
            </w:tcBorders>
            <w:noWrap/>
            <w:vAlign w:val="bottom"/>
            <w:hideMark/>
          </w:tcPr>
          <w:p w14:paraId="099FD9E8"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Carly Payne</w:t>
            </w:r>
          </w:p>
        </w:tc>
        <w:tc>
          <w:tcPr>
            <w:tcW w:w="272" w:type="dxa"/>
            <w:tcBorders>
              <w:top w:val="nil"/>
              <w:left w:val="nil"/>
              <w:bottom w:val="nil"/>
              <w:right w:val="nil"/>
            </w:tcBorders>
            <w:noWrap/>
            <w:vAlign w:val="bottom"/>
            <w:hideMark/>
          </w:tcPr>
          <w:p w14:paraId="547749E9"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7F5B450F"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6B755359"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0F0B63C3"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42FEEF01"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Division of Water Resources</w:t>
            </w:r>
          </w:p>
        </w:tc>
      </w:tr>
      <w:tr w:rsidR="00E06431" w14:paraId="52356B1B" w14:textId="77777777" w:rsidTr="00E06431">
        <w:trPr>
          <w:trHeight w:val="255"/>
        </w:trPr>
        <w:tc>
          <w:tcPr>
            <w:tcW w:w="2518" w:type="dxa"/>
            <w:gridSpan w:val="3"/>
            <w:tcBorders>
              <w:top w:val="nil"/>
              <w:left w:val="nil"/>
              <w:bottom w:val="nil"/>
              <w:right w:val="nil"/>
            </w:tcBorders>
            <w:noWrap/>
            <w:vAlign w:val="center"/>
            <w:hideMark/>
          </w:tcPr>
          <w:p w14:paraId="7F1F5B69"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Chandler Rosenberg</w:t>
            </w:r>
          </w:p>
        </w:tc>
        <w:tc>
          <w:tcPr>
            <w:tcW w:w="272" w:type="dxa"/>
            <w:tcBorders>
              <w:top w:val="nil"/>
              <w:left w:val="nil"/>
              <w:bottom w:val="nil"/>
              <w:right w:val="nil"/>
            </w:tcBorders>
            <w:noWrap/>
            <w:vAlign w:val="bottom"/>
            <w:hideMark/>
          </w:tcPr>
          <w:p w14:paraId="7102D3D0"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1484B865"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42A2A879"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7526031E"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center"/>
            <w:hideMark/>
          </w:tcPr>
          <w:p w14:paraId="4E529BF2"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Stewardship Utah</w:t>
            </w:r>
          </w:p>
        </w:tc>
      </w:tr>
      <w:tr w:rsidR="00E06431" w14:paraId="6B08CBED" w14:textId="77777777" w:rsidTr="00E06431">
        <w:trPr>
          <w:trHeight w:val="255"/>
        </w:trPr>
        <w:tc>
          <w:tcPr>
            <w:tcW w:w="2518" w:type="dxa"/>
            <w:gridSpan w:val="3"/>
            <w:tcBorders>
              <w:top w:val="nil"/>
              <w:left w:val="nil"/>
              <w:bottom w:val="nil"/>
              <w:right w:val="nil"/>
            </w:tcBorders>
            <w:noWrap/>
            <w:vAlign w:val="bottom"/>
            <w:hideMark/>
          </w:tcPr>
          <w:p w14:paraId="665ABCA1"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Dan Strauch</w:t>
            </w:r>
          </w:p>
        </w:tc>
        <w:tc>
          <w:tcPr>
            <w:tcW w:w="272" w:type="dxa"/>
            <w:tcBorders>
              <w:top w:val="nil"/>
              <w:left w:val="nil"/>
              <w:bottom w:val="nil"/>
              <w:right w:val="nil"/>
            </w:tcBorders>
            <w:noWrap/>
            <w:vAlign w:val="bottom"/>
            <w:hideMark/>
          </w:tcPr>
          <w:p w14:paraId="420353D1"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14B33EE9"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3B813D26"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68139FBD"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53E3F3B2"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UT Audubon Council</w:t>
            </w:r>
          </w:p>
        </w:tc>
      </w:tr>
      <w:tr w:rsidR="00E06431" w14:paraId="50FA3558" w14:textId="77777777" w:rsidTr="00E06431">
        <w:trPr>
          <w:trHeight w:val="255"/>
        </w:trPr>
        <w:tc>
          <w:tcPr>
            <w:tcW w:w="2518" w:type="dxa"/>
            <w:gridSpan w:val="3"/>
            <w:tcBorders>
              <w:top w:val="nil"/>
              <w:left w:val="nil"/>
              <w:bottom w:val="nil"/>
              <w:right w:val="nil"/>
            </w:tcBorders>
            <w:noWrap/>
            <w:vAlign w:val="bottom"/>
            <w:hideMark/>
          </w:tcPr>
          <w:p w14:paraId="4B844240"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lastRenderedPageBreak/>
              <w:t>Darren Hess</w:t>
            </w:r>
          </w:p>
        </w:tc>
        <w:tc>
          <w:tcPr>
            <w:tcW w:w="272" w:type="dxa"/>
            <w:tcBorders>
              <w:top w:val="nil"/>
              <w:left w:val="nil"/>
              <w:bottom w:val="nil"/>
              <w:right w:val="nil"/>
            </w:tcBorders>
            <w:noWrap/>
            <w:vAlign w:val="bottom"/>
            <w:hideMark/>
          </w:tcPr>
          <w:p w14:paraId="2BEE7488"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75F952BB"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78E7BB27"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6D03C4AC"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449CDDEA"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Weber Basin WCD</w:t>
            </w:r>
          </w:p>
        </w:tc>
      </w:tr>
      <w:tr w:rsidR="00E06431" w14:paraId="3F2FE7AB" w14:textId="77777777" w:rsidTr="00E06431">
        <w:trPr>
          <w:trHeight w:val="255"/>
        </w:trPr>
        <w:tc>
          <w:tcPr>
            <w:tcW w:w="2518" w:type="dxa"/>
            <w:gridSpan w:val="3"/>
            <w:tcBorders>
              <w:top w:val="nil"/>
              <w:left w:val="nil"/>
              <w:bottom w:val="nil"/>
              <w:right w:val="nil"/>
            </w:tcBorders>
            <w:noWrap/>
            <w:vAlign w:val="bottom"/>
            <w:hideMark/>
          </w:tcPr>
          <w:p w14:paraId="29DD5AEB"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Eileen Lukens</w:t>
            </w:r>
          </w:p>
        </w:tc>
        <w:tc>
          <w:tcPr>
            <w:tcW w:w="272" w:type="dxa"/>
            <w:tcBorders>
              <w:top w:val="nil"/>
              <w:left w:val="nil"/>
              <w:bottom w:val="nil"/>
              <w:right w:val="nil"/>
            </w:tcBorders>
            <w:noWrap/>
            <w:vAlign w:val="bottom"/>
            <w:hideMark/>
          </w:tcPr>
          <w:p w14:paraId="2BF5BD11"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0D630AE6"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2BA5C53D"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118C8B08"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57BE6B86"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GSLWET</w:t>
            </w:r>
          </w:p>
        </w:tc>
      </w:tr>
      <w:tr w:rsidR="00E06431" w14:paraId="5DCDEDB9" w14:textId="77777777" w:rsidTr="00E06431">
        <w:trPr>
          <w:trHeight w:val="255"/>
        </w:trPr>
        <w:tc>
          <w:tcPr>
            <w:tcW w:w="2518" w:type="dxa"/>
            <w:gridSpan w:val="3"/>
            <w:tcBorders>
              <w:top w:val="nil"/>
              <w:left w:val="nil"/>
              <w:bottom w:val="nil"/>
              <w:right w:val="nil"/>
            </w:tcBorders>
            <w:noWrap/>
            <w:vAlign w:val="bottom"/>
            <w:hideMark/>
          </w:tcPr>
          <w:p w14:paraId="2BD76BDB"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Emily Clark</w:t>
            </w:r>
          </w:p>
        </w:tc>
        <w:tc>
          <w:tcPr>
            <w:tcW w:w="272" w:type="dxa"/>
            <w:tcBorders>
              <w:top w:val="nil"/>
              <w:left w:val="nil"/>
              <w:bottom w:val="nil"/>
              <w:right w:val="nil"/>
            </w:tcBorders>
            <w:noWrap/>
            <w:vAlign w:val="bottom"/>
            <w:hideMark/>
          </w:tcPr>
          <w:p w14:paraId="02517725"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0A547DF8"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6671370F"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205A327A"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3F4F3C6D" w14:textId="77777777" w:rsidR="00E06431" w:rsidRDefault="00E06431" w:rsidP="00E06431">
            <w:pPr>
              <w:spacing w:after="0"/>
              <w:rPr>
                <w:rFonts w:ascii="Calibri" w:hAnsi="Calibri" w:cs="Calibri"/>
                <w:color w:val="000000"/>
                <w:sz w:val="20"/>
                <w:szCs w:val="20"/>
              </w:rPr>
            </w:pPr>
            <w:proofErr w:type="spellStart"/>
            <w:r>
              <w:rPr>
                <w:rFonts w:ascii="Calibri" w:hAnsi="Calibri" w:cs="Calibri"/>
                <w:color w:val="000000"/>
                <w:sz w:val="20"/>
                <w:szCs w:val="20"/>
              </w:rPr>
              <w:t>Sageland</w:t>
            </w:r>
            <w:proofErr w:type="spellEnd"/>
            <w:r>
              <w:rPr>
                <w:rFonts w:ascii="Calibri" w:hAnsi="Calibri" w:cs="Calibri"/>
                <w:color w:val="000000"/>
                <w:sz w:val="20"/>
                <w:szCs w:val="20"/>
              </w:rPr>
              <w:t xml:space="preserve"> Collaborative</w:t>
            </w:r>
          </w:p>
        </w:tc>
      </w:tr>
      <w:tr w:rsidR="00E06431" w14:paraId="1C3BA08A" w14:textId="77777777" w:rsidTr="00E06431">
        <w:trPr>
          <w:trHeight w:val="255"/>
        </w:trPr>
        <w:tc>
          <w:tcPr>
            <w:tcW w:w="2518" w:type="dxa"/>
            <w:gridSpan w:val="3"/>
            <w:tcBorders>
              <w:top w:val="nil"/>
              <w:left w:val="nil"/>
              <w:bottom w:val="nil"/>
              <w:right w:val="nil"/>
            </w:tcBorders>
            <w:noWrap/>
            <w:vAlign w:val="center"/>
            <w:hideMark/>
          </w:tcPr>
          <w:p w14:paraId="4025C107"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Emily Hamel</w:t>
            </w:r>
          </w:p>
        </w:tc>
        <w:tc>
          <w:tcPr>
            <w:tcW w:w="272" w:type="dxa"/>
            <w:tcBorders>
              <w:top w:val="nil"/>
              <w:left w:val="nil"/>
              <w:bottom w:val="nil"/>
              <w:right w:val="nil"/>
            </w:tcBorders>
            <w:noWrap/>
            <w:vAlign w:val="bottom"/>
            <w:hideMark/>
          </w:tcPr>
          <w:p w14:paraId="036AF5D3"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39654FAF"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7EAEB09B"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0EBA27D1"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center"/>
            <w:hideMark/>
          </w:tcPr>
          <w:p w14:paraId="169639FF"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National Audubon Society</w:t>
            </w:r>
          </w:p>
        </w:tc>
      </w:tr>
      <w:tr w:rsidR="00E06431" w14:paraId="59E45386" w14:textId="77777777" w:rsidTr="00E06431">
        <w:trPr>
          <w:trHeight w:val="255"/>
        </w:trPr>
        <w:tc>
          <w:tcPr>
            <w:tcW w:w="2518" w:type="dxa"/>
            <w:gridSpan w:val="3"/>
            <w:tcBorders>
              <w:top w:val="nil"/>
              <w:left w:val="nil"/>
              <w:bottom w:val="nil"/>
              <w:right w:val="nil"/>
            </w:tcBorders>
            <w:noWrap/>
            <w:vAlign w:val="bottom"/>
            <w:hideMark/>
          </w:tcPr>
          <w:p w14:paraId="368A8AC0"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Heather Dove</w:t>
            </w:r>
          </w:p>
        </w:tc>
        <w:tc>
          <w:tcPr>
            <w:tcW w:w="272" w:type="dxa"/>
            <w:tcBorders>
              <w:top w:val="nil"/>
              <w:left w:val="nil"/>
              <w:bottom w:val="nil"/>
              <w:right w:val="nil"/>
            </w:tcBorders>
            <w:noWrap/>
            <w:vAlign w:val="bottom"/>
            <w:hideMark/>
          </w:tcPr>
          <w:p w14:paraId="7BF9BF90"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3736F305"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5215DC75"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2BB765F2"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35CECEE7"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SLC Audubon</w:t>
            </w:r>
          </w:p>
        </w:tc>
      </w:tr>
      <w:tr w:rsidR="00E06431" w14:paraId="37ACBF9A" w14:textId="77777777" w:rsidTr="00E06431">
        <w:trPr>
          <w:trHeight w:val="255"/>
        </w:trPr>
        <w:tc>
          <w:tcPr>
            <w:tcW w:w="2518" w:type="dxa"/>
            <w:gridSpan w:val="3"/>
            <w:tcBorders>
              <w:top w:val="nil"/>
              <w:left w:val="nil"/>
              <w:bottom w:val="nil"/>
              <w:right w:val="nil"/>
            </w:tcBorders>
            <w:noWrap/>
            <w:vAlign w:val="center"/>
            <w:hideMark/>
          </w:tcPr>
          <w:p w14:paraId="27653331"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Jan Striefel</w:t>
            </w:r>
          </w:p>
        </w:tc>
        <w:tc>
          <w:tcPr>
            <w:tcW w:w="272" w:type="dxa"/>
            <w:tcBorders>
              <w:top w:val="nil"/>
              <w:left w:val="nil"/>
              <w:bottom w:val="nil"/>
              <w:right w:val="nil"/>
            </w:tcBorders>
            <w:noWrap/>
            <w:vAlign w:val="bottom"/>
            <w:hideMark/>
          </w:tcPr>
          <w:p w14:paraId="7069ADC6"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213C7001"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26A19F92"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21736946"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center"/>
            <w:hideMark/>
          </w:tcPr>
          <w:p w14:paraId="639A75F9"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League of Women Voters</w:t>
            </w:r>
          </w:p>
        </w:tc>
      </w:tr>
      <w:tr w:rsidR="00E06431" w14:paraId="7B8EBCCC" w14:textId="77777777" w:rsidTr="00E06431">
        <w:trPr>
          <w:trHeight w:val="255"/>
        </w:trPr>
        <w:tc>
          <w:tcPr>
            <w:tcW w:w="2518" w:type="dxa"/>
            <w:gridSpan w:val="3"/>
            <w:tcBorders>
              <w:top w:val="nil"/>
              <w:left w:val="nil"/>
              <w:bottom w:val="nil"/>
              <w:right w:val="nil"/>
            </w:tcBorders>
            <w:noWrap/>
            <w:vAlign w:val="bottom"/>
            <w:hideMark/>
          </w:tcPr>
          <w:p w14:paraId="793F513B"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Janice Gardner</w:t>
            </w:r>
          </w:p>
        </w:tc>
        <w:tc>
          <w:tcPr>
            <w:tcW w:w="272" w:type="dxa"/>
            <w:tcBorders>
              <w:top w:val="nil"/>
              <w:left w:val="nil"/>
              <w:bottom w:val="nil"/>
              <w:right w:val="nil"/>
            </w:tcBorders>
            <w:noWrap/>
            <w:vAlign w:val="bottom"/>
            <w:hideMark/>
          </w:tcPr>
          <w:p w14:paraId="0D1C3FEB"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0FCCDB0A"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40FBB8BE"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13EB2E03"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4050EC87" w14:textId="77777777" w:rsidR="00E06431" w:rsidRDefault="00E06431" w:rsidP="00E06431">
            <w:pPr>
              <w:spacing w:after="0"/>
              <w:rPr>
                <w:rFonts w:ascii="Calibri" w:hAnsi="Calibri" w:cs="Calibri"/>
                <w:color w:val="000000"/>
                <w:sz w:val="20"/>
                <w:szCs w:val="20"/>
              </w:rPr>
            </w:pPr>
            <w:proofErr w:type="spellStart"/>
            <w:r>
              <w:rPr>
                <w:rFonts w:ascii="Calibri" w:hAnsi="Calibri" w:cs="Calibri"/>
                <w:color w:val="000000"/>
                <w:sz w:val="20"/>
                <w:szCs w:val="20"/>
              </w:rPr>
              <w:t>Sageland</w:t>
            </w:r>
            <w:proofErr w:type="spellEnd"/>
            <w:r>
              <w:rPr>
                <w:rFonts w:ascii="Calibri" w:hAnsi="Calibri" w:cs="Calibri"/>
                <w:color w:val="000000"/>
                <w:sz w:val="20"/>
                <w:szCs w:val="20"/>
              </w:rPr>
              <w:t xml:space="preserve"> Collaborative</w:t>
            </w:r>
          </w:p>
        </w:tc>
      </w:tr>
      <w:tr w:rsidR="00E06431" w14:paraId="2E808C5E" w14:textId="77777777" w:rsidTr="00E06431">
        <w:trPr>
          <w:trHeight w:val="255"/>
        </w:trPr>
        <w:tc>
          <w:tcPr>
            <w:tcW w:w="2518" w:type="dxa"/>
            <w:gridSpan w:val="3"/>
            <w:tcBorders>
              <w:top w:val="nil"/>
              <w:left w:val="nil"/>
              <w:bottom w:val="nil"/>
              <w:right w:val="nil"/>
            </w:tcBorders>
            <w:noWrap/>
            <w:vAlign w:val="bottom"/>
            <w:hideMark/>
          </w:tcPr>
          <w:p w14:paraId="2DEDE26F"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 xml:space="preserve">John Crofts </w:t>
            </w:r>
          </w:p>
        </w:tc>
        <w:tc>
          <w:tcPr>
            <w:tcW w:w="272" w:type="dxa"/>
            <w:tcBorders>
              <w:top w:val="nil"/>
              <w:left w:val="nil"/>
              <w:bottom w:val="nil"/>
              <w:right w:val="nil"/>
            </w:tcBorders>
            <w:noWrap/>
            <w:vAlign w:val="bottom"/>
            <w:hideMark/>
          </w:tcPr>
          <w:p w14:paraId="1A148DC6"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218FA96B"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1F632219"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391FE3B6"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176F93AA"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Davis County</w:t>
            </w:r>
          </w:p>
        </w:tc>
      </w:tr>
      <w:tr w:rsidR="00E06431" w14:paraId="48CCED67" w14:textId="77777777" w:rsidTr="00E06431">
        <w:trPr>
          <w:trHeight w:val="255"/>
        </w:trPr>
        <w:tc>
          <w:tcPr>
            <w:tcW w:w="2518" w:type="dxa"/>
            <w:gridSpan w:val="3"/>
            <w:tcBorders>
              <w:top w:val="nil"/>
              <w:left w:val="nil"/>
              <w:bottom w:val="nil"/>
              <w:right w:val="nil"/>
            </w:tcBorders>
            <w:noWrap/>
            <w:vAlign w:val="center"/>
            <w:hideMark/>
          </w:tcPr>
          <w:p w14:paraId="1495C10D"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 xml:space="preserve">Keith Hambrecht </w:t>
            </w:r>
          </w:p>
        </w:tc>
        <w:tc>
          <w:tcPr>
            <w:tcW w:w="272" w:type="dxa"/>
            <w:tcBorders>
              <w:top w:val="nil"/>
              <w:left w:val="nil"/>
              <w:bottom w:val="nil"/>
              <w:right w:val="nil"/>
            </w:tcBorders>
            <w:noWrap/>
            <w:vAlign w:val="bottom"/>
            <w:hideMark/>
          </w:tcPr>
          <w:p w14:paraId="501BCD77"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55A61B7B"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607921F0"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2217CF61"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center"/>
            <w:hideMark/>
          </w:tcPr>
          <w:p w14:paraId="067B71E4" w14:textId="4B27BFE1"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D</w:t>
            </w:r>
            <w:r>
              <w:rPr>
                <w:rFonts w:ascii="Calibri" w:hAnsi="Calibri" w:cs="Calibri"/>
                <w:color w:val="000000"/>
                <w:sz w:val="20"/>
                <w:szCs w:val="20"/>
              </w:rPr>
              <w:t>iv.</w:t>
            </w:r>
            <w:r>
              <w:rPr>
                <w:rFonts w:ascii="Calibri" w:hAnsi="Calibri" w:cs="Calibri"/>
                <w:color w:val="000000"/>
                <w:sz w:val="20"/>
                <w:szCs w:val="20"/>
              </w:rPr>
              <w:t xml:space="preserve"> of Forestry, Fire and State </w:t>
            </w:r>
            <w:r>
              <w:rPr>
                <w:rFonts w:ascii="Calibri" w:hAnsi="Calibri" w:cs="Calibri"/>
                <w:color w:val="000000"/>
                <w:sz w:val="20"/>
                <w:szCs w:val="20"/>
              </w:rPr>
              <w:t>Lands</w:t>
            </w:r>
          </w:p>
        </w:tc>
      </w:tr>
      <w:tr w:rsidR="00E06431" w14:paraId="74009E38" w14:textId="77777777" w:rsidTr="00E06431">
        <w:trPr>
          <w:trHeight w:val="255"/>
        </w:trPr>
        <w:tc>
          <w:tcPr>
            <w:tcW w:w="2518" w:type="dxa"/>
            <w:gridSpan w:val="3"/>
            <w:tcBorders>
              <w:top w:val="nil"/>
              <w:left w:val="nil"/>
              <w:bottom w:val="nil"/>
              <w:right w:val="nil"/>
            </w:tcBorders>
            <w:noWrap/>
            <w:vAlign w:val="center"/>
            <w:hideMark/>
          </w:tcPr>
          <w:p w14:paraId="78BC5D62"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Laura Vernon</w:t>
            </w:r>
          </w:p>
        </w:tc>
        <w:tc>
          <w:tcPr>
            <w:tcW w:w="272" w:type="dxa"/>
            <w:tcBorders>
              <w:top w:val="nil"/>
              <w:left w:val="nil"/>
              <w:bottom w:val="nil"/>
              <w:right w:val="nil"/>
            </w:tcBorders>
            <w:noWrap/>
            <w:vAlign w:val="bottom"/>
            <w:hideMark/>
          </w:tcPr>
          <w:p w14:paraId="6D57780D"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4FA589E0"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1CA739A8"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565BAF5B"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center"/>
            <w:hideMark/>
          </w:tcPr>
          <w:p w14:paraId="16632149"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Division of Water Resources</w:t>
            </w:r>
          </w:p>
        </w:tc>
      </w:tr>
      <w:tr w:rsidR="00E06431" w14:paraId="554E5826" w14:textId="77777777" w:rsidTr="00E06431">
        <w:trPr>
          <w:trHeight w:val="255"/>
        </w:trPr>
        <w:tc>
          <w:tcPr>
            <w:tcW w:w="2518" w:type="dxa"/>
            <w:gridSpan w:val="3"/>
            <w:tcBorders>
              <w:top w:val="nil"/>
              <w:left w:val="nil"/>
              <w:bottom w:val="nil"/>
              <w:right w:val="nil"/>
            </w:tcBorders>
            <w:noWrap/>
            <w:vAlign w:val="center"/>
            <w:hideMark/>
          </w:tcPr>
          <w:p w14:paraId="56C2CD18"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Lynn De Freitas</w:t>
            </w:r>
          </w:p>
        </w:tc>
        <w:tc>
          <w:tcPr>
            <w:tcW w:w="272" w:type="dxa"/>
            <w:tcBorders>
              <w:top w:val="nil"/>
              <w:left w:val="nil"/>
              <w:bottom w:val="nil"/>
              <w:right w:val="nil"/>
            </w:tcBorders>
            <w:noWrap/>
            <w:vAlign w:val="bottom"/>
            <w:hideMark/>
          </w:tcPr>
          <w:p w14:paraId="0A42EA36"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441FE0F3"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1605A11F"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7102E9BE"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center"/>
            <w:hideMark/>
          </w:tcPr>
          <w:p w14:paraId="17CE02CE"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Friends of Great Salt Lake</w:t>
            </w:r>
          </w:p>
        </w:tc>
      </w:tr>
      <w:tr w:rsidR="00E06431" w14:paraId="4E95D9D1" w14:textId="77777777" w:rsidTr="00E06431">
        <w:trPr>
          <w:trHeight w:val="255"/>
        </w:trPr>
        <w:tc>
          <w:tcPr>
            <w:tcW w:w="2518" w:type="dxa"/>
            <w:gridSpan w:val="3"/>
            <w:tcBorders>
              <w:top w:val="nil"/>
              <w:left w:val="nil"/>
              <w:bottom w:val="nil"/>
              <w:right w:val="nil"/>
            </w:tcBorders>
            <w:noWrap/>
            <w:vAlign w:val="bottom"/>
            <w:hideMark/>
          </w:tcPr>
          <w:p w14:paraId="3998964D"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Maddie Gahan</w:t>
            </w:r>
          </w:p>
        </w:tc>
        <w:tc>
          <w:tcPr>
            <w:tcW w:w="272" w:type="dxa"/>
            <w:tcBorders>
              <w:top w:val="nil"/>
              <w:left w:val="nil"/>
              <w:bottom w:val="nil"/>
              <w:right w:val="nil"/>
            </w:tcBorders>
            <w:noWrap/>
            <w:vAlign w:val="bottom"/>
            <w:hideMark/>
          </w:tcPr>
          <w:p w14:paraId="2DCAE26A"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5B5CB933"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0F39B851"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3460A649"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center"/>
            <w:hideMark/>
          </w:tcPr>
          <w:p w14:paraId="7AD81476"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Division of Forestry, Fire and State Lands</w:t>
            </w:r>
          </w:p>
        </w:tc>
      </w:tr>
      <w:tr w:rsidR="00E06431" w14:paraId="23C6891C" w14:textId="77777777" w:rsidTr="00E06431">
        <w:trPr>
          <w:trHeight w:val="255"/>
        </w:trPr>
        <w:tc>
          <w:tcPr>
            <w:tcW w:w="2518" w:type="dxa"/>
            <w:gridSpan w:val="3"/>
            <w:tcBorders>
              <w:top w:val="nil"/>
              <w:left w:val="nil"/>
              <w:bottom w:val="nil"/>
              <w:right w:val="nil"/>
            </w:tcBorders>
            <w:noWrap/>
            <w:vAlign w:val="center"/>
            <w:hideMark/>
          </w:tcPr>
          <w:p w14:paraId="65D216F1"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Marcelle Schoop</w:t>
            </w:r>
          </w:p>
        </w:tc>
        <w:tc>
          <w:tcPr>
            <w:tcW w:w="272" w:type="dxa"/>
            <w:tcBorders>
              <w:top w:val="nil"/>
              <w:left w:val="nil"/>
              <w:bottom w:val="nil"/>
              <w:right w:val="nil"/>
            </w:tcBorders>
            <w:noWrap/>
            <w:vAlign w:val="bottom"/>
            <w:hideMark/>
          </w:tcPr>
          <w:p w14:paraId="47C70A98"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39EE4A67"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05A91B73"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438ECFF0"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center"/>
            <w:hideMark/>
          </w:tcPr>
          <w:p w14:paraId="58CBF6C3"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National Audubon Society</w:t>
            </w:r>
          </w:p>
        </w:tc>
      </w:tr>
      <w:tr w:rsidR="00E06431" w14:paraId="50F3529C" w14:textId="77777777" w:rsidTr="00E06431">
        <w:trPr>
          <w:trHeight w:val="255"/>
        </w:trPr>
        <w:tc>
          <w:tcPr>
            <w:tcW w:w="2518" w:type="dxa"/>
            <w:gridSpan w:val="3"/>
            <w:tcBorders>
              <w:top w:val="nil"/>
              <w:left w:val="nil"/>
              <w:bottom w:val="nil"/>
              <w:right w:val="nil"/>
            </w:tcBorders>
            <w:noWrap/>
            <w:vAlign w:val="center"/>
            <w:hideMark/>
          </w:tcPr>
          <w:p w14:paraId="1286AABA"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Mark Reynolds</w:t>
            </w:r>
          </w:p>
        </w:tc>
        <w:tc>
          <w:tcPr>
            <w:tcW w:w="272" w:type="dxa"/>
            <w:tcBorders>
              <w:top w:val="nil"/>
              <w:left w:val="nil"/>
              <w:bottom w:val="nil"/>
              <w:right w:val="nil"/>
            </w:tcBorders>
            <w:noWrap/>
            <w:vAlign w:val="bottom"/>
            <w:hideMark/>
          </w:tcPr>
          <w:p w14:paraId="535053D9"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4BAD811A"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5A3E910B"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2D4F4197"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center"/>
            <w:hideMark/>
          </w:tcPr>
          <w:p w14:paraId="54941B97"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Tooele County</w:t>
            </w:r>
          </w:p>
        </w:tc>
      </w:tr>
      <w:tr w:rsidR="00E06431" w14:paraId="50EF68BA" w14:textId="77777777" w:rsidTr="00E06431">
        <w:trPr>
          <w:trHeight w:val="255"/>
        </w:trPr>
        <w:tc>
          <w:tcPr>
            <w:tcW w:w="2518" w:type="dxa"/>
            <w:gridSpan w:val="3"/>
            <w:tcBorders>
              <w:top w:val="nil"/>
              <w:left w:val="nil"/>
              <w:bottom w:val="nil"/>
              <w:right w:val="nil"/>
            </w:tcBorders>
            <w:noWrap/>
            <w:vAlign w:val="center"/>
            <w:hideMark/>
          </w:tcPr>
          <w:p w14:paraId="21B513F3"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 xml:space="preserve">Max Malmquist </w:t>
            </w:r>
          </w:p>
        </w:tc>
        <w:tc>
          <w:tcPr>
            <w:tcW w:w="272" w:type="dxa"/>
            <w:tcBorders>
              <w:top w:val="nil"/>
              <w:left w:val="nil"/>
              <w:bottom w:val="nil"/>
              <w:right w:val="nil"/>
            </w:tcBorders>
            <w:noWrap/>
            <w:vAlign w:val="bottom"/>
            <w:hideMark/>
          </w:tcPr>
          <w:p w14:paraId="3ACB0C9F"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1AB00435"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6D9E33ED"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693B00A8"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center"/>
            <w:hideMark/>
          </w:tcPr>
          <w:p w14:paraId="17952D16"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National Audubon Society</w:t>
            </w:r>
          </w:p>
        </w:tc>
      </w:tr>
      <w:tr w:rsidR="00E06431" w14:paraId="6E290B8F" w14:textId="77777777" w:rsidTr="00E06431">
        <w:trPr>
          <w:trHeight w:val="255"/>
        </w:trPr>
        <w:tc>
          <w:tcPr>
            <w:tcW w:w="2518" w:type="dxa"/>
            <w:gridSpan w:val="3"/>
            <w:tcBorders>
              <w:top w:val="nil"/>
              <w:left w:val="nil"/>
              <w:bottom w:val="nil"/>
              <w:right w:val="nil"/>
            </w:tcBorders>
            <w:noWrap/>
            <w:vAlign w:val="center"/>
            <w:hideMark/>
          </w:tcPr>
          <w:p w14:paraId="0B918935"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Nathan Daugs</w:t>
            </w:r>
          </w:p>
        </w:tc>
        <w:tc>
          <w:tcPr>
            <w:tcW w:w="272" w:type="dxa"/>
            <w:tcBorders>
              <w:top w:val="nil"/>
              <w:left w:val="nil"/>
              <w:bottom w:val="nil"/>
              <w:right w:val="nil"/>
            </w:tcBorders>
            <w:noWrap/>
            <w:vAlign w:val="bottom"/>
            <w:hideMark/>
          </w:tcPr>
          <w:p w14:paraId="69495D5D"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3E8FB1F2"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29AA5FBE"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0827B2CD"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center"/>
            <w:hideMark/>
          </w:tcPr>
          <w:p w14:paraId="76030D7B"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Cache Water District</w:t>
            </w:r>
          </w:p>
        </w:tc>
      </w:tr>
      <w:tr w:rsidR="00E06431" w14:paraId="517AEDF8" w14:textId="77777777" w:rsidTr="00E06431">
        <w:trPr>
          <w:trHeight w:val="255"/>
        </w:trPr>
        <w:tc>
          <w:tcPr>
            <w:tcW w:w="2518" w:type="dxa"/>
            <w:gridSpan w:val="3"/>
            <w:tcBorders>
              <w:top w:val="nil"/>
              <w:left w:val="nil"/>
              <w:bottom w:val="nil"/>
              <w:right w:val="nil"/>
            </w:tcBorders>
            <w:noWrap/>
            <w:vAlign w:val="bottom"/>
            <w:hideMark/>
          </w:tcPr>
          <w:p w14:paraId="37AD7219"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Shaela Adams</w:t>
            </w:r>
          </w:p>
        </w:tc>
        <w:tc>
          <w:tcPr>
            <w:tcW w:w="272" w:type="dxa"/>
            <w:tcBorders>
              <w:top w:val="nil"/>
              <w:left w:val="nil"/>
              <w:bottom w:val="nil"/>
              <w:right w:val="nil"/>
            </w:tcBorders>
            <w:noWrap/>
            <w:vAlign w:val="bottom"/>
            <w:hideMark/>
          </w:tcPr>
          <w:p w14:paraId="13FEFA62"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37D83826"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7CEEECA2"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74F8F317"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0D92BD75"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Audubon</w:t>
            </w:r>
          </w:p>
        </w:tc>
      </w:tr>
      <w:tr w:rsidR="00E06431" w14:paraId="4DBB0B3B" w14:textId="77777777" w:rsidTr="00E06431">
        <w:trPr>
          <w:trHeight w:val="255"/>
        </w:trPr>
        <w:tc>
          <w:tcPr>
            <w:tcW w:w="2518" w:type="dxa"/>
            <w:gridSpan w:val="3"/>
            <w:tcBorders>
              <w:top w:val="nil"/>
              <w:left w:val="nil"/>
              <w:bottom w:val="nil"/>
              <w:right w:val="nil"/>
            </w:tcBorders>
            <w:noWrap/>
            <w:vAlign w:val="bottom"/>
            <w:hideMark/>
          </w:tcPr>
          <w:p w14:paraId="74083355"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Stephanie McGinnis</w:t>
            </w:r>
          </w:p>
        </w:tc>
        <w:tc>
          <w:tcPr>
            <w:tcW w:w="272" w:type="dxa"/>
            <w:tcBorders>
              <w:top w:val="nil"/>
              <w:left w:val="nil"/>
              <w:bottom w:val="nil"/>
              <w:right w:val="nil"/>
            </w:tcBorders>
            <w:noWrap/>
            <w:vAlign w:val="bottom"/>
            <w:hideMark/>
          </w:tcPr>
          <w:p w14:paraId="79A647D3"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7B1E64E8"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581210D7"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481CEBFC"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18960142"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Division of Water Resources</w:t>
            </w:r>
          </w:p>
        </w:tc>
      </w:tr>
      <w:tr w:rsidR="00E06431" w14:paraId="5C535F8B" w14:textId="77777777" w:rsidTr="00E06431">
        <w:trPr>
          <w:trHeight w:val="255"/>
        </w:trPr>
        <w:tc>
          <w:tcPr>
            <w:tcW w:w="2518" w:type="dxa"/>
            <w:gridSpan w:val="3"/>
            <w:tcBorders>
              <w:top w:val="nil"/>
              <w:left w:val="nil"/>
              <w:bottom w:val="nil"/>
              <w:right w:val="nil"/>
            </w:tcBorders>
            <w:noWrap/>
            <w:vAlign w:val="center"/>
            <w:hideMark/>
          </w:tcPr>
          <w:p w14:paraId="1BAAB080"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Steve Erickson</w:t>
            </w:r>
          </w:p>
        </w:tc>
        <w:tc>
          <w:tcPr>
            <w:tcW w:w="272" w:type="dxa"/>
            <w:tcBorders>
              <w:top w:val="nil"/>
              <w:left w:val="nil"/>
              <w:bottom w:val="nil"/>
              <w:right w:val="nil"/>
            </w:tcBorders>
            <w:noWrap/>
            <w:vAlign w:val="bottom"/>
            <w:hideMark/>
          </w:tcPr>
          <w:p w14:paraId="7E41DEB6"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4009DF82"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55D04D93"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333CE7F4"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center"/>
            <w:hideMark/>
          </w:tcPr>
          <w:p w14:paraId="429B5687"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Great Basin Water Network</w:t>
            </w:r>
          </w:p>
        </w:tc>
      </w:tr>
      <w:tr w:rsidR="00E06431" w14:paraId="53B2DFF3" w14:textId="77777777" w:rsidTr="00E06431">
        <w:trPr>
          <w:trHeight w:val="255"/>
        </w:trPr>
        <w:tc>
          <w:tcPr>
            <w:tcW w:w="2518" w:type="dxa"/>
            <w:gridSpan w:val="3"/>
            <w:tcBorders>
              <w:top w:val="nil"/>
              <w:left w:val="nil"/>
              <w:bottom w:val="nil"/>
              <w:right w:val="nil"/>
            </w:tcBorders>
            <w:noWrap/>
            <w:vAlign w:val="bottom"/>
            <w:hideMark/>
          </w:tcPr>
          <w:p w14:paraId="058543EC"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Tom Ward</w:t>
            </w:r>
          </w:p>
        </w:tc>
        <w:tc>
          <w:tcPr>
            <w:tcW w:w="272" w:type="dxa"/>
            <w:tcBorders>
              <w:top w:val="nil"/>
              <w:left w:val="nil"/>
              <w:bottom w:val="nil"/>
              <w:right w:val="nil"/>
            </w:tcBorders>
            <w:noWrap/>
            <w:vAlign w:val="bottom"/>
            <w:hideMark/>
          </w:tcPr>
          <w:p w14:paraId="648B61D7"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52355C48"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64221490"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0A7BD36C"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4B6A9A6B"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Sandy City</w:t>
            </w:r>
          </w:p>
        </w:tc>
      </w:tr>
      <w:tr w:rsidR="00E06431" w14:paraId="584E2719" w14:textId="77777777" w:rsidTr="00E06431">
        <w:trPr>
          <w:trHeight w:val="255"/>
        </w:trPr>
        <w:tc>
          <w:tcPr>
            <w:tcW w:w="2518" w:type="dxa"/>
            <w:gridSpan w:val="3"/>
            <w:tcBorders>
              <w:top w:val="nil"/>
              <w:left w:val="nil"/>
              <w:bottom w:val="nil"/>
              <w:right w:val="nil"/>
            </w:tcBorders>
            <w:noWrap/>
            <w:vAlign w:val="bottom"/>
            <w:hideMark/>
          </w:tcPr>
          <w:p w14:paraId="10464865"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Trip Armstrong</w:t>
            </w:r>
          </w:p>
        </w:tc>
        <w:tc>
          <w:tcPr>
            <w:tcW w:w="272" w:type="dxa"/>
            <w:tcBorders>
              <w:top w:val="nil"/>
              <w:left w:val="nil"/>
              <w:bottom w:val="nil"/>
              <w:right w:val="nil"/>
            </w:tcBorders>
            <w:noWrap/>
            <w:vAlign w:val="bottom"/>
            <w:hideMark/>
          </w:tcPr>
          <w:p w14:paraId="7353F95E"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77929191"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4CE762C8"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63C57D47"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2A63F8D7"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GSL Trust</w:t>
            </w:r>
          </w:p>
        </w:tc>
      </w:tr>
      <w:tr w:rsidR="00E06431" w14:paraId="4DF7A12E" w14:textId="77777777" w:rsidTr="00E06431">
        <w:trPr>
          <w:trHeight w:val="255"/>
        </w:trPr>
        <w:tc>
          <w:tcPr>
            <w:tcW w:w="2518" w:type="dxa"/>
            <w:gridSpan w:val="3"/>
            <w:tcBorders>
              <w:top w:val="nil"/>
              <w:left w:val="nil"/>
              <w:bottom w:val="nil"/>
              <w:right w:val="nil"/>
            </w:tcBorders>
            <w:noWrap/>
            <w:vAlign w:val="bottom"/>
            <w:hideMark/>
          </w:tcPr>
          <w:p w14:paraId="493EBF80"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Warren Peterson</w:t>
            </w:r>
          </w:p>
        </w:tc>
        <w:tc>
          <w:tcPr>
            <w:tcW w:w="272" w:type="dxa"/>
            <w:tcBorders>
              <w:top w:val="nil"/>
              <w:left w:val="nil"/>
              <w:bottom w:val="nil"/>
              <w:right w:val="nil"/>
            </w:tcBorders>
            <w:noWrap/>
            <w:vAlign w:val="bottom"/>
            <w:hideMark/>
          </w:tcPr>
          <w:p w14:paraId="07456E0A"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0D9B35A0"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1664F340"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39D4939A"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2B2F3B03"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Utah Farm Bureau</w:t>
            </w:r>
          </w:p>
        </w:tc>
      </w:tr>
      <w:tr w:rsidR="00E06431" w14:paraId="1A67C441" w14:textId="77777777" w:rsidTr="00E06431">
        <w:trPr>
          <w:trHeight w:val="255"/>
        </w:trPr>
        <w:tc>
          <w:tcPr>
            <w:tcW w:w="2518" w:type="dxa"/>
            <w:gridSpan w:val="3"/>
            <w:tcBorders>
              <w:top w:val="nil"/>
              <w:left w:val="nil"/>
              <w:bottom w:val="nil"/>
              <w:right w:val="nil"/>
            </w:tcBorders>
            <w:noWrap/>
            <w:vAlign w:val="bottom"/>
            <w:hideMark/>
          </w:tcPr>
          <w:p w14:paraId="2FEF394E"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Hannah Freeze</w:t>
            </w:r>
          </w:p>
        </w:tc>
        <w:tc>
          <w:tcPr>
            <w:tcW w:w="272" w:type="dxa"/>
            <w:tcBorders>
              <w:top w:val="nil"/>
              <w:left w:val="nil"/>
              <w:bottom w:val="nil"/>
              <w:right w:val="nil"/>
            </w:tcBorders>
            <w:noWrap/>
            <w:vAlign w:val="bottom"/>
            <w:hideMark/>
          </w:tcPr>
          <w:p w14:paraId="077625C7"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5A93FEDC"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7AA52745"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2CE06ABE"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386BCB6C"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GSL Commissioner's Office</w:t>
            </w:r>
          </w:p>
        </w:tc>
      </w:tr>
      <w:tr w:rsidR="00E06431" w14:paraId="2B94E0C2" w14:textId="77777777" w:rsidTr="00E06431">
        <w:trPr>
          <w:trHeight w:val="255"/>
        </w:trPr>
        <w:tc>
          <w:tcPr>
            <w:tcW w:w="2518" w:type="dxa"/>
            <w:gridSpan w:val="3"/>
            <w:tcBorders>
              <w:top w:val="nil"/>
              <w:left w:val="nil"/>
              <w:bottom w:val="nil"/>
              <w:right w:val="nil"/>
            </w:tcBorders>
            <w:noWrap/>
            <w:vAlign w:val="bottom"/>
            <w:hideMark/>
          </w:tcPr>
          <w:p w14:paraId="19E0B92C" w14:textId="7F14ED3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Allison Baton</w:t>
            </w:r>
          </w:p>
        </w:tc>
        <w:tc>
          <w:tcPr>
            <w:tcW w:w="272" w:type="dxa"/>
            <w:tcBorders>
              <w:top w:val="nil"/>
              <w:left w:val="nil"/>
              <w:bottom w:val="nil"/>
              <w:right w:val="nil"/>
            </w:tcBorders>
            <w:noWrap/>
            <w:vAlign w:val="bottom"/>
            <w:hideMark/>
          </w:tcPr>
          <w:p w14:paraId="5D2C925E"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11F801A2"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72636363"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69E8CE5D"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2341BA4D" w14:textId="77777777" w:rsidR="00E06431" w:rsidRDefault="00E06431" w:rsidP="00E06431">
            <w:pPr>
              <w:spacing w:after="0"/>
              <w:rPr>
                <w:sz w:val="20"/>
                <w:szCs w:val="20"/>
              </w:rPr>
            </w:pPr>
          </w:p>
        </w:tc>
      </w:tr>
      <w:tr w:rsidR="00E06431" w14:paraId="3C20C805" w14:textId="77777777" w:rsidTr="00E06431">
        <w:trPr>
          <w:trHeight w:val="255"/>
        </w:trPr>
        <w:tc>
          <w:tcPr>
            <w:tcW w:w="2518" w:type="dxa"/>
            <w:gridSpan w:val="3"/>
            <w:tcBorders>
              <w:top w:val="nil"/>
              <w:left w:val="nil"/>
              <w:bottom w:val="nil"/>
              <w:right w:val="nil"/>
            </w:tcBorders>
            <w:noWrap/>
            <w:vAlign w:val="bottom"/>
            <w:hideMark/>
          </w:tcPr>
          <w:p w14:paraId="097F4294"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Jonathan Leutenbach</w:t>
            </w:r>
          </w:p>
        </w:tc>
        <w:tc>
          <w:tcPr>
            <w:tcW w:w="272" w:type="dxa"/>
            <w:tcBorders>
              <w:top w:val="nil"/>
              <w:left w:val="nil"/>
              <w:bottom w:val="nil"/>
              <w:right w:val="nil"/>
            </w:tcBorders>
            <w:noWrap/>
            <w:vAlign w:val="bottom"/>
            <w:hideMark/>
          </w:tcPr>
          <w:p w14:paraId="7229E1E8"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4BCC7FAF"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7F4B46E5"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05EBB5BB"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3EA78832" w14:textId="77777777" w:rsidR="00E06431" w:rsidRDefault="00E06431" w:rsidP="00E06431">
            <w:pPr>
              <w:spacing w:after="0"/>
              <w:rPr>
                <w:sz w:val="20"/>
                <w:szCs w:val="20"/>
              </w:rPr>
            </w:pPr>
          </w:p>
        </w:tc>
      </w:tr>
      <w:tr w:rsidR="00E06431" w14:paraId="6CED8342" w14:textId="77777777" w:rsidTr="00E06431">
        <w:trPr>
          <w:trHeight w:val="255"/>
        </w:trPr>
        <w:tc>
          <w:tcPr>
            <w:tcW w:w="2518" w:type="dxa"/>
            <w:gridSpan w:val="3"/>
            <w:tcBorders>
              <w:top w:val="nil"/>
              <w:left w:val="nil"/>
              <w:bottom w:val="nil"/>
              <w:right w:val="nil"/>
            </w:tcBorders>
            <w:noWrap/>
            <w:vAlign w:val="bottom"/>
            <w:hideMark/>
          </w:tcPr>
          <w:p w14:paraId="50A64A32"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Lorenzo Long</w:t>
            </w:r>
          </w:p>
        </w:tc>
        <w:tc>
          <w:tcPr>
            <w:tcW w:w="272" w:type="dxa"/>
            <w:tcBorders>
              <w:top w:val="nil"/>
              <w:left w:val="nil"/>
              <w:bottom w:val="nil"/>
              <w:right w:val="nil"/>
            </w:tcBorders>
            <w:noWrap/>
            <w:vAlign w:val="bottom"/>
            <w:hideMark/>
          </w:tcPr>
          <w:p w14:paraId="16794CF6"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468A4951"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422B7AFF"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191A68EC"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2537E8DF" w14:textId="77777777" w:rsidR="00E06431" w:rsidRDefault="00E06431" w:rsidP="00E06431">
            <w:pPr>
              <w:spacing w:after="0"/>
              <w:rPr>
                <w:sz w:val="20"/>
                <w:szCs w:val="20"/>
              </w:rPr>
            </w:pPr>
          </w:p>
        </w:tc>
      </w:tr>
      <w:tr w:rsidR="00E06431" w14:paraId="01C73885" w14:textId="77777777" w:rsidTr="00E06431">
        <w:trPr>
          <w:trHeight w:val="255"/>
        </w:trPr>
        <w:tc>
          <w:tcPr>
            <w:tcW w:w="2518" w:type="dxa"/>
            <w:gridSpan w:val="3"/>
            <w:tcBorders>
              <w:top w:val="nil"/>
              <w:left w:val="nil"/>
              <w:bottom w:val="nil"/>
              <w:right w:val="nil"/>
            </w:tcBorders>
            <w:noWrap/>
            <w:vAlign w:val="bottom"/>
            <w:hideMark/>
          </w:tcPr>
          <w:p w14:paraId="6ED1696B"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Jessica Sanchez</w:t>
            </w:r>
          </w:p>
        </w:tc>
        <w:tc>
          <w:tcPr>
            <w:tcW w:w="272" w:type="dxa"/>
            <w:tcBorders>
              <w:top w:val="nil"/>
              <w:left w:val="nil"/>
              <w:bottom w:val="nil"/>
              <w:right w:val="nil"/>
            </w:tcBorders>
            <w:noWrap/>
            <w:vAlign w:val="bottom"/>
            <w:hideMark/>
          </w:tcPr>
          <w:p w14:paraId="72C6242E"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3666F1B9"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2654072C"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00A3E8F9"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2B2D3E99"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USU</w:t>
            </w:r>
          </w:p>
        </w:tc>
      </w:tr>
      <w:tr w:rsidR="00E06431" w14:paraId="709B7806" w14:textId="77777777" w:rsidTr="00E06431">
        <w:trPr>
          <w:trHeight w:val="255"/>
        </w:trPr>
        <w:tc>
          <w:tcPr>
            <w:tcW w:w="2518" w:type="dxa"/>
            <w:gridSpan w:val="3"/>
            <w:tcBorders>
              <w:top w:val="nil"/>
              <w:left w:val="nil"/>
              <w:bottom w:val="nil"/>
              <w:right w:val="nil"/>
            </w:tcBorders>
            <w:noWrap/>
            <w:vAlign w:val="bottom"/>
            <w:hideMark/>
          </w:tcPr>
          <w:p w14:paraId="52D0097D" w14:textId="467E7B99"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Jaclyn Plastere</w:t>
            </w:r>
            <w:r w:rsidR="00A1441A">
              <w:rPr>
                <w:rFonts w:ascii="Calibri" w:hAnsi="Calibri" w:cs="Calibri"/>
                <w:color w:val="000000"/>
                <w:sz w:val="20"/>
                <w:szCs w:val="20"/>
              </w:rPr>
              <w:t>r</w:t>
            </w:r>
          </w:p>
        </w:tc>
        <w:tc>
          <w:tcPr>
            <w:tcW w:w="272" w:type="dxa"/>
            <w:tcBorders>
              <w:top w:val="nil"/>
              <w:left w:val="nil"/>
              <w:bottom w:val="nil"/>
              <w:right w:val="nil"/>
            </w:tcBorders>
            <w:noWrap/>
            <w:vAlign w:val="bottom"/>
            <w:hideMark/>
          </w:tcPr>
          <w:p w14:paraId="1208E754"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7A9F4B51"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4C195F68"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046DF1BA"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08DF10FD"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USU</w:t>
            </w:r>
          </w:p>
        </w:tc>
      </w:tr>
      <w:tr w:rsidR="00E06431" w14:paraId="3CA39E9C" w14:textId="77777777" w:rsidTr="00E06431">
        <w:trPr>
          <w:trHeight w:val="255"/>
        </w:trPr>
        <w:tc>
          <w:tcPr>
            <w:tcW w:w="2518" w:type="dxa"/>
            <w:gridSpan w:val="3"/>
            <w:tcBorders>
              <w:top w:val="nil"/>
              <w:left w:val="nil"/>
              <w:bottom w:val="nil"/>
              <w:right w:val="nil"/>
            </w:tcBorders>
            <w:noWrap/>
            <w:vAlign w:val="bottom"/>
            <w:hideMark/>
          </w:tcPr>
          <w:p w14:paraId="17586E46"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Kim Wells</w:t>
            </w:r>
          </w:p>
        </w:tc>
        <w:tc>
          <w:tcPr>
            <w:tcW w:w="272" w:type="dxa"/>
            <w:tcBorders>
              <w:top w:val="nil"/>
              <w:left w:val="nil"/>
              <w:bottom w:val="nil"/>
              <w:right w:val="nil"/>
            </w:tcBorders>
            <w:noWrap/>
            <w:vAlign w:val="bottom"/>
            <w:hideMark/>
          </w:tcPr>
          <w:p w14:paraId="368B4314"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17993354"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6B52E7EB"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66980A5F"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71D2BCD8"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DNR</w:t>
            </w:r>
          </w:p>
        </w:tc>
      </w:tr>
      <w:tr w:rsidR="00E06431" w14:paraId="0597AFF2" w14:textId="77777777" w:rsidTr="00E06431">
        <w:trPr>
          <w:trHeight w:val="255"/>
        </w:trPr>
        <w:tc>
          <w:tcPr>
            <w:tcW w:w="2518" w:type="dxa"/>
            <w:gridSpan w:val="3"/>
            <w:tcBorders>
              <w:top w:val="nil"/>
              <w:left w:val="nil"/>
              <w:bottom w:val="nil"/>
              <w:right w:val="nil"/>
            </w:tcBorders>
            <w:noWrap/>
            <w:vAlign w:val="bottom"/>
            <w:hideMark/>
          </w:tcPr>
          <w:p w14:paraId="6C088F20"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Morgan Keller</w:t>
            </w:r>
          </w:p>
        </w:tc>
        <w:tc>
          <w:tcPr>
            <w:tcW w:w="272" w:type="dxa"/>
            <w:tcBorders>
              <w:top w:val="nil"/>
              <w:left w:val="nil"/>
              <w:bottom w:val="nil"/>
              <w:right w:val="nil"/>
            </w:tcBorders>
            <w:noWrap/>
            <w:vAlign w:val="bottom"/>
            <w:hideMark/>
          </w:tcPr>
          <w:p w14:paraId="1F67B145"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6808543E"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2294C6DC"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409DB4D2"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7D2EC064"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DNR/GSL Commission</w:t>
            </w:r>
          </w:p>
        </w:tc>
      </w:tr>
      <w:tr w:rsidR="00E06431" w14:paraId="675EC181" w14:textId="77777777" w:rsidTr="00E06431">
        <w:trPr>
          <w:trHeight w:val="255"/>
        </w:trPr>
        <w:tc>
          <w:tcPr>
            <w:tcW w:w="2518" w:type="dxa"/>
            <w:gridSpan w:val="3"/>
            <w:tcBorders>
              <w:top w:val="nil"/>
              <w:left w:val="nil"/>
              <w:bottom w:val="nil"/>
              <w:right w:val="nil"/>
            </w:tcBorders>
            <w:noWrap/>
            <w:vAlign w:val="bottom"/>
            <w:hideMark/>
          </w:tcPr>
          <w:p w14:paraId="274594E2"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John Neill</w:t>
            </w:r>
          </w:p>
        </w:tc>
        <w:tc>
          <w:tcPr>
            <w:tcW w:w="272" w:type="dxa"/>
            <w:tcBorders>
              <w:top w:val="nil"/>
              <w:left w:val="nil"/>
              <w:bottom w:val="nil"/>
              <w:right w:val="nil"/>
            </w:tcBorders>
            <w:noWrap/>
            <w:vAlign w:val="bottom"/>
            <w:hideMark/>
          </w:tcPr>
          <w:p w14:paraId="336D5DE5"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05B7F216"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7CCEEBF0"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293E4E00"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56431A8F"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DWR</w:t>
            </w:r>
          </w:p>
        </w:tc>
      </w:tr>
      <w:tr w:rsidR="00E06431" w14:paraId="0259540F" w14:textId="77777777" w:rsidTr="00E06431">
        <w:trPr>
          <w:trHeight w:val="255"/>
        </w:trPr>
        <w:tc>
          <w:tcPr>
            <w:tcW w:w="2518" w:type="dxa"/>
            <w:gridSpan w:val="3"/>
            <w:tcBorders>
              <w:top w:val="nil"/>
              <w:left w:val="nil"/>
              <w:bottom w:val="nil"/>
              <w:right w:val="nil"/>
            </w:tcBorders>
            <w:noWrap/>
            <w:vAlign w:val="bottom"/>
            <w:hideMark/>
          </w:tcPr>
          <w:p w14:paraId="39325EBC"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Dana Baxley</w:t>
            </w:r>
          </w:p>
        </w:tc>
        <w:tc>
          <w:tcPr>
            <w:tcW w:w="272" w:type="dxa"/>
            <w:tcBorders>
              <w:top w:val="nil"/>
              <w:left w:val="nil"/>
              <w:bottom w:val="nil"/>
              <w:right w:val="nil"/>
            </w:tcBorders>
            <w:noWrap/>
            <w:vAlign w:val="bottom"/>
            <w:hideMark/>
          </w:tcPr>
          <w:p w14:paraId="5C692936"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495EF16E"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5A60E99E"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52EF3860"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3E529CE2"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The Nature Conservancy</w:t>
            </w:r>
          </w:p>
        </w:tc>
      </w:tr>
      <w:tr w:rsidR="00E06431" w14:paraId="7C83D1C1" w14:textId="77777777" w:rsidTr="00E06431">
        <w:trPr>
          <w:trHeight w:val="255"/>
        </w:trPr>
        <w:tc>
          <w:tcPr>
            <w:tcW w:w="2518" w:type="dxa"/>
            <w:gridSpan w:val="3"/>
            <w:tcBorders>
              <w:top w:val="nil"/>
              <w:left w:val="nil"/>
              <w:bottom w:val="nil"/>
              <w:right w:val="nil"/>
            </w:tcBorders>
            <w:noWrap/>
            <w:vAlign w:val="bottom"/>
            <w:hideMark/>
          </w:tcPr>
          <w:p w14:paraId="37FA81A4"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Matthew O'Brien</w:t>
            </w:r>
          </w:p>
        </w:tc>
        <w:tc>
          <w:tcPr>
            <w:tcW w:w="272" w:type="dxa"/>
            <w:tcBorders>
              <w:top w:val="nil"/>
              <w:left w:val="nil"/>
              <w:bottom w:val="nil"/>
              <w:right w:val="nil"/>
            </w:tcBorders>
            <w:noWrap/>
            <w:vAlign w:val="bottom"/>
            <w:hideMark/>
          </w:tcPr>
          <w:p w14:paraId="204C4148"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28712353"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1764FB86"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18120B64"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074BA84A" w14:textId="77777777" w:rsidR="00E06431" w:rsidRDefault="00E06431" w:rsidP="00E06431">
            <w:pPr>
              <w:spacing w:after="0"/>
              <w:rPr>
                <w:sz w:val="20"/>
                <w:szCs w:val="20"/>
              </w:rPr>
            </w:pPr>
          </w:p>
        </w:tc>
      </w:tr>
      <w:tr w:rsidR="00E06431" w14:paraId="60F9F161" w14:textId="77777777" w:rsidTr="00E06431">
        <w:trPr>
          <w:trHeight w:val="255"/>
        </w:trPr>
        <w:tc>
          <w:tcPr>
            <w:tcW w:w="2518" w:type="dxa"/>
            <w:gridSpan w:val="3"/>
            <w:tcBorders>
              <w:top w:val="nil"/>
              <w:left w:val="nil"/>
              <w:bottom w:val="nil"/>
              <w:right w:val="nil"/>
            </w:tcBorders>
            <w:noWrap/>
            <w:vAlign w:val="bottom"/>
            <w:hideMark/>
          </w:tcPr>
          <w:p w14:paraId="6812E620"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Jake Serago</w:t>
            </w:r>
          </w:p>
        </w:tc>
        <w:tc>
          <w:tcPr>
            <w:tcW w:w="272" w:type="dxa"/>
            <w:tcBorders>
              <w:top w:val="nil"/>
              <w:left w:val="nil"/>
              <w:bottom w:val="nil"/>
              <w:right w:val="nil"/>
            </w:tcBorders>
            <w:noWrap/>
            <w:vAlign w:val="bottom"/>
            <w:hideMark/>
          </w:tcPr>
          <w:p w14:paraId="38135422"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588F7584"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129C28A4"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0BCFCD56"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3E0500BC"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Division of Water Resources</w:t>
            </w:r>
          </w:p>
        </w:tc>
      </w:tr>
      <w:tr w:rsidR="00E06431" w14:paraId="0A1B4DBC" w14:textId="77777777" w:rsidTr="00E06431">
        <w:trPr>
          <w:trHeight w:val="255"/>
        </w:trPr>
        <w:tc>
          <w:tcPr>
            <w:tcW w:w="2518" w:type="dxa"/>
            <w:gridSpan w:val="3"/>
            <w:tcBorders>
              <w:top w:val="nil"/>
              <w:left w:val="nil"/>
              <w:bottom w:val="nil"/>
              <w:right w:val="nil"/>
            </w:tcBorders>
            <w:noWrap/>
            <w:vAlign w:val="bottom"/>
            <w:hideMark/>
          </w:tcPr>
          <w:p w14:paraId="6FAE0235"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 xml:space="preserve">Olga </w:t>
            </w:r>
            <w:proofErr w:type="spellStart"/>
            <w:r>
              <w:rPr>
                <w:rFonts w:ascii="Calibri" w:hAnsi="Calibri" w:cs="Calibri"/>
                <w:color w:val="000000"/>
                <w:sz w:val="20"/>
                <w:szCs w:val="20"/>
              </w:rPr>
              <w:t>Isupou</w:t>
            </w:r>
            <w:proofErr w:type="spellEnd"/>
          </w:p>
        </w:tc>
        <w:tc>
          <w:tcPr>
            <w:tcW w:w="272" w:type="dxa"/>
            <w:tcBorders>
              <w:top w:val="nil"/>
              <w:left w:val="nil"/>
              <w:bottom w:val="nil"/>
              <w:right w:val="nil"/>
            </w:tcBorders>
            <w:noWrap/>
            <w:vAlign w:val="bottom"/>
            <w:hideMark/>
          </w:tcPr>
          <w:p w14:paraId="0197A1A5"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3120EA1E"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56C25D0F"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7978FDD2"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31AE6311" w14:textId="77777777" w:rsidR="00E06431" w:rsidRDefault="00E06431" w:rsidP="00E06431">
            <w:pPr>
              <w:spacing w:after="0"/>
              <w:rPr>
                <w:sz w:val="20"/>
                <w:szCs w:val="20"/>
              </w:rPr>
            </w:pPr>
          </w:p>
        </w:tc>
      </w:tr>
      <w:tr w:rsidR="00E06431" w14:paraId="75653E6B" w14:textId="77777777" w:rsidTr="00E06431">
        <w:trPr>
          <w:trHeight w:val="255"/>
        </w:trPr>
        <w:tc>
          <w:tcPr>
            <w:tcW w:w="2518" w:type="dxa"/>
            <w:gridSpan w:val="3"/>
            <w:tcBorders>
              <w:top w:val="nil"/>
              <w:left w:val="nil"/>
              <w:bottom w:val="nil"/>
              <w:right w:val="nil"/>
            </w:tcBorders>
            <w:noWrap/>
            <w:vAlign w:val="bottom"/>
            <w:hideMark/>
          </w:tcPr>
          <w:p w14:paraId="5481CE82"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Bethany Nielson</w:t>
            </w:r>
          </w:p>
        </w:tc>
        <w:tc>
          <w:tcPr>
            <w:tcW w:w="272" w:type="dxa"/>
            <w:tcBorders>
              <w:top w:val="nil"/>
              <w:left w:val="nil"/>
              <w:bottom w:val="nil"/>
              <w:right w:val="nil"/>
            </w:tcBorders>
            <w:noWrap/>
            <w:vAlign w:val="bottom"/>
            <w:hideMark/>
          </w:tcPr>
          <w:p w14:paraId="12DC2752"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22DD4351"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1D6C3BB1"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5C3AB0CB"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529D3E20"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USU</w:t>
            </w:r>
          </w:p>
        </w:tc>
      </w:tr>
      <w:tr w:rsidR="00E06431" w14:paraId="7BA8FFC3" w14:textId="77777777" w:rsidTr="00E06431">
        <w:trPr>
          <w:trHeight w:val="255"/>
        </w:trPr>
        <w:tc>
          <w:tcPr>
            <w:tcW w:w="2518" w:type="dxa"/>
            <w:gridSpan w:val="3"/>
            <w:tcBorders>
              <w:top w:val="nil"/>
              <w:left w:val="nil"/>
              <w:bottom w:val="nil"/>
              <w:right w:val="nil"/>
            </w:tcBorders>
            <w:noWrap/>
            <w:vAlign w:val="bottom"/>
            <w:hideMark/>
          </w:tcPr>
          <w:p w14:paraId="4818852F" w14:textId="77777777" w:rsidR="00E06431" w:rsidRDefault="00E06431" w:rsidP="00E06431">
            <w:pPr>
              <w:spacing w:after="0"/>
              <w:rPr>
                <w:rFonts w:ascii="Calibri" w:hAnsi="Calibri" w:cs="Calibri"/>
                <w:color w:val="000000"/>
                <w:sz w:val="20"/>
                <w:szCs w:val="20"/>
              </w:rPr>
            </w:pPr>
            <w:r>
              <w:rPr>
                <w:rFonts w:ascii="Calibri" w:hAnsi="Calibri" w:cs="Calibri"/>
                <w:color w:val="000000"/>
                <w:sz w:val="20"/>
                <w:szCs w:val="20"/>
              </w:rPr>
              <w:t>Camie Batte</w:t>
            </w:r>
          </w:p>
        </w:tc>
        <w:tc>
          <w:tcPr>
            <w:tcW w:w="272" w:type="dxa"/>
            <w:tcBorders>
              <w:top w:val="nil"/>
              <w:left w:val="nil"/>
              <w:bottom w:val="nil"/>
              <w:right w:val="nil"/>
            </w:tcBorders>
            <w:noWrap/>
            <w:vAlign w:val="bottom"/>
            <w:hideMark/>
          </w:tcPr>
          <w:p w14:paraId="6FBA2EB8" w14:textId="77777777" w:rsidR="00E06431" w:rsidRDefault="00E06431" w:rsidP="00E06431">
            <w:pPr>
              <w:spacing w:after="0"/>
              <w:rPr>
                <w:rFonts w:ascii="Calibri" w:hAnsi="Calibri" w:cs="Calibri"/>
                <w:color w:val="000000"/>
                <w:sz w:val="20"/>
                <w:szCs w:val="20"/>
              </w:rPr>
            </w:pPr>
          </w:p>
        </w:tc>
        <w:tc>
          <w:tcPr>
            <w:tcW w:w="916" w:type="dxa"/>
            <w:gridSpan w:val="2"/>
            <w:tcBorders>
              <w:top w:val="nil"/>
              <w:left w:val="nil"/>
              <w:bottom w:val="nil"/>
              <w:right w:val="nil"/>
            </w:tcBorders>
            <w:noWrap/>
            <w:vAlign w:val="bottom"/>
            <w:hideMark/>
          </w:tcPr>
          <w:p w14:paraId="549F3018" w14:textId="77777777" w:rsidR="00E06431" w:rsidRDefault="00E06431" w:rsidP="00E06431">
            <w:pPr>
              <w:spacing w:after="0"/>
              <w:rPr>
                <w:sz w:val="20"/>
                <w:szCs w:val="20"/>
              </w:rPr>
            </w:pPr>
          </w:p>
        </w:tc>
        <w:tc>
          <w:tcPr>
            <w:tcW w:w="240" w:type="dxa"/>
            <w:gridSpan w:val="2"/>
            <w:tcBorders>
              <w:top w:val="nil"/>
              <w:left w:val="nil"/>
              <w:bottom w:val="nil"/>
              <w:right w:val="nil"/>
            </w:tcBorders>
            <w:noWrap/>
            <w:vAlign w:val="bottom"/>
            <w:hideMark/>
          </w:tcPr>
          <w:p w14:paraId="7A04EE3E" w14:textId="77777777" w:rsidR="00E06431" w:rsidRDefault="00E06431" w:rsidP="00E06431">
            <w:pPr>
              <w:spacing w:after="0"/>
              <w:rPr>
                <w:sz w:val="20"/>
                <w:szCs w:val="20"/>
              </w:rPr>
            </w:pPr>
          </w:p>
        </w:tc>
        <w:tc>
          <w:tcPr>
            <w:tcW w:w="374" w:type="dxa"/>
            <w:gridSpan w:val="2"/>
            <w:tcBorders>
              <w:top w:val="nil"/>
              <w:left w:val="nil"/>
              <w:bottom w:val="nil"/>
              <w:right w:val="nil"/>
            </w:tcBorders>
            <w:noWrap/>
            <w:vAlign w:val="bottom"/>
            <w:hideMark/>
          </w:tcPr>
          <w:p w14:paraId="2A34C573" w14:textId="77777777" w:rsidR="00E06431" w:rsidRDefault="00E06431" w:rsidP="00E06431">
            <w:pPr>
              <w:spacing w:after="0"/>
              <w:rPr>
                <w:sz w:val="20"/>
                <w:szCs w:val="20"/>
              </w:rPr>
            </w:pPr>
          </w:p>
        </w:tc>
        <w:tc>
          <w:tcPr>
            <w:tcW w:w="4770" w:type="dxa"/>
            <w:gridSpan w:val="3"/>
            <w:tcBorders>
              <w:top w:val="nil"/>
              <w:left w:val="nil"/>
              <w:bottom w:val="nil"/>
              <w:right w:val="nil"/>
            </w:tcBorders>
            <w:noWrap/>
            <w:vAlign w:val="bottom"/>
            <w:hideMark/>
          </w:tcPr>
          <w:p w14:paraId="4587893F" w14:textId="77777777" w:rsidR="00E06431" w:rsidRDefault="00E06431" w:rsidP="00E06431">
            <w:pPr>
              <w:spacing w:after="0"/>
              <w:rPr>
                <w:sz w:val="20"/>
                <w:szCs w:val="20"/>
              </w:rPr>
            </w:pPr>
          </w:p>
        </w:tc>
      </w:tr>
    </w:tbl>
    <w:p w14:paraId="0BD32F66" w14:textId="77777777" w:rsidR="0065618B" w:rsidRDefault="0065618B" w:rsidP="00F85F9E">
      <w:pPr>
        <w:pStyle w:val="Heading1"/>
        <w:spacing w:before="0" w:line="240" w:lineRule="auto"/>
      </w:pPr>
    </w:p>
    <w:p w14:paraId="062B24DB" w14:textId="58FA0D0A" w:rsidR="00AE4BCB" w:rsidRDefault="00AE4BCB" w:rsidP="00F85F9E">
      <w:pPr>
        <w:pStyle w:val="Heading1"/>
        <w:spacing w:before="0" w:line="240" w:lineRule="auto"/>
      </w:pPr>
      <w:r w:rsidRPr="00BA7BD2">
        <w:t>Notes</w:t>
      </w:r>
    </w:p>
    <w:p w14:paraId="6DFE639C" w14:textId="171885E5" w:rsidR="002D4A3D" w:rsidRDefault="002D4A3D" w:rsidP="00BC01F7">
      <w:pPr>
        <w:spacing w:after="0"/>
        <w:rPr>
          <w:b/>
        </w:rPr>
      </w:pPr>
    </w:p>
    <w:p w14:paraId="47504986" w14:textId="23B7AF67" w:rsidR="009D3196" w:rsidRDefault="009D3196" w:rsidP="00BC01F7">
      <w:pPr>
        <w:spacing w:after="0"/>
        <w:rPr>
          <w:b/>
        </w:rPr>
      </w:pPr>
      <w:r>
        <w:rPr>
          <w:b/>
        </w:rPr>
        <w:t>Welcome</w:t>
      </w:r>
      <w:r w:rsidR="002569E4">
        <w:rPr>
          <w:b/>
        </w:rPr>
        <w:t xml:space="preserve"> and Introductions</w:t>
      </w:r>
      <w:r w:rsidR="00673869">
        <w:rPr>
          <w:b/>
        </w:rPr>
        <w:t xml:space="preserve"> </w:t>
      </w:r>
      <w:r>
        <w:rPr>
          <w:b/>
        </w:rPr>
        <w:t>(00:</w:t>
      </w:r>
      <w:r w:rsidR="00371DF4">
        <w:rPr>
          <w:b/>
        </w:rPr>
        <w:t>00</w:t>
      </w:r>
      <w:r w:rsidR="001122A9">
        <w:rPr>
          <w:b/>
        </w:rPr>
        <w:t>:</w:t>
      </w:r>
      <w:r w:rsidR="00A17822">
        <w:rPr>
          <w:b/>
        </w:rPr>
        <w:t>0</w:t>
      </w:r>
      <w:r w:rsidR="00203C74">
        <w:rPr>
          <w:b/>
        </w:rPr>
        <w:t>0</w:t>
      </w:r>
      <w:r>
        <w:rPr>
          <w:b/>
        </w:rPr>
        <w:t>)</w:t>
      </w:r>
    </w:p>
    <w:p w14:paraId="458323C0" w14:textId="73419F0D" w:rsidR="00E8689C" w:rsidRPr="00883E66" w:rsidRDefault="00203C74" w:rsidP="00F638F7">
      <w:pPr>
        <w:spacing w:after="0"/>
      </w:pPr>
      <w:r>
        <w:t xml:space="preserve">Tim Hawkes, </w:t>
      </w:r>
      <w:proofErr w:type="gramStart"/>
      <w:r>
        <w:t>Chair</w:t>
      </w:r>
      <w:proofErr w:type="gramEnd"/>
      <w:r>
        <w:t xml:space="preserve"> opened the meeting with introductions</w:t>
      </w:r>
      <w:r w:rsidR="00FB2033">
        <w:t>.</w:t>
      </w:r>
    </w:p>
    <w:p w14:paraId="476509B0" w14:textId="77777777" w:rsidR="00883E66" w:rsidRDefault="00883E66" w:rsidP="00883E66">
      <w:pPr>
        <w:spacing w:after="0"/>
        <w:rPr>
          <w:b/>
        </w:rPr>
      </w:pPr>
    </w:p>
    <w:p w14:paraId="0A2FFAC2" w14:textId="044A6AE5" w:rsidR="00CD5B27" w:rsidRPr="00CD5B27" w:rsidRDefault="00CD5B27" w:rsidP="00CD5B27">
      <w:pPr>
        <w:spacing w:after="0"/>
        <w:rPr>
          <w:b/>
        </w:rPr>
      </w:pPr>
      <w:r w:rsidRPr="00CD5B27">
        <w:rPr>
          <w:b/>
        </w:rPr>
        <w:lastRenderedPageBreak/>
        <w:t>Approval of Agenda and Meeting Notes (00:</w:t>
      </w:r>
      <w:r w:rsidR="00FB2033">
        <w:rPr>
          <w:b/>
        </w:rPr>
        <w:t>3</w:t>
      </w:r>
      <w:r w:rsidRPr="00CD5B27">
        <w:rPr>
          <w:b/>
        </w:rPr>
        <w:t>:</w:t>
      </w:r>
      <w:r w:rsidR="00FB2033">
        <w:rPr>
          <w:b/>
        </w:rPr>
        <w:t>30</w:t>
      </w:r>
      <w:r w:rsidRPr="00CD5B27">
        <w:rPr>
          <w:b/>
        </w:rPr>
        <w:t>)</w:t>
      </w:r>
    </w:p>
    <w:p w14:paraId="514F7F60" w14:textId="1F68CB57" w:rsidR="00883E66" w:rsidRPr="00CD5B27" w:rsidRDefault="00CD5B27" w:rsidP="00CD5B27">
      <w:pPr>
        <w:spacing w:after="0"/>
      </w:pPr>
      <w:r w:rsidRPr="00CD5B27">
        <w:t>Agenda and Notes Approved.</w:t>
      </w:r>
    </w:p>
    <w:p w14:paraId="124D7E55" w14:textId="77777777" w:rsidR="00CD5B27" w:rsidRPr="00CD5B27" w:rsidRDefault="00CD5B27" w:rsidP="00CD5B27">
      <w:pPr>
        <w:spacing w:after="0"/>
      </w:pPr>
    </w:p>
    <w:p w14:paraId="34CD6942" w14:textId="44418335" w:rsidR="00371DF4" w:rsidRPr="00394636" w:rsidRDefault="00371DF4" w:rsidP="00371DF4">
      <w:pPr>
        <w:spacing w:after="0"/>
        <w:rPr>
          <w:b/>
        </w:rPr>
      </w:pPr>
      <w:r>
        <w:rPr>
          <w:b/>
        </w:rPr>
        <w:t xml:space="preserve">Update from the </w:t>
      </w:r>
      <w:r w:rsidRPr="00394636">
        <w:rPr>
          <w:b/>
        </w:rPr>
        <w:t>Office of the Great Salt Lake Commissioner (00:</w:t>
      </w:r>
      <w:r w:rsidR="00FB2033">
        <w:rPr>
          <w:b/>
        </w:rPr>
        <w:t>4</w:t>
      </w:r>
      <w:r w:rsidRPr="00394636">
        <w:rPr>
          <w:b/>
        </w:rPr>
        <w:t>:</w:t>
      </w:r>
      <w:r w:rsidR="00FB2033">
        <w:rPr>
          <w:b/>
        </w:rPr>
        <w:t>30</w:t>
      </w:r>
      <w:r w:rsidRPr="00394636">
        <w:rPr>
          <w:b/>
        </w:rPr>
        <w:t>)</w:t>
      </w:r>
    </w:p>
    <w:p w14:paraId="0F22B1CF" w14:textId="041D2641" w:rsidR="00371DF4" w:rsidRPr="00A1441A" w:rsidRDefault="00371DF4" w:rsidP="00F638F7">
      <w:pPr>
        <w:spacing w:after="0"/>
      </w:pPr>
      <w:r>
        <w:t>Hannah Freeze</w:t>
      </w:r>
      <w:r w:rsidR="00A17822">
        <w:t>,</w:t>
      </w:r>
      <w:r w:rsidR="000E23F7">
        <w:t xml:space="preserve"> Deputy Commissioner</w:t>
      </w:r>
      <w:r w:rsidR="00A17822">
        <w:t xml:space="preserve">, provided an update on the recent activities of the Commissioner’s Office. </w:t>
      </w:r>
      <w:r w:rsidR="000E23F7">
        <w:t xml:space="preserve"> </w:t>
      </w:r>
      <w:r w:rsidR="00FB2033">
        <w:t xml:space="preserve">She introduced Morgan Keller, the new PIO for the Commissioner’s office. </w:t>
      </w:r>
      <w:r w:rsidR="000E23F7">
        <w:t xml:space="preserve">She highlighted </w:t>
      </w:r>
      <w:r w:rsidR="00FB2033">
        <w:t xml:space="preserve">working with Utah Waterways on the Win-Win video production that is ongoing.  She gave an overview of the GSL 2034 Charter including </w:t>
      </w:r>
      <w:r w:rsidR="00A1441A">
        <w:t>$100</w:t>
      </w:r>
      <w:r w:rsidR="00FB2033">
        <w:t xml:space="preserve">M commitment of funding from </w:t>
      </w:r>
      <w:r w:rsidR="00A1441A">
        <w:t xml:space="preserve">Great Salt Lake Rising and an additional $100M from Ducks Unlimited over the next 10 years. </w:t>
      </w:r>
      <w:r w:rsidR="00FB2033">
        <w:t xml:space="preserve"> </w:t>
      </w:r>
      <w:r w:rsidR="00A17822">
        <w:t xml:space="preserve"> </w:t>
      </w:r>
      <w:r w:rsidR="00317E61">
        <w:t xml:space="preserve">She also included a reminder about the </w:t>
      </w:r>
      <w:r w:rsidR="000E23F7">
        <w:t>GSL Water Delivery Program with $5</w:t>
      </w:r>
      <w:r w:rsidR="00317E61">
        <w:t>3</w:t>
      </w:r>
      <w:r w:rsidR="000E23F7">
        <w:t xml:space="preserve">M in </w:t>
      </w:r>
      <w:r w:rsidR="00317E61">
        <w:t>available grant funding</w:t>
      </w:r>
      <w:r w:rsidR="00A1441A">
        <w:t xml:space="preserve"> which was moved to January 16</w:t>
      </w:r>
      <w:r w:rsidR="00A1441A" w:rsidRPr="00A1441A">
        <w:rPr>
          <w:vertAlign w:val="superscript"/>
        </w:rPr>
        <w:t>th</w:t>
      </w:r>
      <w:r w:rsidR="00317E61">
        <w:t xml:space="preserve">. </w:t>
      </w:r>
      <w:r w:rsidR="00A1441A">
        <w:t xml:space="preserve"> She highlighted coordination efforts with USU and Wilson Sosini (Stanford University), USCID, UACD and Walker and Pyramid Lakes.</w:t>
      </w:r>
    </w:p>
    <w:p w14:paraId="0F1C7F2A" w14:textId="77777777" w:rsidR="00371DF4" w:rsidRDefault="00371DF4" w:rsidP="00F638F7">
      <w:pPr>
        <w:spacing w:after="0"/>
        <w:rPr>
          <w:b/>
        </w:rPr>
      </w:pPr>
    </w:p>
    <w:p w14:paraId="110FA8CE" w14:textId="01131718" w:rsidR="0099285E" w:rsidRDefault="00FB2033" w:rsidP="00F638F7">
      <w:pPr>
        <w:spacing w:after="0"/>
        <w:rPr>
          <w:b/>
        </w:rPr>
      </w:pPr>
      <w:r w:rsidRPr="00FB2033">
        <w:rPr>
          <w:b/>
        </w:rPr>
        <w:t>Preview of Botulism Study</w:t>
      </w:r>
      <w:r w:rsidR="00317E61">
        <w:rPr>
          <w:b/>
        </w:rPr>
        <w:t xml:space="preserve"> </w:t>
      </w:r>
      <w:r w:rsidR="0099285E">
        <w:rPr>
          <w:b/>
        </w:rPr>
        <w:t>(00:</w:t>
      </w:r>
      <w:r w:rsidR="00A1441A">
        <w:rPr>
          <w:b/>
        </w:rPr>
        <w:t>12:35</w:t>
      </w:r>
      <w:r w:rsidR="0099285E">
        <w:rPr>
          <w:b/>
        </w:rPr>
        <w:t xml:space="preserve">) </w:t>
      </w:r>
    </w:p>
    <w:p w14:paraId="2A64F2C4" w14:textId="54C99CF5" w:rsidR="00A1441A" w:rsidRPr="00A1441A" w:rsidRDefault="00A1441A" w:rsidP="00F638F7">
      <w:pPr>
        <w:spacing w:after="0"/>
        <w:rPr>
          <w:bCs/>
        </w:rPr>
      </w:pPr>
      <w:r>
        <w:rPr>
          <w:bCs/>
        </w:rPr>
        <w:t xml:space="preserve">Jaclyn Plasterer and Jessica Sanchez, USU introduced the Council to the ongoing study of Botulism outbreaks on GSL, which included an overview of botulism and its mechanism </w:t>
      </w:r>
      <w:r w:rsidR="00D30B35">
        <w:rPr>
          <w:bCs/>
        </w:rPr>
        <w:t xml:space="preserve">cycles, </w:t>
      </w:r>
      <w:r>
        <w:rPr>
          <w:bCs/>
        </w:rPr>
        <w:t xml:space="preserve">and spread </w:t>
      </w:r>
      <w:r w:rsidR="00D30B35">
        <w:rPr>
          <w:bCs/>
        </w:rPr>
        <w:t>in waterfowl in GSL.</w:t>
      </w:r>
    </w:p>
    <w:p w14:paraId="06201CF5" w14:textId="77777777" w:rsidR="00D33051" w:rsidRDefault="00D33051" w:rsidP="005678FC">
      <w:pPr>
        <w:spacing w:after="0"/>
        <w:rPr>
          <w:bCs/>
        </w:rPr>
      </w:pPr>
    </w:p>
    <w:p w14:paraId="02DC9C6F" w14:textId="53C61F95" w:rsidR="00FB2033" w:rsidRDefault="00FB2033" w:rsidP="005678FC">
      <w:pPr>
        <w:spacing w:after="0"/>
        <w:rPr>
          <w:b/>
        </w:rPr>
      </w:pPr>
      <w:r w:rsidRPr="00FB2033">
        <w:rPr>
          <w:b/>
        </w:rPr>
        <w:t>Great Salt Lake Distribution Management Plan</w:t>
      </w:r>
      <w:r w:rsidR="00D30B35">
        <w:rPr>
          <w:b/>
        </w:rPr>
        <w:t xml:space="preserve"> (00:40:50)</w:t>
      </w:r>
    </w:p>
    <w:p w14:paraId="02C81AEC" w14:textId="0CA2EA3D" w:rsidR="00D30B35" w:rsidRPr="00D30B35" w:rsidRDefault="00D30B35" w:rsidP="005678FC">
      <w:pPr>
        <w:spacing w:after="0"/>
        <w:rPr>
          <w:bCs/>
        </w:rPr>
      </w:pPr>
      <w:r>
        <w:rPr>
          <w:bCs/>
        </w:rPr>
        <w:t xml:space="preserve">Blake Bingham, Deputy State Engineer, provided an overview of the GSL Distribution Management Plan, required by HB453 in 2024, which </w:t>
      </w:r>
      <w:proofErr w:type="gramStart"/>
      <w:r>
        <w:rPr>
          <w:bCs/>
        </w:rPr>
        <w:t>includes  the</w:t>
      </w:r>
      <w:proofErr w:type="gramEnd"/>
      <w:r>
        <w:rPr>
          <w:bCs/>
        </w:rPr>
        <w:t xml:space="preserve"> development of a priority schedule of apportions and a publicly available Distribution Accounting Tool.</w:t>
      </w:r>
    </w:p>
    <w:p w14:paraId="70A72A0A" w14:textId="77777777" w:rsidR="00FB2033" w:rsidRDefault="00FB2033" w:rsidP="005678FC">
      <w:pPr>
        <w:spacing w:after="0"/>
        <w:rPr>
          <w:b/>
        </w:rPr>
      </w:pPr>
    </w:p>
    <w:p w14:paraId="45822F0C" w14:textId="68AAC729" w:rsidR="00FB2033" w:rsidRDefault="00FB2033" w:rsidP="005678FC">
      <w:pPr>
        <w:spacing w:after="0"/>
        <w:rPr>
          <w:b/>
        </w:rPr>
      </w:pPr>
      <w:r w:rsidRPr="00FB2033">
        <w:rPr>
          <w:b/>
        </w:rPr>
        <w:t>Evaluating Surface Water Movement and Measurement near Great Salt Lake</w:t>
      </w:r>
      <w:r w:rsidR="00D30B35">
        <w:rPr>
          <w:b/>
        </w:rPr>
        <w:t xml:space="preserve"> (01:10:20)</w:t>
      </w:r>
    </w:p>
    <w:p w14:paraId="0433C461" w14:textId="1C80E844" w:rsidR="00D30B35" w:rsidRPr="00D30B35" w:rsidRDefault="00D30B35" w:rsidP="005678FC">
      <w:pPr>
        <w:spacing w:after="0"/>
        <w:rPr>
          <w:bCs/>
        </w:rPr>
      </w:pPr>
      <w:r>
        <w:rPr>
          <w:bCs/>
        </w:rPr>
        <w:t xml:space="preserve">Eileen Lukens, USU, presented on a Division of Water Rights funded project which expands on prior projects evaluating measurement of tributary flow to GSL by </w:t>
      </w:r>
      <w:r w:rsidR="00C92BDD">
        <w:rPr>
          <w:bCs/>
        </w:rPr>
        <w:t>documenting and quantifying</w:t>
      </w:r>
      <w:r>
        <w:rPr>
          <w:bCs/>
        </w:rPr>
        <w:t xml:space="preserve"> </w:t>
      </w:r>
      <w:r w:rsidR="00C92BDD">
        <w:rPr>
          <w:bCs/>
        </w:rPr>
        <w:t>other water movement through peripheral wetlands and other intermediate areas of the lake.</w:t>
      </w:r>
    </w:p>
    <w:p w14:paraId="37BD332B" w14:textId="77777777" w:rsidR="00FB2033" w:rsidRDefault="00FB2033" w:rsidP="005678FC">
      <w:pPr>
        <w:spacing w:after="0"/>
        <w:rPr>
          <w:b/>
        </w:rPr>
      </w:pPr>
    </w:p>
    <w:p w14:paraId="4AB68A39" w14:textId="3D8F128F" w:rsidR="00FB2033" w:rsidRDefault="00FB2033" w:rsidP="005678FC">
      <w:pPr>
        <w:spacing w:after="0"/>
        <w:rPr>
          <w:b/>
        </w:rPr>
      </w:pPr>
      <w:r w:rsidRPr="00FB2033">
        <w:rPr>
          <w:b/>
        </w:rPr>
        <w:t xml:space="preserve">Brief update on GSL Basin Integrated Plan </w:t>
      </w:r>
      <w:r w:rsidR="00C92BDD">
        <w:rPr>
          <w:b/>
        </w:rPr>
        <w:t>(01:32:00)</w:t>
      </w:r>
    </w:p>
    <w:p w14:paraId="471B5F16" w14:textId="7F4F62E8" w:rsidR="00317E61" w:rsidRPr="007A1996" w:rsidRDefault="00C92BDD" w:rsidP="005678FC">
      <w:pPr>
        <w:spacing w:after="0"/>
        <w:rPr>
          <w:bCs/>
        </w:rPr>
      </w:pPr>
      <w:r>
        <w:rPr>
          <w:bCs/>
        </w:rPr>
        <w:t>L</w:t>
      </w:r>
      <w:r w:rsidR="001C40EC">
        <w:rPr>
          <w:bCs/>
        </w:rPr>
        <w:t xml:space="preserve">aura Vernon, Division of Water Resources, provided an update on the status of the GSL Basin Plan (BIP) which is slated for completion in 2027.  She updated the Council on the modelling effort using the </w:t>
      </w:r>
      <w:proofErr w:type="spellStart"/>
      <w:r w:rsidR="001C40EC">
        <w:rPr>
          <w:bCs/>
        </w:rPr>
        <w:t>Riverware</w:t>
      </w:r>
      <w:proofErr w:type="spellEnd"/>
      <w:r w:rsidR="001C40EC">
        <w:rPr>
          <w:bCs/>
        </w:rPr>
        <w:t xml:space="preserve"> </w:t>
      </w:r>
      <w:proofErr w:type="gramStart"/>
      <w:r w:rsidR="001C40EC">
        <w:rPr>
          <w:bCs/>
        </w:rPr>
        <w:t>model  and</w:t>
      </w:r>
      <w:proofErr w:type="gramEnd"/>
      <w:r w:rsidR="001C40EC">
        <w:rPr>
          <w:bCs/>
        </w:rPr>
        <w:t xml:space="preserve"> the communications plan with Envision Utah. Laura will provide another update on the BIP at the January 14</w:t>
      </w:r>
      <w:r w:rsidR="001C40EC" w:rsidRPr="001C40EC">
        <w:rPr>
          <w:bCs/>
          <w:vertAlign w:val="superscript"/>
        </w:rPr>
        <w:t>th</w:t>
      </w:r>
      <w:r w:rsidR="001C40EC">
        <w:rPr>
          <w:bCs/>
        </w:rPr>
        <w:t xml:space="preserve">, </w:t>
      </w:r>
      <w:proofErr w:type="gramStart"/>
      <w:r w:rsidR="001C40EC">
        <w:rPr>
          <w:bCs/>
        </w:rPr>
        <w:t>2026</w:t>
      </w:r>
      <w:proofErr w:type="gramEnd"/>
      <w:r w:rsidR="001C40EC">
        <w:rPr>
          <w:bCs/>
        </w:rPr>
        <w:t xml:space="preserve"> meeting which will include a discussion on performance measures and management alternatives.</w:t>
      </w:r>
    </w:p>
    <w:p w14:paraId="4AB527E3" w14:textId="77777777" w:rsidR="005678FC" w:rsidRPr="005678FC" w:rsidRDefault="005678FC" w:rsidP="005678FC">
      <w:pPr>
        <w:spacing w:after="0"/>
        <w:rPr>
          <w:b/>
        </w:rPr>
      </w:pPr>
    </w:p>
    <w:p w14:paraId="3EAEA3EF" w14:textId="6ACC8A53" w:rsidR="00184649" w:rsidRDefault="00184649" w:rsidP="00184649">
      <w:pPr>
        <w:spacing w:after="0"/>
        <w:rPr>
          <w:b/>
        </w:rPr>
      </w:pPr>
      <w:r w:rsidRPr="00184649">
        <w:rPr>
          <w:b/>
        </w:rPr>
        <w:t>Public Comments</w:t>
      </w:r>
      <w:r w:rsidR="00F06D5B">
        <w:rPr>
          <w:b/>
        </w:rPr>
        <w:t xml:space="preserve"> (01:</w:t>
      </w:r>
      <w:r w:rsidR="001C40EC">
        <w:rPr>
          <w:b/>
        </w:rPr>
        <w:t>39</w:t>
      </w:r>
      <w:r w:rsidR="00F06D5B">
        <w:rPr>
          <w:b/>
        </w:rPr>
        <w:t>:</w:t>
      </w:r>
      <w:r w:rsidR="001C40EC">
        <w:rPr>
          <w:b/>
        </w:rPr>
        <w:t>17</w:t>
      </w:r>
      <w:r w:rsidR="00F06D5B">
        <w:rPr>
          <w:b/>
        </w:rPr>
        <w:t>)</w:t>
      </w:r>
    </w:p>
    <w:p w14:paraId="4DFE4136" w14:textId="3F680985" w:rsidR="001D6FFE" w:rsidRDefault="001C40EC" w:rsidP="00184649">
      <w:pPr>
        <w:spacing w:after="0"/>
      </w:pPr>
      <w:r>
        <w:t>Lynn DeFreitas suggested a presentation on the work of the Salinity Advisory Committee and the adaptive management tool for the causeway berm.  Angela Gong reminded the group of the January 9</w:t>
      </w:r>
      <w:r w:rsidRPr="001C40EC">
        <w:rPr>
          <w:vertAlign w:val="superscript"/>
        </w:rPr>
        <w:t>th</w:t>
      </w:r>
      <w:r>
        <w:t xml:space="preserve"> deadline for the Tech Team GSL Research Grants</w:t>
      </w:r>
    </w:p>
    <w:p w14:paraId="0AB7D2BA" w14:textId="77777777" w:rsidR="001C40EC" w:rsidRDefault="001C40EC" w:rsidP="00184649">
      <w:pPr>
        <w:spacing w:after="0"/>
      </w:pPr>
    </w:p>
    <w:p w14:paraId="3E457D92" w14:textId="14103150" w:rsidR="00563D5C" w:rsidRDefault="00563D5C" w:rsidP="00563D5C">
      <w:pPr>
        <w:spacing w:after="0"/>
        <w:rPr>
          <w:b/>
        </w:rPr>
      </w:pPr>
      <w:r w:rsidRPr="00563D5C">
        <w:rPr>
          <w:b/>
        </w:rPr>
        <w:t>Other Member Discussion, Recommendations &amp; Actions</w:t>
      </w:r>
      <w:r>
        <w:rPr>
          <w:b/>
        </w:rPr>
        <w:t xml:space="preserve"> (01:</w:t>
      </w:r>
      <w:r w:rsidR="001C40EC">
        <w:rPr>
          <w:b/>
        </w:rPr>
        <w:t>40</w:t>
      </w:r>
      <w:r>
        <w:rPr>
          <w:b/>
        </w:rPr>
        <w:t>:</w:t>
      </w:r>
      <w:r w:rsidR="001C40EC">
        <w:rPr>
          <w:b/>
        </w:rPr>
        <w:t>3</w:t>
      </w:r>
      <w:r w:rsidR="002629CA">
        <w:rPr>
          <w:b/>
        </w:rPr>
        <w:t>0</w:t>
      </w:r>
      <w:r>
        <w:rPr>
          <w:b/>
        </w:rPr>
        <w:t>)</w:t>
      </w:r>
    </w:p>
    <w:p w14:paraId="6673137F" w14:textId="01451368" w:rsidR="002629CA" w:rsidRPr="002629CA" w:rsidRDefault="001C40EC" w:rsidP="00563D5C">
      <w:pPr>
        <w:spacing w:after="0"/>
        <w:rPr>
          <w:bCs/>
        </w:rPr>
      </w:pPr>
      <w:r>
        <w:rPr>
          <w:bCs/>
        </w:rPr>
        <w:t>Heidi Hoven</w:t>
      </w:r>
      <w:r w:rsidR="0090772B">
        <w:rPr>
          <w:bCs/>
        </w:rPr>
        <w:t xml:space="preserve"> suggested the possibility of getting a volunteer from </w:t>
      </w:r>
      <w:proofErr w:type="spellStart"/>
      <w:r w:rsidR="0090772B">
        <w:rPr>
          <w:bCs/>
        </w:rPr>
        <w:t>GSLACto</w:t>
      </w:r>
      <w:proofErr w:type="spellEnd"/>
      <w:r w:rsidR="0090772B">
        <w:rPr>
          <w:bCs/>
        </w:rPr>
        <w:t xml:space="preserve"> serve as a reciprocal member from the Council to play a role on the Jordan River Watershed Council.  Warren Peterson suggested another </w:t>
      </w:r>
      <w:r w:rsidR="0090772B">
        <w:rPr>
          <w:bCs/>
        </w:rPr>
        <w:lastRenderedPageBreak/>
        <w:t>volunteer representative from GSLAC be appointed to represent the Council on the State Watershed Council as required by its charter. Leland Meyers recommended a future discussion on how we can accelerate water conservation efforts, both M&amp;I and agriculture, and nominating Tim Hawkes to represent the council on the State Watershed Council (no formal action was taken).</w:t>
      </w:r>
    </w:p>
    <w:p w14:paraId="662D21CD" w14:textId="77777777" w:rsidR="001050DC" w:rsidRDefault="001050DC" w:rsidP="00BC3176">
      <w:pPr>
        <w:spacing w:after="0"/>
        <w:rPr>
          <w:b/>
        </w:rPr>
      </w:pPr>
    </w:p>
    <w:p w14:paraId="677DCFA0" w14:textId="31D03DCE" w:rsidR="0088113E" w:rsidRPr="0088113E" w:rsidRDefault="0088113E" w:rsidP="0088113E">
      <w:pPr>
        <w:spacing w:after="0"/>
        <w:rPr>
          <w:b/>
        </w:rPr>
      </w:pPr>
      <w:r w:rsidRPr="0088113E">
        <w:rPr>
          <w:b/>
        </w:rPr>
        <w:t xml:space="preserve">Meeting Schedule </w:t>
      </w:r>
    </w:p>
    <w:p w14:paraId="68249870" w14:textId="4F0DE869" w:rsidR="0088113E" w:rsidRDefault="0088113E" w:rsidP="0088113E">
      <w:pPr>
        <w:spacing w:after="0"/>
        <w:rPr>
          <w:vertAlign w:val="superscript"/>
        </w:rPr>
      </w:pPr>
      <w:r w:rsidRPr="0088113E">
        <w:t xml:space="preserve">Next meeting: </w:t>
      </w:r>
      <w:r w:rsidR="001050DC">
        <w:t>Wednesday,</w:t>
      </w:r>
      <w:r w:rsidRPr="0088113E">
        <w:t xml:space="preserve"> </w:t>
      </w:r>
      <w:r w:rsidR="0090772B">
        <w:t>January 14</w:t>
      </w:r>
      <w:r w:rsidR="0090772B" w:rsidRPr="0090772B">
        <w:rPr>
          <w:vertAlign w:val="superscript"/>
        </w:rPr>
        <w:t>th</w:t>
      </w:r>
      <w:r w:rsidR="0090772B">
        <w:t xml:space="preserve"> at DNR in the Auditorium. Meetings in 2026 are planned for March 11</w:t>
      </w:r>
      <w:r w:rsidR="0090772B" w:rsidRPr="0090772B">
        <w:rPr>
          <w:vertAlign w:val="superscript"/>
        </w:rPr>
        <w:t>th</w:t>
      </w:r>
      <w:r w:rsidR="0090772B">
        <w:t>, May 13</w:t>
      </w:r>
      <w:r w:rsidR="0090772B" w:rsidRPr="0090772B">
        <w:rPr>
          <w:vertAlign w:val="superscript"/>
        </w:rPr>
        <w:t>th</w:t>
      </w:r>
      <w:r w:rsidR="0090772B">
        <w:t>, July 8</w:t>
      </w:r>
      <w:r w:rsidR="0090772B" w:rsidRPr="0090772B">
        <w:rPr>
          <w:vertAlign w:val="superscript"/>
        </w:rPr>
        <w:t>th</w:t>
      </w:r>
      <w:r w:rsidR="0090772B">
        <w:t xml:space="preserve">, </w:t>
      </w:r>
      <w:r w:rsidR="006A6A55">
        <w:t xml:space="preserve">and </w:t>
      </w:r>
      <w:r w:rsidR="0090772B">
        <w:t>September 9</w:t>
      </w:r>
      <w:r w:rsidR="0090772B" w:rsidRPr="0090772B">
        <w:rPr>
          <w:vertAlign w:val="superscript"/>
        </w:rPr>
        <w:t>th</w:t>
      </w:r>
    </w:p>
    <w:p w14:paraId="17A62E2E" w14:textId="77777777" w:rsidR="006A6A55" w:rsidRDefault="006A6A55" w:rsidP="0088113E">
      <w:pPr>
        <w:spacing w:after="0"/>
        <w:rPr>
          <w:vertAlign w:val="superscript"/>
        </w:rPr>
      </w:pPr>
    </w:p>
    <w:p w14:paraId="6CAB3F2F" w14:textId="58D3DBFF" w:rsidR="006A6A55" w:rsidRPr="006A6A55" w:rsidRDefault="006A6A55" w:rsidP="0088113E">
      <w:pPr>
        <w:spacing w:after="0"/>
        <w:rPr>
          <w:b/>
          <w:bCs/>
        </w:rPr>
      </w:pPr>
      <w:r w:rsidRPr="006A6A55">
        <w:rPr>
          <w:b/>
          <w:bCs/>
        </w:rPr>
        <w:t>Adjourn (01:</w:t>
      </w:r>
      <w:r w:rsidRPr="006A6A55">
        <w:rPr>
          <w:b/>
          <w:bCs/>
        </w:rPr>
        <w:t>46</w:t>
      </w:r>
      <w:r w:rsidRPr="006A6A55">
        <w:rPr>
          <w:b/>
          <w:bCs/>
        </w:rPr>
        <w:t>:05)</w:t>
      </w:r>
    </w:p>
    <w:sectPr w:rsidR="006A6A55" w:rsidRPr="006A6A55" w:rsidSect="005117FD">
      <w:pgSz w:w="12240" w:h="15840"/>
      <w:pgMar w:top="1008" w:right="1008" w:bottom="23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1E105" w14:textId="77777777" w:rsidR="00E611FE" w:rsidRDefault="00E611FE" w:rsidP="00DF69AC">
      <w:pPr>
        <w:spacing w:after="0" w:line="240" w:lineRule="auto"/>
      </w:pPr>
      <w:r>
        <w:separator/>
      </w:r>
    </w:p>
  </w:endnote>
  <w:endnote w:type="continuationSeparator" w:id="0">
    <w:p w14:paraId="0F3E90AE" w14:textId="77777777" w:rsidR="00E611FE" w:rsidRDefault="00E611FE" w:rsidP="00DF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DEE9" w14:textId="77777777" w:rsidR="00E611FE" w:rsidRDefault="00E611FE" w:rsidP="00DF69AC">
      <w:pPr>
        <w:spacing w:after="0" w:line="240" w:lineRule="auto"/>
      </w:pPr>
      <w:r>
        <w:separator/>
      </w:r>
    </w:p>
  </w:footnote>
  <w:footnote w:type="continuationSeparator" w:id="0">
    <w:p w14:paraId="1601EC08" w14:textId="77777777" w:rsidR="00E611FE" w:rsidRDefault="00E611FE" w:rsidP="00DF6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646"/>
    <w:multiLevelType w:val="hybridMultilevel"/>
    <w:tmpl w:val="CC7C3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F17A6"/>
    <w:multiLevelType w:val="hybridMultilevel"/>
    <w:tmpl w:val="2FFC5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523A8"/>
    <w:multiLevelType w:val="hybridMultilevel"/>
    <w:tmpl w:val="37D0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336A0"/>
    <w:multiLevelType w:val="hybridMultilevel"/>
    <w:tmpl w:val="5C78D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521B2"/>
    <w:multiLevelType w:val="hybridMultilevel"/>
    <w:tmpl w:val="F47AA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C479A2"/>
    <w:multiLevelType w:val="hybridMultilevel"/>
    <w:tmpl w:val="3942E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35950"/>
    <w:multiLevelType w:val="hybridMultilevel"/>
    <w:tmpl w:val="1A12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20A82"/>
    <w:multiLevelType w:val="hybridMultilevel"/>
    <w:tmpl w:val="426EEBA2"/>
    <w:lvl w:ilvl="0" w:tplc="95484ED8">
      <w:start w:val="2019"/>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41191C"/>
    <w:multiLevelType w:val="hybridMultilevel"/>
    <w:tmpl w:val="FBA20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614B4"/>
    <w:multiLevelType w:val="hybridMultilevel"/>
    <w:tmpl w:val="D5189082"/>
    <w:lvl w:ilvl="0" w:tplc="87880374">
      <w:start w:val="201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C5460"/>
    <w:multiLevelType w:val="hybridMultilevel"/>
    <w:tmpl w:val="2B4443AE"/>
    <w:lvl w:ilvl="0" w:tplc="F1FE613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B495E"/>
    <w:multiLevelType w:val="hybridMultilevel"/>
    <w:tmpl w:val="48A2F734"/>
    <w:lvl w:ilvl="0" w:tplc="9824091E">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7B151AC"/>
    <w:multiLevelType w:val="hybridMultilevel"/>
    <w:tmpl w:val="11569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16028"/>
    <w:multiLevelType w:val="hybridMultilevel"/>
    <w:tmpl w:val="47447018"/>
    <w:lvl w:ilvl="0" w:tplc="77046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3801789">
    <w:abstractNumId w:val="4"/>
  </w:num>
  <w:num w:numId="2" w16cid:durableId="375468625">
    <w:abstractNumId w:val="12"/>
  </w:num>
  <w:num w:numId="3" w16cid:durableId="6104734">
    <w:abstractNumId w:val="6"/>
  </w:num>
  <w:num w:numId="4" w16cid:durableId="1244797788">
    <w:abstractNumId w:val="8"/>
  </w:num>
  <w:num w:numId="5" w16cid:durableId="1244951530">
    <w:abstractNumId w:val="1"/>
  </w:num>
  <w:num w:numId="6" w16cid:durableId="510073046">
    <w:abstractNumId w:val="3"/>
  </w:num>
  <w:num w:numId="7" w16cid:durableId="2038316088">
    <w:abstractNumId w:val="5"/>
  </w:num>
  <w:num w:numId="8" w16cid:durableId="70733532">
    <w:abstractNumId w:val="0"/>
  </w:num>
  <w:num w:numId="9" w16cid:durableId="17977243">
    <w:abstractNumId w:val="11"/>
  </w:num>
  <w:num w:numId="10" w16cid:durableId="424107772">
    <w:abstractNumId w:val="13"/>
  </w:num>
  <w:num w:numId="11" w16cid:durableId="426997390">
    <w:abstractNumId w:val="2"/>
  </w:num>
  <w:num w:numId="12" w16cid:durableId="1579094248">
    <w:abstractNumId w:val="10"/>
  </w:num>
  <w:num w:numId="13" w16cid:durableId="750276992">
    <w:abstractNumId w:val="9"/>
  </w:num>
  <w:num w:numId="14" w16cid:durableId="505170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29"/>
    <w:rsid w:val="00000AF2"/>
    <w:rsid w:val="00000C52"/>
    <w:rsid w:val="00001DEE"/>
    <w:rsid w:val="00002B57"/>
    <w:rsid w:val="0000333B"/>
    <w:rsid w:val="000042CF"/>
    <w:rsid w:val="00004EA9"/>
    <w:rsid w:val="00011537"/>
    <w:rsid w:val="000115AE"/>
    <w:rsid w:val="000131A6"/>
    <w:rsid w:val="0001335C"/>
    <w:rsid w:val="00013603"/>
    <w:rsid w:val="00015C47"/>
    <w:rsid w:val="000174C5"/>
    <w:rsid w:val="000206CF"/>
    <w:rsid w:val="00026289"/>
    <w:rsid w:val="0003009A"/>
    <w:rsid w:val="00031196"/>
    <w:rsid w:val="00034993"/>
    <w:rsid w:val="000363F1"/>
    <w:rsid w:val="00041DFB"/>
    <w:rsid w:val="00041F99"/>
    <w:rsid w:val="0004284D"/>
    <w:rsid w:val="00043F82"/>
    <w:rsid w:val="000467A0"/>
    <w:rsid w:val="00046E88"/>
    <w:rsid w:val="00047981"/>
    <w:rsid w:val="00054481"/>
    <w:rsid w:val="00055726"/>
    <w:rsid w:val="0005604B"/>
    <w:rsid w:val="0006003E"/>
    <w:rsid w:val="0006035C"/>
    <w:rsid w:val="000610A3"/>
    <w:rsid w:val="00062296"/>
    <w:rsid w:val="00062867"/>
    <w:rsid w:val="000632D4"/>
    <w:rsid w:val="00063B34"/>
    <w:rsid w:val="000644E8"/>
    <w:rsid w:val="00065901"/>
    <w:rsid w:val="0006659B"/>
    <w:rsid w:val="000709C3"/>
    <w:rsid w:val="00070C2F"/>
    <w:rsid w:val="00070DC2"/>
    <w:rsid w:val="00072736"/>
    <w:rsid w:val="0007294F"/>
    <w:rsid w:val="000734B2"/>
    <w:rsid w:val="00075127"/>
    <w:rsid w:val="0007579E"/>
    <w:rsid w:val="000766D9"/>
    <w:rsid w:val="00076A28"/>
    <w:rsid w:val="00080FD5"/>
    <w:rsid w:val="00081007"/>
    <w:rsid w:val="00085F43"/>
    <w:rsid w:val="00086377"/>
    <w:rsid w:val="00090F67"/>
    <w:rsid w:val="000952A3"/>
    <w:rsid w:val="000953E7"/>
    <w:rsid w:val="00095E05"/>
    <w:rsid w:val="0009604B"/>
    <w:rsid w:val="000966E6"/>
    <w:rsid w:val="00097FE8"/>
    <w:rsid w:val="000A043E"/>
    <w:rsid w:val="000A1105"/>
    <w:rsid w:val="000A3B88"/>
    <w:rsid w:val="000A5D5D"/>
    <w:rsid w:val="000A6A37"/>
    <w:rsid w:val="000A7549"/>
    <w:rsid w:val="000B03CB"/>
    <w:rsid w:val="000B2345"/>
    <w:rsid w:val="000B614F"/>
    <w:rsid w:val="000B69AC"/>
    <w:rsid w:val="000B7D05"/>
    <w:rsid w:val="000C0491"/>
    <w:rsid w:val="000C0722"/>
    <w:rsid w:val="000C113F"/>
    <w:rsid w:val="000C1BCD"/>
    <w:rsid w:val="000C4117"/>
    <w:rsid w:val="000C4589"/>
    <w:rsid w:val="000C63D3"/>
    <w:rsid w:val="000D00A0"/>
    <w:rsid w:val="000D12A5"/>
    <w:rsid w:val="000D3350"/>
    <w:rsid w:val="000D36A2"/>
    <w:rsid w:val="000D3943"/>
    <w:rsid w:val="000D3A52"/>
    <w:rsid w:val="000D4780"/>
    <w:rsid w:val="000D487D"/>
    <w:rsid w:val="000D492D"/>
    <w:rsid w:val="000D4B46"/>
    <w:rsid w:val="000D595A"/>
    <w:rsid w:val="000D68DE"/>
    <w:rsid w:val="000D78F3"/>
    <w:rsid w:val="000E01E8"/>
    <w:rsid w:val="000E0DCC"/>
    <w:rsid w:val="000E1889"/>
    <w:rsid w:val="000E1BFF"/>
    <w:rsid w:val="000E1CD2"/>
    <w:rsid w:val="000E203E"/>
    <w:rsid w:val="000E23F7"/>
    <w:rsid w:val="000E3F74"/>
    <w:rsid w:val="000E40C4"/>
    <w:rsid w:val="000E4D20"/>
    <w:rsid w:val="000E50C3"/>
    <w:rsid w:val="000E6F9F"/>
    <w:rsid w:val="000E76C8"/>
    <w:rsid w:val="000F4823"/>
    <w:rsid w:val="000F57CC"/>
    <w:rsid w:val="000F5DF1"/>
    <w:rsid w:val="000F64C3"/>
    <w:rsid w:val="000F6B29"/>
    <w:rsid w:val="000F6EE2"/>
    <w:rsid w:val="000F74C9"/>
    <w:rsid w:val="000F792F"/>
    <w:rsid w:val="00100078"/>
    <w:rsid w:val="001020EE"/>
    <w:rsid w:val="00103035"/>
    <w:rsid w:val="00103787"/>
    <w:rsid w:val="001050DC"/>
    <w:rsid w:val="0010726E"/>
    <w:rsid w:val="001107CC"/>
    <w:rsid w:val="0011195B"/>
    <w:rsid w:val="001122A9"/>
    <w:rsid w:val="001149B5"/>
    <w:rsid w:val="00116A8F"/>
    <w:rsid w:val="00120B0C"/>
    <w:rsid w:val="001277E4"/>
    <w:rsid w:val="00131E47"/>
    <w:rsid w:val="00132C66"/>
    <w:rsid w:val="001347D2"/>
    <w:rsid w:val="00134E61"/>
    <w:rsid w:val="00135F79"/>
    <w:rsid w:val="00137612"/>
    <w:rsid w:val="00140248"/>
    <w:rsid w:val="00140FC0"/>
    <w:rsid w:val="0014319F"/>
    <w:rsid w:val="00144FB4"/>
    <w:rsid w:val="00145131"/>
    <w:rsid w:val="00145D60"/>
    <w:rsid w:val="00146709"/>
    <w:rsid w:val="0014675D"/>
    <w:rsid w:val="0015082B"/>
    <w:rsid w:val="001525D7"/>
    <w:rsid w:val="0016058C"/>
    <w:rsid w:val="00162ADE"/>
    <w:rsid w:val="001645E2"/>
    <w:rsid w:val="0016463D"/>
    <w:rsid w:val="00166D57"/>
    <w:rsid w:val="00167058"/>
    <w:rsid w:val="00167142"/>
    <w:rsid w:val="00167420"/>
    <w:rsid w:val="00167879"/>
    <w:rsid w:val="00170CEE"/>
    <w:rsid w:val="00175A25"/>
    <w:rsid w:val="00184649"/>
    <w:rsid w:val="001903C3"/>
    <w:rsid w:val="0019058A"/>
    <w:rsid w:val="0019081E"/>
    <w:rsid w:val="00190E49"/>
    <w:rsid w:val="00191C00"/>
    <w:rsid w:val="00193ED3"/>
    <w:rsid w:val="00194DFF"/>
    <w:rsid w:val="001A05FE"/>
    <w:rsid w:val="001A12E2"/>
    <w:rsid w:val="001A187E"/>
    <w:rsid w:val="001A1A65"/>
    <w:rsid w:val="001A2203"/>
    <w:rsid w:val="001A42C8"/>
    <w:rsid w:val="001A47B1"/>
    <w:rsid w:val="001A49BC"/>
    <w:rsid w:val="001B34B0"/>
    <w:rsid w:val="001C01DB"/>
    <w:rsid w:val="001C40EC"/>
    <w:rsid w:val="001C4A43"/>
    <w:rsid w:val="001C4D1C"/>
    <w:rsid w:val="001C5B15"/>
    <w:rsid w:val="001C6A99"/>
    <w:rsid w:val="001C7BA5"/>
    <w:rsid w:val="001C7F4A"/>
    <w:rsid w:val="001D09C2"/>
    <w:rsid w:val="001D1AD2"/>
    <w:rsid w:val="001D6F19"/>
    <w:rsid w:val="001D6FFE"/>
    <w:rsid w:val="001E35A9"/>
    <w:rsid w:val="001E4F0B"/>
    <w:rsid w:val="001E526C"/>
    <w:rsid w:val="001E53FE"/>
    <w:rsid w:val="001E65AB"/>
    <w:rsid w:val="001E7C26"/>
    <w:rsid w:val="001E7F54"/>
    <w:rsid w:val="001F1543"/>
    <w:rsid w:val="001F1E29"/>
    <w:rsid w:val="001F2258"/>
    <w:rsid w:val="001F3976"/>
    <w:rsid w:val="001F4287"/>
    <w:rsid w:val="001F5490"/>
    <w:rsid w:val="001F6191"/>
    <w:rsid w:val="001F6BC7"/>
    <w:rsid w:val="001F73CE"/>
    <w:rsid w:val="001F7D39"/>
    <w:rsid w:val="00200B08"/>
    <w:rsid w:val="00200E55"/>
    <w:rsid w:val="00203C74"/>
    <w:rsid w:val="00205CE9"/>
    <w:rsid w:val="00210628"/>
    <w:rsid w:val="00211799"/>
    <w:rsid w:val="0021386C"/>
    <w:rsid w:val="00214A84"/>
    <w:rsid w:val="00217622"/>
    <w:rsid w:val="00217E83"/>
    <w:rsid w:val="00222048"/>
    <w:rsid w:val="00222D20"/>
    <w:rsid w:val="0022374D"/>
    <w:rsid w:val="002252AB"/>
    <w:rsid w:val="002252AD"/>
    <w:rsid w:val="002257C2"/>
    <w:rsid w:val="00227432"/>
    <w:rsid w:val="0022753A"/>
    <w:rsid w:val="002276E3"/>
    <w:rsid w:val="00231C20"/>
    <w:rsid w:val="00231E93"/>
    <w:rsid w:val="002330BD"/>
    <w:rsid w:val="002334D5"/>
    <w:rsid w:val="002346D2"/>
    <w:rsid w:val="0023475D"/>
    <w:rsid w:val="00234FBC"/>
    <w:rsid w:val="002366FF"/>
    <w:rsid w:val="0023768D"/>
    <w:rsid w:val="002427B4"/>
    <w:rsid w:val="00243046"/>
    <w:rsid w:val="00244429"/>
    <w:rsid w:val="002459DB"/>
    <w:rsid w:val="00246EA1"/>
    <w:rsid w:val="00247FE4"/>
    <w:rsid w:val="00251D8F"/>
    <w:rsid w:val="0025241A"/>
    <w:rsid w:val="00252533"/>
    <w:rsid w:val="002548A7"/>
    <w:rsid w:val="00255808"/>
    <w:rsid w:val="002569E4"/>
    <w:rsid w:val="002601B1"/>
    <w:rsid w:val="00260295"/>
    <w:rsid w:val="002608E7"/>
    <w:rsid w:val="002609E2"/>
    <w:rsid w:val="00260EAC"/>
    <w:rsid w:val="002629CA"/>
    <w:rsid w:val="00263B2F"/>
    <w:rsid w:val="0026528E"/>
    <w:rsid w:val="0026551C"/>
    <w:rsid w:val="00265AEE"/>
    <w:rsid w:val="002662E5"/>
    <w:rsid w:val="00266950"/>
    <w:rsid w:val="002708FF"/>
    <w:rsid w:val="00272913"/>
    <w:rsid w:val="002746EA"/>
    <w:rsid w:val="00274F9A"/>
    <w:rsid w:val="00281F19"/>
    <w:rsid w:val="00282C7F"/>
    <w:rsid w:val="00284FE8"/>
    <w:rsid w:val="00286EA3"/>
    <w:rsid w:val="002875B1"/>
    <w:rsid w:val="00291C17"/>
    <w:rsid w:val="00293DCA"/>
    <w:rsid w:val="0029478D"/>
    <w:rsid w:val="00294E18"/>
    <w:rsid w:val="00294EE2"/>
    <w:rsid w:val="00295282"/>
    <w:rsid w:val="00295A4F"/>
    <w:rsid w:val="00296923"/>
    <w:rsid w:val="002A19AF"/>
    <w:rsid w:val="002A1D24"/>
    <w:rsid w:val="002A781B"/>
    <w:rsid w:val="002B009D"/>
    <w:rsid w:val="002B0510"/>
    <w:rsid w:val="002B2568"/>
    <w:rsid w:val="002B4289"/>
    <w:rsid w:val="002B5003"/>
    <w:rsid w:val="002B5055"/>
    <w:rsid w:val="002B72CB"/>
    <w:rsid w:val="002C010E"/>
    <w:rsid w:val="002C190D"/>
    <w:rsid w:val="002C3E63"/>
    <w:rsid w:val="002C5B12"/>
    <w:rsid w:val="002D0085"/>
    <w:rsid w:val="002D0A30"/>
    <w:rsid w:val="002D170C"/>
    <w:rsid w:val="002D2ABF"/>
    <w:rsid w:val="002D4A3D"/>
    <w:rsid w:val="002D5154"/>
    <w:rsid w:val="002D655C"/>
    <w:rsid w:val="002D6EE9"/>
    <w:rsid w:val="002D79B2"/>
    <w:rsid w:val="002D7EC9"/>
    <w:rsid w:val="002E08AC"/>
    <w:rsid w:val="002E0A49"/>
    <w:rsid w:val="002E16BE"/>
    <w:rsid w:val="002E5469"/>
    <w:rsid w:val="002E65C8"/>
    <w:rsid w:val="002E71B1"/>
    <w:rsid w:val="002E7AA8"/>
    <w:rsid w:val="002F00ED"/>
    <w:rsid w:val="002F1B5C"/>
    <w:rsid w:val="002F2C71"/>
    <w:rsid w:val="002F5101"/>
    <w:rsid w:val="002F6182"/>
    <w:rsid w:val="00300CB3"/>
    <w:rsid w:val="00301A1B"/>
    <w:rsid w:val="00304ADE"/>
    <w:rsid w:val="00305B02"/>
    <w:rsid w:val="0030703D"/>
    <w:rsid w:val="0031006E"/>
    <w:rsid w:val="003115AB"/>
    <w:rsid w:val="00311A58"/>
    <w:rsid w:val="00311F4F"/>
    <w:rsid w:val="00312D07"/>
    <w:rsid w:val="0031444A"/>
    <w:rsid w:val="00315DEA"/>
    <w:rsid w:val="00316989"/>
    <w:rsid w:val="0031706F"/>
    <w:rsid w:val="00317E61"/>
    <w:rsid w:val="003202D5"/>
    <w:rsid w:val="003219E4"/>
    <w:rsid w:val="00321B88"/>
    <w:rsid w:val="00321E9F"/>
    <w:rsid w:val="003226E5"/>
    <w:rsid w:val="00322FC6"/>
    <w:rsid w:val="0032336F"/>
    <w:rsid w:val="00324A69"/>
    <w:rsid w:val="00327FDE"/>
    <w:rsid w:val="00330479"/>
    <w:rsid w:val="003311C3"/>
    <w:rsid w:val="003313BD"/>
    <w:rsid w:val="00332283"/>
    <w:rsid w:val="003323B8"/>
    <w:rsid w:val="0033401F"/>
    <w:rsid w:val="00334087"/>
    <w:rsid w:val="00334214"/>
    <w:rsid w:val="00340756"/>
    <w:rsid w:val="00342528"/>
    <w:rsid w:val="00343565"/>
    <w:rsid w:val="00345345"/>
    <w:rsid w:val="003469F9"/>
    <w:rsid w:val="00347E3E"/>
    <w:rsid w:val="00350361"/>
    <w:rsid w:val="003536A7"/>
    <w:rsid w:val="00354B25"/>
    <w:rsid w:val="003556E4"/>
    <w:rsid w:val="00355E28"/>
    <w:rsid w:val="0036027E"/>
    <w:rsid w:val="00363588"/>
    <w:rsid w:val="003637F6"/>
    <w:rsid w:val="00365F6C"/>
    <w:rsid w:val="00367B54"/>
    <w:rsid w:val="00367B9E"/>
    <w:rsid w:val="00370609"/>
    <w:rsid w:val="00370ADE"/>
    <w:rsid w:val="00371DF4"/>
    <w:rsid w:val="00372DA2"/>
    <w:rsid w:val="00373575"/>
    <w:rsid w:val="00374A77"/>
    <w:rsid w:val="00377353"/>
    <w:rsid w:val="003832EF"/>
    <w:rsid w:val="003856EC"/>
    <w:rsid w:val="00385EFF"/>
    <w:rsid w:val="003864B8"/>
    <w:rsid w:val="00386C49"/>
    <w:rsid w:val="00387A95"/>
    <w:rsid w:val="00393FCD"/>
    <w:rsid w:val="0039428E"/>
    <w:rsid w:val="00394636"/>
    <w:rsid w:val="00395240"/>
    <w:rsid w:val="003960BB"/>
    <w:rsid w:val="003968A9"/>
    <w:rsid w:val="0039692D"/>
    <w:rsid w:val="003971A5"/>
    <w:rsid w:val="0039798C"/>
    <w:rsid w:val="00397AC3"/>
    <w:rsid w:val="003A05D3"/>
    <w:rsid w:val="003A129F"/>
    <w:rsid w:val="003A170F"/>
    <w:rsid w:val="003A1FBF"/>
    <w:rsid w:val="003A394F"/>
    <w:rsid w:val="003B0B98"/>
    <w:rsid w:val="003B1A6F"/>
    <w:rsid w:val="003B3D65"/>
    <w:rsid w:val="003B4E50"/>
    <w:rsid w:val="003C16C4"/>
    <w:rsid w:val="003C20B0"/>
    <w:rsid w:val="003C54C9"/>
    <w:rsid w:val="003C5C5A"/>
    <w:rsid w:val="003C77DF"/>
    <w:rsid w:val="003D1BED"/>
    <w:rsid w:val="003D23A4"/>
    <w:rsid w:val="003D31C7"/>
    <w:rsid w:val="003D3E2D"/>
    <w:rsid w:val="003D4BD8"/>
    <w:rsid w:val="003D5184"/>
    <w:rsid w:val="003E14D3"/>
    <w:rsid w:val="003E5263"/>
    <w:rsid w:val="003E6739"/>
    <w:rsid w:val="003F4071"/>
    <w:rsid w:val="003F4F34"/>
    <w:rsid w:val="003F5AFD"/>
    <w:rsid w:val="003F602F"/>
    <w:rsid w:val="003F60C5"/>
    <w:rsid w:val="003F61CD"/>
    <w:rsid w:val="003F6814"/>
    <w:rsid w:val="00401036"/>
    <w:rsid w:val="004019D4"/>
    <w:rsid w:val="00401A81"/>
    <w:rsid w:val="00403441"/>
    <w:rsid w:val="00403C4D"/>
    <w:rsid w:val="00404795"/>
    <w:rsid w:val="004069CB"/>
    <w:rsid w:val="00406D38"/>
    <w:rsid w:val="00407FF5"/>
    <w:rsid w:val="004103A4"/>
    <w:rsid w:val="00410E68"/>
    <w:rsid w:val="00411180"/>
    <w:rsid w:val="00412A55"/>
    <w:rsid w:val="00412CDA"/>
    <w:rsid w:val="00412F88"/>
    <w:rsid w:val="00413093"/>
    <w:rsid w:val="004135D3"/>
    <w:rsid w:val="00414AA2"/>
    <w:rsid w:val="004157C4"/>
    <w:rsid w:val="00416B9B"/>
    <w:rsid w:val="00416C18"/>
    <w:rsid w:val="004172FC"/>
    <w:rsid w:val="00417E07"/>
    <w:rsid w:val="00420181"/>
    <w:rsid w:val="004207D0"/>
    <w:rsid w:val="00420A6F"/>
    <w:rsid w:val="00422435"/>
    <w:rsid w:val="004229DB"/>
    <w:rsid w:val="00422E2C"/>
    <w:rsid w:val="00423D7B"/>
    <w:rsid w:val="004241B5"/>
    <w:rsid w:val="004250E4"/>
    <w:rsid w:val="00431C24"/>
    <w:rsid w:val="004335CF"/>
    <w:rsid w:val="00433BAF"/>
    <w:rsid w:val="00435863"/>
    <w:rsid w:val="004378ED"/>
    <w:rsid w:val="00437CA2"/>
    <w:rsid w:val="00440556"/>
    <w:rsid w:val="00440F39"/>
    <w:rsid w:val="00442D23"/>
    <w:rsid w:val="00444C87"/>
    <w:rsid w:val="00445518"/>
    <w:rsid w:val="0044681B"/>
    <w:rsid w:val="0044740C"/>
    <w:rsid w:val="0045063A"/>
    <w:rsid w:val="00450C38"/>
    <w:rsid w:val="00450DDD"/>
    <w:rsid w:val="0045193D"/>
    <w:rsid w:val="00457A76"/>
    <w:rsid w:val="0046057C"/>
    <w:rsid w:val="00460B7B"/>
    <w:rsid w:val="00460D50"/>
    <w:rsid w:val="004614F4"/>
    <w:rsid w:val="004616C3"/>
    <w:rsid w:val="00461722"/>
    <w:rsid w:val="0046724C"/>
    <w:rsid w:val="00472980"/>
    <w:rsid w:val="00472B0C"/>
    <w:rsid w:val="00473AF7"/>
    <w:rsid w:val="004747C2"/>
    <w:rsid w:val="00474951"/>
    <w:rsid w:val="0047531F"/>
    <w:rsid w:val="00475825"/>
    <w:rsid w:val="00480E6B"/>
    <w:rsid w:val="00481BEF"/>
    <w:rsid w:val="004869B5"/>
    <w:rsid w:val="00486ED7"/>
    <w:rsid w:val="004872B4"/>
    <w:rsid w:val="004874E2"/>
    <w:rsid w:val="00491DEA"/>
    <w:rsid w:val="004934E8"/>
    <w:rsid w:val="00494EBB"/>
    <w:rsid w:val="00495416"/>
    <w:rsid w:val="00497DD6"/>
    <w:rsid w:val="004A4043"/>
    <w:rsid w:val="004A4D5A"/>
    <w:rsid w:val="004A500C"/>
    <w:rsid w:val="004A5FC8"/>
    <w:rsid w:val="004A6678"/>
    <w:rsid w:val="004A7343"/>
    <w:rsid w:val="004B042B"/>
    <w:rsid w:val="004B11A8"/>
    <w:rsid w:val="004B13F9"/>
    <w:rsid w:val="004B72AC"/>
    <w:rsid w:val="004B7F7F"/>
    <w:rsid w:val="004C13EF"/>
    <w:rsid w:val="004C62C3"/>
    <w:rsid w:val="004C773A"/>
    <w:rsid w:val="004D4508"/>
    <w:rsid w:val="004D75F4"/>
    <w:rsid w:val="004E2EF0"/>
    <w:rsid w:val="004E6833"/>
    <w:rsid w:val="004F0D40"/>
    <w:rsid w:val="004F1F39"/>
    <w:rsid w:val="004F3330"/>
    <w:rsid w:val="004F400E"/>
    <w:rsid w:val="004F4447"/>
    <w:rsid w:val="004F6425"/>
    <w:rsid w:val="004F649F"/>
    <w:rsid w:val="004F7634"/>
    <w:rsid w:val="004F7916"/>
    <w:rsid w:val="00501375"/>
    <w:rsid w:val="00501481"/>
    <w:rsid w:val="0050187E"/>
    <w:rsid w:val="0050190A"/>
    <w:rsid w:val="005034B9"/>
    <w:rsid w:val="00504FB9"/>
    <w:rsid w:val="0051060D"/>
    <w:rsid w:val="005117FD"/>
    <w:rsid w:val="00513378"/>
    <w:rsid w:val="005135D9"/>
    <w:rsid w:val="00513A76"/>
    <w:rsid w:val="005149D2"/>
    <w:rsid w:val="0051568F"/>
    <w:rsid w:val="00516638"/>
    <w:rsid w:val="00521697"/>
    <w:rsid w:val="00521EB0"/>
    <w:rsid w:val="00523BFA"/>
    <w:rsid w:val="00523FC5"/>
    <w:rsid w:val="00525175"/>
    <w:rsid w:val="005276DB"/>
    <w:rsid w:val="00527A3D"/>
    <w:rsid w:val="00530D0E"/>
    <w:rsid w:val="00530EA0"/>
    <w:rsid w:val="00531FCD"/>
    <w:rsid w:val="0053305C"/>
    <w:rsid w:val="00533A87"/>
    <w:rsid w:val="005367BE"/>
    <w:rsid w:val="00536D57"/>
    <w:rsid w:val="00540841"/>
    <w:rsid w:val="005410FB"/>
    <w:rsid w:val="00541AE1"/>
    <w:rsid w:val="00542A34"/>
    <w:rsid w:val="00543207"/>
    <w:rsid w:val="00543682"/>
    <w:rsid w:val="00543E7B"/>
    <w:rsid w:val="00544261"/>
    <w:rsid w:val="00545C39"/>
    <w:rsid w:val="00547BC0"/>
    <w:rsid w:val="00547D32"/>
    <w:rsid w:val="00547E9F"/>
    <w:rsid w:val="00550E7F"/>
    <w:rsid w:val="00552191"/>
    <w:rsid w:val="005539F8"/>
    <w:rsid w:val="00555447"/>
    <w:rsid w:val="00556D64"/>
    <w:rsid w:val="005600EE"/>
    <w:rsid w:val="00560324"/>
    <w:rsid w:val="00563615"/>
    <w:rsid w:val="0056363B"/>
    <w:rsid w:val="00563D5C"/>
    <w:rsid w:val="00565091"/>
    <w:rsid w:val="00565134"/>
    <w:rsid w:val="00566E58"/>
    <w:rsid w:val="00566F68"/>
    <w:rsid w:val="005678FC"/>
    <w:rsid w:val="005714E1"/>
    <w:rsid w:val="005722D3"/>
    <w:rsid w:val="00573AE5"/>
    <w:rsid w:val="00576A5D"/>
    <w:rsid w:val="00581314"/>
    <w:rsid w:val="0058183C"/>
    <w:rsid w:val="00581DEB"/>
    <w:rsid w:val="00582CFD"/>
    <w:rsid w:val="00583996"/>
    <w:rsid w:val="00583A20"/>
    <w:rsid w:val="00586998"/>
    <w:rsid w:val="005923B4"/>
    <w:rsid w:val="005970CF"/>
    <w:rsid w:val="005976BB"/>
    <w:rsid w:val="005A0829"/>
    <w:rsid w:val="005A13E5"/>
    <w:rsid w:val="005A26C9"/>
    <w:rsid w:val="005A3B93"/>
    <w:rsid w:val="005A40D0"/>
    <w:rsid w:val="005A4AE2"/>
    <w:rsid w:val="005A58E6"/>
    <w:rsid w:val="005A5C92"/>
    <w:rsid w:val="005A6CA1"/>
    <w:rsid w:val="005A6DFE"/>
    <w:rsid w:val="005A72BF"/>
    <w:rsid w:val="005B181F"/>
    <w:rsid w:val="005B2839"/>
    <w:rsid w:val="005B2919"/>
    <w:rsid w:val="005B2C3A"/>
    <w:rsid w:val="005B3BB2"/>
    <w:rsid w:val="005B4DFC"/>
    <w:rsid w:val="005B60E1"/>
    <w:rsid w:val="005B6A56"/>
    <w:rsid w:val="005B7709"/>
    <w:rsid w:val="005B7E69"/>
    <w:rsid w:val="005C088B"/>
    <w:rsid w:val="005C380B"/>
    <w:rsid w:val="005C5787"/>
    <w:rsid w:val="005D0799"/>
    <w:rsid w:val="005D2141"/>
    <w:rsid w:val="005D2EA0"/>
    <w:rsid w:val="005D385C"/>
    <w:rsid w:val="005D3D64"/>
    <w:rsid w:val="005D41BC"/>
    <w:rsid w:val="005D4894"/>
    <w:rsid w:val="005D559D"/>
    <w:rsid w:val="005D7AFC"/>
    <w:rsid w:val="005D7F7E"/>
    <w:rsid w:val="005E2691"/>
    <w:rsid w:val="005E2B67"/>
    <w:rsid w:val="005E3BC4"/>
    <w:rsid w:val="005E3DAF"/>
    <w:rsid w:val="005E54DA"/>
    <w:rsid w:val="005F2287"/>
    <w:rsid w:val="005F2387"/>
    <w:rsid w:val="005F4C90"/>
    <w:rsid w:val="005F5519"/>
    <w:rsid w:val="005F6ECF"/>
    <w:rsid w:val="006038F3"/>
    <w:rsid w:val="006045D3"/>
    <w:rsid w:val="00604E45"/>
    <w:rsid w:val="00610997"/>
    <w:rsid w:val="00610E77"/>
    <w:rsid w:val="00611397"/>
    <w:rsid w:val="00612296"/>
    <w:rsid w:val="006123A3"/>
    <w:rsid w:val="006127D6"/>
    <w:rsid w:val="006129CA"/>
    <w:rsid w:val="00612D0E"/>
    <w:rsid w:val="00612E07"/>
    <w:rsid w:val="006130B1"/>
    <w:rsid w:val="00614903"/>
    <w:rsid w:val="00616351"/>
    <w:rsid w:val="00620D2F"/>
    <w:rsid w:val="00621BE1"/>
    <w:rsid w:val="00622D84"/>
    <w:rsid w:val="00623430"/>
    <w:rsid w:val="00623F4D"/>
    <w:rsid w:val="00624202"/>
    <w:rsid w:val="006243EE"/>
    <w:rsid w:val="0062489D"/>
    <w:rsid w:val="00625807"/>
    <w:rsid w:val="00626E0D"/>
    <w:rsid w:val="00626F39"/>
    <w:rsid w:val="0063085B"/>
    <w:rsid w:val="00630EAE"/>
    <w:rsid w:val="006322BE"/>
    <w:rsid w:val="006337BA"/>
    <w:rsid w:val="00634700"/>
    <w:rsid w:val="00635EB5"/>
    <w:rsid w:val="00637443"/>
    <w:rsid w:val="00637D57"/>
    <w:rsid w:val="006404B4"/>
    <w:rsid w:val="00641831"/>
    <w:rsid w:val="006449BC"/>
    <w:rsid w:val="00645233"/>
    <w:rsid w:val="0064581C"/>
    <w:rsid w:val="00646976"/>
    <w:rsid w:val="00646EA5"/>
    <w:rsid w:val="00647AEE"/>
    <w:rsid w:val="0065251C"/>
    <w:rsid w:val="00652A00"/>
    <w:rsid w:val="00653008"/>
    <w:rsid w:val="00653163"/>
    <w:rsid w:val="0065323D"/>
    <w:rsid w:val="006537F9"/>
    <w:rsid w:val="006544CB"/>
    <w:rsid w:val="00655A0B"/>
    <w:rsid w:val="00655F40"/>
    <w:rsid w:val="0065618B"/>
    <w:rsid w:val="00657F75"/>
    <w:rsid w:val="00662A28"/>
    <w:rsid w:val="00663389"/>
    <w:rsid w:val="00663F81"/>
    <w:rsid w:val="00665312"/>
    <w:rsid w:val="00666A47"/>
    <w:rsid w:val="00667B50"/>
    <w:rsid w:val="00673869"/>
    <w:rsid w:val="00674DEE"/>
    <w:rsid w:val="00676728"/>
    <w:rsid w:val="006776D6"/>
    <w:rsid w:val="00680684"/>
    <w:rsid w:val="00681C08"/>
    <w:rsid w:val="00684A65"/>
    <w:rsid w:val="00684C2C"/>
    <w:rsid w:val="00685A66"/>
    <w:rsid w:val="00685C51"/>
    <w:rsid w:val="00686E4C"/>
    <w:rsid w:val="00687433"/>
    <w:rsid w:val="006916DD"/>
    <w:rsid w:val="006928AD"/>
    <w:rsid w:val="00693958"/>
    <w:rsid w:val="00693E64"/>
    <w:rsid w:val="00697F72"/>
    <w:rsid w:val="006A078A"/>
    <w:rsid w:val="006A0831"/>
    <w:rsid w:val="006A10C4"/>
    <w:rsid w:val="006A274A"/>
    <w:rsid w:val="006A3226"/>
    <w:rsid w:val="006A3E35"/>
    <w:rsid w:val="006A6A55"/>
    <w:rsid w:val="006A6C5E"/>
    <w:rsid w:val="006B0C34"/>
    <w:rsid w:val="006B1421"/>
    <w:rsid w:val="006B14A0"/>
    <w:rsid w:val="006B34E9"/>
    <w:rsid w:val="006B5A79"/>
    <w:rsid w:val="006B623B"/>
    <w:rsid w:val="006B6D5C"/>
    <w:rsid w:val="006C13A9"/>
    <w:rsid w:val="006C1FCD"/>
    <w:rsid w:val="006C3E43"/>
    <w:rsid w:val="006C58A6"/>
    <w:rsid w:val="006C5B75"/>
    <w:rsid w:val="006C773E"/>
    <w:rsid w:val="006D0BA7"/>
    <w:rsid w:val="006D107B"/>
    <w:rsid w:val="006D1B25"/>
    <w:rsid w:val="006D1FDD"/>
    <w:rsid w:val="006D3097"/>
    <w:rsid w:val="006D34BA"/>
    <w:rsid w:val="006D3AE4"/>
    <w:rsid w:val="006D4224"/>
    <w:rsid w:val="006D4EFB"/>
    <w:rsid w:val="006D6312"/>
    <w:rsid w:val="006E12E8"/>
    <w:rsid w:val="006E22AB"/>
    <w:rsid w:val="006E5151"/>
    <w:rsid w:val="006E60B9"/>
    <w:rsid w:val="006E629D"/>
    <w:rsid w:val="006E7ED5"/>
    <w:rsid w:val="006F0145"/>
    <w:rsid w:val="006F1083"/>
    <w:rsid w:val="006F186A"/>
    <w:rsid w:val="006F4667"/>
    <w:rsid w:val="006F56BC"/>
    <w:rsid w:val="006F5EA9"/>
    <w:rsid w:val="006F6974"/>
    <w:rsid w:val="006F762A"/>
    <w:rsid w:val="007023EB"/>
    <w:rsid w:val="0070335A"/>
    <w:rsid w:val="00703CAF"/>
    <w:rsid w:val="00714AAB"/>
    <w:rsid w:val="00721E2F"/>
    <w:rsid w:val="0072354B"/>
    <w:rsid w:val="00726149"/>
    <w:rsid w:val="0072766F"/>
    <w:rsid w:val="00730886"/>
    <w:rsid w:val="007316CA"/>
    <w:rsid w:val="007324EF"/>
    <w:rsid w:val="00734691"/>
    <w:rsid w:val="00736F4E"/>
    <w:rsid w:val="00740178"/>
    <w:rsid w:val="00741DB8"/>
    <w:rsid w:val="00742179"/>
    <w:rsid w:val="007424C0"/>
    <w:rsid w:val="00744573"/>
    <w:rsid w:val="00747249"/>
    <w:rsid w:val="00751F84"/>
    <w:rsid w:val="007524B0"/>
    <w:rsid w:val="007535CB"/>
    <w:rsid w:val="00753B4F"/>
    <w:rsid w:val="00755728"/>
    <w:rsid w:val="00756CA9"/>
    <w:rsid w:val="00760CDC"/>
    <w:rsid w:val="00762308"/>
    <w:rsid w:val="00762FE6"/>
    <w:rsid w:val="00765029"/>
    <w:rsid w:val="00767A24"/>
    <w:rsid w:val="00767E6D"/>
    <w:rsid w:val="0077259F"/>
    <w:rsid w:val="007729F0"/>
    <w:rsid w:val="00774C94"/>
    <w:rsid w:val="00776269"/>
    <w:rsid w:val="0077752C"/>
    <w:rsid w:val="007778B7"/>
    <w:rsid w:val="00777D3E"/>
    <w:rsid w:val="00782036"/>
    <w:rsid w:val="0078443C"/>
    <w:rsid w:val="007853C7"/>
    <w:rsid w:val="00785C50"/>
    <w:rsid w:val="00786D7E"/>
    <w:rsid w:val="007931C1"/>
    <w:rsid w:val="007939AC"/>
    <w:rsid w:val="007955C6"/>
    <w:rsid w:val="0079722F"/>
    <w:rsid w:val="00797EDE"/>
    <w:rsid w:val="007A080B"/>
    <w:rsid w:val="007A0F12"/>
    <w:rsid w:val="007A1996"/>
    <w:rsid w:val="007A4F59"/>
    <w:rsid w:val="007A51CA"/>
    <w:rsid w:val="007A62E6"/>
    <w:rsid w:val="007A692C"/>
    <w:rsid w:val="007A7DF4"/>
    <w:rsid w:val="007B0336"/>
    <w:rsid w:val="007B1176"/>
    <w:rsid w:val="007B12FA"/>
    <w:rsid w:val="007B1570"/>
    <w:rsid w:val="007B2A01"/>
    <w:rsid w:val="007B2F5F"/>
    <w:rsid w:val="007B3777"/>
    <w:rsid w:val="007B3B23"/>
    <w:rsid w:val="007C144D"/>
    <w:rsid w:val="007C29C7"/>
    <w:rsid w:val="007C39CA"/>
    <w:rsid w:val="007C3E00"/>
    <w:rsid w:val="007C3EEF"/>
    <w:rsid w:val="007C50A1"/>
    <w:rsid w:val="007C60B0"/>
    <w:rsid w:val="007C634F"/>
    <w:rsid w:val="007D0561"/>
    <w:rsid w:val="007D2BD0"/>
    <w:rsid w:val="007D4563"/>
    <w:rsid w:val="007D5803"/>
    <w:rsid w:val="007D59F8"/>
    <w:rsid w:val="007D64AD"/>
    <w:rsid w:val="007E094A"/>
    <w:rsid w:val="007E1B19"/>
    <w:rsid w:val="007E24D0"/>
    <w:rsid w:val="007E3318"/>
    <w:rsid w:val="007E54DF"/>
    <w:rsid w:val="007E6CCA"/>
    <w:rsid w:val="007F1E9D"/>
    <w:rsid w:val="007F3FA0"/>
    <w:rsid w:val="007F40D5"/>
    <w:rsid w:val="007F40F9"/>
    <w:rsid w:val="007F4C76"/>
    <w:rsid w:val="007F5602"/>
    <w:rsid w:val="007F6A2E"/>
    <w:rsid w:val="008003CD"/>
    <w:rsid w:val="00803F18"/>
    <w:rsid w:val="0080407D"/>
    <w:rsid w:val="00805200"/>
    <w:rsid w:val="0080604C"/>
    <w:rsid w:val="008065B7"/>
    <w:rsid w:val="0080764B"/>
    <w:rsid w:val="00807E98"/>
    <w:rsid w:val="0081020E"/>
    <w:rsid w:val="00811A0B"/>
    <w:rsid w:val="0081323C"/>
    <w:rsid w:val="0081367B"/>
    <w:rsid w:val="0081416F"/>
    <w:rsid w:val="00815A95"/>
    <w:rsid w:val="008172E4"/>
    <w:rsid w:val="00817E87"/>
    <w:rsid w:val="008203AC"/>
    <w:rsid w:val="0082072E"/>
    <w:rsid w:val="00821A6B"/>
    <w:rsid w:val="008220AF"/>
    <w:rsid w:val="00822EC7"/>
    <w:rsid w:val="008230AC"/>
    <w:rsid w:val="00823212"/>
    <w:rsid w:val="0082546D"/>
    <w:rsid w:val="00826778"/>
    <w:rsid w:val="00826F94"/>
    <w:rsid w:val="008306BE"/>
    <w:rsid w:val="00832CBE"/>
    <w:rsid w:val="0083301B"/>
    <w:rsid w:val="008334C1"/>
    <w:rsid w:val="00833CB6"/>
    <w:rsid w:val="00833DC0"/>
    <w:rsid w:val="00833E15"/>
    <w:rsid w:val="00836383"/>
    <w:rsid w:val="0083655B"/>
    <w:rsid w:val="008366AC"/>
    <w:rsid w:val="00836D90"/>
    <w:rsid w:val="00837419"/>
    <w:rsid w:val="0084236B"/>
    <w:rsid w:val="0084259A"/>
    <w:rsid w:val="0084775F"/>
    <w:rsid w:val="008518C8"/>
    <w:rsid w:val="0085732F"/>
    <w:rsid w:val="008602D9"/>
    <w:rsid w:val="00861A91"/>
    <w:rsid w:val="00861EE4"/>
    <w:rsid w:val="00864CEA"/>
    <w:rsid w:val="00866635"/>
    <w:rsid w:val="00867369"/>
    <w:rsid w:val="00867505"/>
    <w:rsid w:val="008707CB"/>
    <w:rsid w:val="008728DA"/>
    <w:rsid w:val="008739E1"/>
    <w:rsid w:val="00873FEA"/>
    <w:rsid w:val="008742D3"/>
    <w:rsid w:val="0088113E"/>
    <w:rsid w:val="00883E66"/>
    <w:rsid w:val="008854CD"/>
    <w:rsid w:val="0088560E"/>
    <w:rsid w:val="008867F2"/>
    <w:rsid w:val="0088695E"/>
    <w:rsid w:val="00886A8C"/>
    <w:rsid w:val="00892634"/>
    <w:rsid w:val="00895702"/>
    <w:rsid w:val="008963FD"/>
    <w:rsid w:val="00896F46"/>
    <w:rsid w:val="0089750B"/>
    <w:rsid w:val="008A245A"/>
    <w:rsid w:val="008A7795"/>
    <w:rsid w:val="008B0801"/>
    <w:rsid w:val="008B0CD2"/>
    <w:rsid w:val="008B1640"/>
    <w:rsid w:val="008B2AA3"/>
    <w:rsid w:val="008B436E"/>
    <w:rsid w:val="008C3B6D"/>
    <w:rsid w:val="008C4A17"/>
    <w:rsid w:val="008C4C55"/>
    <w:rsid w:val="008C53C0"/>
    <w:rsid w:val="008C6F9E"/>
    <w:rsid w:val="008D0BAA"/>
    <w:rsid w:val="008D1035"/>
    <w:rsid w:val="008D1BC7"/>
    <w:rsid w:val="008D205F"/>
    <w:rsid w:val="008D2DF5"/>
    <w:rsid w:val="008D368D"/>
    <w:rsid w:val="008D4508"/>
    <w:rsid w:val="008D5BF5"/>
    <w:rsid w:val="008E1AAE"/>
    <w:rsid w:val="008E2B67"/>
    <w:rsid w:val="008E4E19"/>
    <w:rsid w:val="008E63B0"/>
    <w:rsid w:val="008F0F66"/>
    <w:rsid w:val="008F1647"/>
    <w:rsid w:val="008F1B28"/>
    <w:rsid w:val="008F3402"/>
    <w:rsid w:val="008F4423"/>
    <w:rsid w:val="008F4A34"/>
    <w:rsid w:val="008F4FD6"/>
    <w:rsid w:val="008F6F7F"/>
    <w:rsid w:val="009012BC"/>
    <w:rsid w:val="009014F3"/>
    <w:rsid w:val="00901D0E"/>
    <w:rsid w:val="00902837"/>
    <w:rsid w:val="00903AF8"/>
    <w:rsid w:val="00903CB3"/>
    <w:rsid w:val="00904EF6"/>
    <w:rsid w:val="009059ED"/>
    <w:rsid w:val="00905BAC"/>
    <w:rsid w:val="0090772B"/>
    <w:rsid w:val="00907A0A"/>
    <w:rsid w:val="00911AF0"/>
    <w:rsid w:val="00913F4A"/>
    <w:rsid w:val="00915BA0"/>
    <w:rsid w:val="00915F22"/>
    <w:rsid w:val="00920787"/>
    <w:rsid w:val="00920F59"/>
    <w:rsid w:val="00922768"/>
    <w:rsid w:val="00923F4F"/>
    <w:rsid w:val="00924815"/>
    <w:rsid w:val="00925931"/>
    <w:rsid w:val="009268B3"/>
    <w:rsid w:val="00926D79"/>
    <w:rsid w:val="009271D0"/>
    <w:rsid w:val="00927F24"/>
    <w:rsid w:val="0093226F"/>
    <w:rsid w:val="0093241C"/>
    <w:rsid w:val="00934F06"/>
    <w:rsid w:val="009350F0"/>
    <w:rsid w:val="009356D8"/>
    <w:rsid w:val="00935F36"/>
    <w:rsid w:val="009365A1"/>
    <w:rsid w:val="009365F7"/>
    <w:rsid w:val="009369AA"/>
    <w:rsid w:val="00936ABE"/>
    <w:rsid w:val="00936F06"/>
    <w:rsid w:val="009373DA"/>
    <w:rsid w:val="00937F8D"/>
    <w:rsid w:val="00940512"/>
    <w:rsid w:val="0094068C"/>
    <w:rsid w:val="00941DD7"/>
    <w:rsid w:val="009430EF"/>
    <w:rsid w:val="0094316E"/>
    <w:rsid w:val="009431C2"/>
    <w:rsid w:val="009446F9"/>
    <w:rsid w:val="00944E95"/>
    <w:rsid w:val="00946411"/>
    <w:rsid w:val="00953C2C"/>
    <w:rsid w:val="00955766"/>
    <w:rsid w:val="00955DCF"/>
    <w:rsid w:val="00956622"/>
    <w:rsid w:val="0095695A"/>
    <w:rsid w:val="0095791E"/>
    <w:rsid w:val="00957AE4"/>
    <w:rsid w:val="009617FF"/>
    <w:rsid w:val="00963C54"/>
    <w:rsid w:val="00964822"/>
    <w:rsid w:val="0097168B"/>
    <w:rsid w:val="00972F7C"/>
    <w:rsid w:val="0097370B"/>
    <w:rsid w:val="00974598"/>
    <w:rsid w:val="00974E81"/>
    <w:rsid w:val="00975EC7"/>
    <w:rsid w:val="009766E9"/>
    <w:rsid w:val="00977A05"/>
    <w:rsid w:val="0098156F"/>
    <w:rsid w:val="009855D5"/>
    <w:rsid w:val="00987378"/>
    <w:rsid w:val="0099285E"/>
    <w:rsid w:val="009936A2"/>
    <w:rsid w:val="009936F0"/>
    <w:rsid w:val="0099745D"/>
    <w:rsid w:val="009A0D24"/>
    <w:rsid w:val="009A150F"/>
    <w:rsid w:val="009A3115"/>
    <w:rsid w:val="009A4C03"/>
    <w:rsid w:val="009A6D1A"/>
    <w:rsid w:val="009A729D"/>
    <w:rsid w:val="009A79C1"/>
    <w:rsid w:val="009B02A8"/>
    <w:rsid w:val="009B368D"/>
    <w:rsid w:val="009B42D1"/>
    <w:rsid w:val="009B5451"/>
    <w:rsid w:val="009B75DC"/>
    <w:rsid w:val="009C06F1"/>
    <w:rsid w:val="009C2884"/>
    <w:rsid w:val="009C4309"/>
    <w:rsid w:val="009C4A55"/>
    <w:rsid w:val="009C6990"/>
    <w:rsid w:val="009C75DF"/>
    <w:rsid w:val="009C7D90"/>
    <w:rsid w:val="009D0258"/>
    <w:rsid w:val="009D038D"/>
    <w:rsid w:val="009D06EB"/>
    <w:rsid w:val="009D06F1"/>
    <w:rsid w:val="009D1D1F"/>
    <w:rsid w:val="009D2AA1"/>
    <w:rsid w:val="009D3196"/>
    <w:rsid w:val="009D3685"/>
    <w:rsid w:val="009D5BDA"/>
    <w:rsid w:val="009D5E92"/>
    <w:rsid w:val="009D7496"/>
    <w:rsid w:val="009D79C7"/>
    <w:rsid w:val="009E0439"/>
    <w:rsid w:val="009E0D38"/>
    <w:rsid w:val="009E1A9E"/>
    <w:rsid w:val="009E1C62"/>
    <w:rsid w:val="009E1F44"/>
    <w:rsid w:val="009E26E2"/>
    <w:rsid w:val="009E2D9C"/>
    <w:rsid w:val="009E3D5D"/>
    <w:rsid w:val="009F0E21"/>
    <w:rsid w:val="009F5BFC"/>
    <w:rsid w:val="009F666D"/>
    <w:rsid w:val="009F72F0"/>
    <w:rsid w:val="00A00940"/>
    <w:rsid w:val="00A01F35"/>
    <w:rsid w:val="00A03CD6"/>
    <w:rsid w:val="00A04077"/>
    <w:rsid w:val="00A044B8"/>
    <w:rsid w:val="00A04751"/>
    <w:rsid w:val="00A04C02"/>
    <w:rsid w:val="00A0669A"/>
    <w:rsid w:val="00A13956"/>
    <w:rsid w:val="00A1441A"/>
    <w:rsid w:val="00A1472D"/>
    <w:rsid w:val="00A14A60"/>
    <w:rsid w:val="00A14E8D"/>
    <w:rsid w:val="00A159A4"/>
    <w:rsid w:val="00A15FE5"/>
    <w:rsid w:val="00A16377"/>
    <w:rsid w:val="00A168DB"/>
    <w:rsid w:val="00A17822"/>
    <w:rsid w:val="00A2284E"/>
    <w:rsid w:val="00A22BBC"/>
    <w:rsid w:val="00A22BFC"/>
    <w:rsid w:val="00A2506B"/>
    <w:rsid w:val="00A253BD"/>
    <w:rsid w:val="00A267A4"/>
    <w:rsid w:val="00A3071E"/>
    <w:rsid w:val="00A31DB4"/>
    <w:rsid w:val="00A3246C"/>
    <w:rsid w:val="00A331EB"/>
    <w:rsid w:val="00A335A6"/>
    <w:rsid w:val="00A35BD3"/>
    <w:rsid w:val="00A369EB"/>
    <w:rsid w:val="00A37103"/>
    <w:rsid w:val="00A409C7"/>
    <w:rsid w:val="00A40F2E"/>
    <w:rsid w:val="00A412BC"/>
    <w:rsid w:val="00A44B94"/>
    <w:rsid w:val="00A44DA7"/>
    <w:rsid w:val="00A46AD2"/>
    <w:rsid w:val="00A54054"/>
    <w:rsid w:val="00A55543"/>
    <w:rsid w:val="00A55AD6"/>
    <w:rsid w:val="00A56408"/>
    <w:rsid w:val="00A57DE3"/>
    <w:rsid w:val="00A61209"/>
    <w:rsid w:val="00A65026"/>
    <w:rsid w:val="00A66B08"/>
    <w:rsid w:val="00A66BED"/>
    <w:rsid w:val="00A67FFA"/>
    <w:rsid w:val="00A73974"/>
    <w:rsid w:val="00A74957"/>
    <w:rsid w:val="00A779A4"/>
    <w:rsid w:val="00A77A9C"/>
    <w:rsid w:val="00A81DF8"/>
    <w:rsid w:val="00A822CA"/>
    <w:rsid w:val="00A863CB"/>
    <w:rsid w:val="00A872F5"/>
    <w:rsid w:val="00A901D0"/>
    <w:rsid w:val="00A91933"/>
    <w:rsid w:val="00A940C2"/>
    <w:rsid w:val="00A950AB"/>
    <w:rsid w:val="00A97EFA"/>
    <w:rsid w:val="00AA146B"/>
    <w:rsid w:val="00AA2952"/>
    <w:rsid w:val="00AA2CAE"/>
    <w:rsid w:val="00AA4666"/>
    <w:rsid w:val="00AA53F9"/>
    <w:rsid w:val="00AA7B88"/>
    <w:rsid w:val="00AB0496"/>
    <w:rsid w:val="00AB0BEC"/>
    <w:rsid w:val="00AB0E96"/>
    <w:rsid w:val="00AB1622"/>
    <w:rsid w:val="00AB1714"/>
    <w:rsid w:val="00AB4C3B"/>
    <w:rsid w:val="00AB62E8"/>
    <w:rsid w:val="00AB7110"/>
    <w:rsid w:val="00AC1147"/>
    <w:rsid w:val="00AC1294"/>
    <w:rsid w:val="00AC13E0"/>
    <w:rsid w:val="00AC339B"/>
    <w:rsid w:val="00AC4105"/>
    <w:rsid w:val="00AC4E3A"/>
    <w:rsid w:val="00AC5B2B"/>
    <w:rsid w:val="00AD0C99"/>
    <w:rsid w:val="00AD0EE5"/>
    <w:rsid w:val="00AD0FD5"/>
    <w:rsid w:val="00AD11FF"/>
    <w:rsid w:val="00AD1CF7"/>
    <w:rsid w:val="00AD5367"/>
    <w:rsid w:val="00AD59E9"/>
    <w:rsid w:val="00AD5A22"/>
    <w:rsid w:val="00AE0C04"/>
    <w:rsid w:val="00AE3613"/>
    <w:rsid w:val="00AE38F7"/>
    <w:rsid w:val="00AE4733"/>
    <w:rsid w:val="00AE4BCB"/>
    <w:rsid w:val="00AE6D38"/>
    <w:rsid w:val="00AE6EBB"/>
    <w:rsid w:val="00AE771A"/>
    <w:rsid w:val="00AF06DA"/>
    <w:rsid w:val="00B00BD2"/>
    <w:rsid w:val="00B04081"/>
    <w:rsid w:val="00B04324"/>
    <w:rsid w:val="00B049FE"/>
    <w:rsid w:val="00B057F4"/>
    <w:rsid w:val="00B0587E"/>
    <w:rsid w:val="00B060F0"/>
    <w:rsid w:val="00B062A3"/>
    <w:rsid w:val="00B1041F"/>
    <w:rsid w:val="00B12278"/>
    <w:rsid w:val="00B12637"/>
    <w:rsid w:val="00B12668"/>
    <w:rsid w:val="00B15877"/>
    <w:rsid w:val="00B15C55"/>
    <w:rsid w:val="00B16850"/>
    <w:rsid w:val="00B20224"/>
    <w:rsid w:val="00B21850"/>
    <w:rsid w:val="00B23770"/>
    <w:rsid w:val="00B2382A"/>
    <w:rsid w:val="00B315E3"/>
    <w:rsid w:val="00B316EB"/>
    <w:rsid w:val="00B31778"/>
    <w:rsid w:val="00B31DBE"/>
    <w:rsid w:val="00B323AE"/>
    <w:rsid w:val="00B331D0"/>
    <w:rsid w:val="00B34CBC"/>
    <w:rsid w:val="00B3569D"/>
    <w:rsid w:val="00B35839"/>
    <w:rsid w:val="00B40DD0"/>
    <w:rsid w:val="00B41256"/>
    <w:rsid w:val="00B41866"/>
    <w:rsid w:val="00B422E4"/>
    <w:rsid w:val="00B459CF"/>
    <w:rsid w:val="00B4628B"/>
    <w:rsid w:val="00B463C6"/>
    <w:rsid w:val="00B503DF"/>
    <w:rsid w:val="00B50B4F"/>
    <w:rsid w:val="00B51A75"/>
    <w:rsid w:val="00B51EDE"/>
    <w:rsid w:val="00B535F3"/>
    <w:rsid w:val="00B541E9"/>
    <w:rsid w:val="00B54AD8"/>
    <w:rsid w:val="00B55F27"/>
    <w:rsid w:val="00B57384"/>
    <w:rsid w:val="00B57C6F"/>
    <w:rsid w:val="00B616F2"/>
    <w:rsid w:val="00B63A76"/>
    <w:rsid w:val="00B677C4"/>
    <w:rsid w:val="00B70175"/>
    <w:rsid w:val="00B72045"/>
    <w:rsid w:val="00B72D2A"/>
    <w:rsid w:val="00B7460F"/>
    <w:rsid w:val="00B768E6"/>
    <w:rsid w:val="00B910FC"/>
    <w:rsid w:val="00B91752"/>
    <w:rsid w:val="00B91F5D"/>
    <w:rsid w:val="00B92873"/>
    <w:rsid w:val="00B938D6"/>
    <w:rsid w:val="00B955AC"/>
    <w:rsid w:val="00B96395"/>
    <w:rsid w:val="00B97E3D"/>
    <w:rsid w:val="00BA5422"/>
    <w:rsid w:val="00BA55EB"/>
    <w:rsid w:val="00BA5708"/>
    <w:rsid w:val="00BA7028"/>
    <w:rsid w:val="00BA7BD2"/>
    <w:rsid w:val="00BB0289"/>
    <w:rsid w:val="00BB0D26"/>
    <w:rsid w:val="00BB10E1"/>
    <w:rsid w:val="00BB162C"/>
    <w:rsid w:val="00BB2242"/>
    <w:rsid w:val="00BB324D"/>
    <w:rsid w:val="00BB32C7"/>
    <w:rsid w:val="00BB51D7"/>
    <w:rsid w:val="00BC01F7"/>
    <w:rsid w:val="00BC3176"/>
    <w:rsid w:val="00BC3DB4"/>
    <w:rsid w:val="00BC4562"/>
    <w:rsid w:val="00BC63E9"/>
    <w:rsid w:val="00BD10B1"/>
    <w:rsid w:val="00BD1CA5"/>
    <w:rsid w:val="00BD2500"/>
    <w:rsid w:val="00BD2D7B"/>
    <w:rsid w:val="00BD397A"/>
    <w:rsid w:val="00BD49A2"/>
    <w:rsid w:val="00BD4D75"/>
    <w:rsid w:val="00BE2423"/>
    <w:rsid w:val="00BE7DC1"/>
    <w:rsid w:val="00BF0F14"/>
    <w:rsid w:val="00BF2D29"/>
    <w:rsid w:val="00BF3BD9"/>
    <w:rsid w:val="00BF3E03"/>
    <w:rsid w:val="00BF47EA"/>
    <w:rsid w:val="00BF53A1"/>
    <w:rsid w:val="00BF5EE7"/>
    <w:rsid w:val="00BF7004"/>
    <w:rsid w:val="00C00270"/>
    <w:rsid w:val="00C002D9"/>
    <w:rsid w:val="00C01339"/>
    <w:rsid w:val="00C01E87"/>
    <w:rsid w:val="00C02219"/>
    <w:rsid w:val="00C0411D"/>
    <w:rsid w:val="00C04FEF"/>
    <w:rsid w:val="00C052B4"/>
    <w:rsid w:val="00C054EB"/>
    <w:rsid w:val="00C07635"/>
    <w:rsid w:val="00C119FC"/>
    <w:rsid w:val="00C12838"/>
    <w:rsid w:val="00C12C02"/>
    <w:rsid w:val="00C14CC2"/>
    <w:rsid w:val="00C15B72"/>
    <w:rsid w:val="00C15CAA"/>
    <w:rsid w:val="00C15DAE"/>
    <w:rsid w:val="00C20A00"/>
    <w:rsid w:val="00C2183B"/>
    <w:rsid w:val="00C23EFC"/>
    <w:rsid w:val="00C23FA4"/>
    <w:rsid w:val="00C2443E"/>
    <w:rsid w:val="00C24D6A"/>
    <w:rsid w:val="00C25FEB"/>
    <w:rsid w:val="00C26D22"/>
    <w:rsid w:val="00C26D77"/>
    <w:rsid w:val="00C3050B"/>
    <w:rsid w:val="00C31D81"/>
    <w:rsid w:val="00C31EA5"/>
    <w:rsid w:val="00C322E5"/>
    <w:rsid w:val="00C32A86"/>
    <w:rsid w:val="00C33691"/>
    <w:rsid w:val="00C34BB7"/>
    <w:rsid w:val="00C34FDB"/>
    <w:rsid w:val="00C3505A"/>
    <w:rsid w:val="00C42989"/>
    <w:rsid w:val="00C4327D"/>
    <w:rsid w:val="00C43C0A"/>
    <w:rsid w:val="00C44BA4"/>
    <w:rsid w:val="00C45742"/>
    <w:rsid w:val="00C47206"/>
    <w:rsid w:val="00C476E7"/>
    <w:rsid w:val="00C507D7"/>
    <w:rsid w:val="00C52952"/>
    <w:rsid w:val="00C540BC"/>
    <w:rsid w:val="00C54E93"/>
    <w:rsid w:val="00C5797C"/>
    <w:rsid w:val="00C60F3D"/>
    <w:rsid w:val="00C622A3"/>
    <w:rsid w:val="00C63A83"/>
    <w:rsid w:val="00C63E8F"/>
    <w:rsid w:val="00C63F02"/>
    <w:rsid w:val="00C6429A"/>
    <w:rsid w:val="00C65A61"/>
    <w:rsid w:val="00C717BD"/>
    <w:rsid w:val="00C72FE5"/>
    <w:rsid w:val="00C737E5"/>
    <w:rsid w:val="00C76AB5"/>
    <w:rsid w:val="00C77E17"/>
    <w:rsid w:val="00C808D2"/>
    <w:rsid w:val="00C817EB"/>
    <w:rsid w:val="00C82907"/>
    <w:rsid w:val="00C85EEE"/>
    <w:rsid w:val="00C919CE"/>
    <w:rsid w:val="00C92749"/>
    <w:rsid w:val="00C92BDD"/>
    <w:rsid w:val="00C92CA0"/>
    <w:rsid w:val="00C93E46"/>
    <w:rsid w:val="00C93EE5"/>
    <w:rsid w:val="00C942A4"/>
    <w:rsid w:val="00C94478"/>
    <w:rsid w:val="00C97CB1"/>
    <w:rsid w:val="00CA2392"/>
    <w:rsid w:val="00CA26CC"/>
    <w:rsid w:val="00CA2CC0"/>
    <w:rsid w:val="00CA3F6A"/>
    <w:rsid w:val="00CA5400"/>
    <w:rsid w:val="00CA5878"/>
    <w:rsid w:val="00CA598E"/>
    <w:rsid w:val="00CA5C20"/>
    <w:rsid w:val="00CA6279"/>
    <w:rsid w:val="00CB6ED1"/>
    <w:rsid w:val="00CC1085"/>
    <w:rsid w:val="00CC11DA"/>
    <w:rsid w:val="00CC137D"/>
    <w:rsid w:val="00CC4740"/>
    <w:rsid w:val="00CC5E51"/>
    <w:rsid w:val="00CC67CD"/>
    <w:rsid w:val="00CD1D7A"/>
    <w:rsid w:val="00CD1DDA"/>
    <w:rsid w:val="00CD1DE2"/>
    <w:rsid w:val="00CD2DB9"/>
    <w:rsid w:val="00CD3487"/>
    <w:rsid w:val="00CD5582"/>
    <w:rsid w:val="00CD5B27"/>
    <w:rsid w:val="00CD6116"/>
    <w:rsid w:val="00CD61A4"/>
    <w:rsid w:val="00CD6429"/>
    <w:rsid w:val="00CD656A"/>
    <w:rsid w:val="00CD7679"/>
    <w:rsid w:val="00CE0844"/>
    <w:rsid w:val="00CE14CD"/>
    <w:rsid w:val="00CE2CD2"/>
    <w:rsid w:val="00CE4B0E"/>
    <w:rsid w:val="00CF0E4A"/>
    <w:rsid w:val="00CF222E"/>
    <w:rsid w:val="00CF377F"/>
    <w:rsid w:val="00CF5486"/>
    <w:rsid w:val="00CF68AC"/>
    <w:rsid w:val="00CF71F9"/>
    <w:rsid w:val="00CF7758"/>
    <w:rsid w:val="00CF7AB9"/>
    <w:rsid w:val="00D001FF"/>
    <w:rsid w:val="00D01297"/>
    <w:rsid w:val="00D01408"/>
    <w:rsid w:val="00D03284"/>
    <w:rsid w:val="00D05D9A"/>
    <w:rsid w:val="00D107AD"/>
    <w:rsid w:val="00D110CC"/>
    <w:rsid w:val="00D11226"/>
    <w:rsid w:val="00D13538"/>
    <w:rsid w:val="00D14E1F"/>
    <w:rsid w:val="00D15256"/>
    <w:rsid w:val="00D15B74"/>
    <w:rsid w:val="00D15FC8"/>
    <w:rsid w:val="00D1679F"/>
    <w:rsid w:val="00D2037F"/>
    <w:rsid w:val="00D23021"/>
    <w:rsid w:val="00D232BB"/>
    <w:rsid w:val="00D24054"/>
    <w:rsid w:val="00D2423B"/>
    <w:rsid w:val="00D24331"/>
    <w:rsid w:val="00D25CC6"/>
    <w:rsid w:val="00D262FB"/>
    <w:rsid w:val="00D26FC9"/>
    <w:rsid w:val="00D30B35"/>
    <w:rsid w:val="00D33051"/>
    <w:rsid w:val="00D330A0"/>
    <w:rsid w:val="00D33B68"/>
    <w:rsid w:val="00D35676"/>
    <w:rsid w:val="00D35859"/>
    <w:rsid w:val="00D3693A"/>
    <w:rsid w:val="00D42A88"/>
    <w:rsid w:val="00D434B6"/>
    <w:rsid w:val="00D508AB"/>
    <w:rsid w:val="00D51407"/>
    <w:rsid w:val="00D51BD4"/>
    <w:rsid w:val="00D52206"/>
    <w:rsid w:val="00D529DA"/>
    <w:rsid w:val="00D5520A"/>
    <w:rsid w:val="00D57CD3"/>
    <w:rsid w:val="00D601CD"/>
    <w:rsid w:val="00D60C7D"/>
    <w:rsid w:val="00D634E3"/>
    <w:rsid w:val="00D65951"/>
    <w:rsid w:val="00D67291"/>
    <w:rsid w:val="00D72CE5"/>
    <w:rsid w:val="00D72F66"/>
    <w:rsid w:val="00D742DC"/>
    <w:rsid w:val="00D75421"/>
    <w:rsid w:val="00D7603A"/>
    <w:rsid w:val="00D80B33"/>
    <w:rsid w:val="00D82BEA"/>
    <w:rsid w:val="00D866E1"/>
    <w:rsid w:val="00D87BFF"/>
    <w:rsid w:val="00D90B95"/>
    <w:rsid w:val="00D91361"/>
    <w:rsid w:val="00D9308F"/>
    <w:rsid w:val="00D9384B"/>
    <w:rsid w:val="00D975F8"/>
    <w:rsid w:val="00DA1137"/>
    <w:rsid w:val="00DA2F47"/>
    <w:rsid w:val="00DA32B9"/>
    <w:rsid w:val="00DA6078"/>
    <w:rsid w:val="00DA656D"/>
    <w:rsid w:val="00DA6E88"/>
    <w:rsid w:val="00DA7602"/>
    <w:rsid w:val="00DB0E7B"/>
    <w:rsid w:val="00DB1336"/>
    <w:rsid w:val="00DB1EC3"/>
    <w:rsid w:val="00DB33A7"/>
    <w:rsid w:val="00DB467F"/>
    <w:rsid w:val="00DB49C0"/>
    <w:rsid w:val="00DB5C43"/>
    <w:rsid w:val="00DC3387"/>
    <w:rsid w:val="00DC342F"/>
    <w:rsid w:val="00DC4106"/>
    <w:rsid w:val="00DC5DE9"/>
    <w:rsid w:val="00DD0486"/>
    <w:rsid w:val="00DD28B6"/>
    <w:rsid w:val="00DD4E34"/>
    <w:rsid w:val="00DD55C7"/>
    <w:rsid w:val="00DD6885"/>
    <w:rsid w:val="00DD7A60"/>
    <w:rsid w:val="00DE290D"/>
    <w:rsid w:val="00DE3F62"/>
    <w:rsid w:val="00DE65F8"/>
    <w:rsid w:val="00DF0509"/>
    <w:rsid w:val="00DF1AF0"/>
    <w:rsid w:val="00DF464B"/>
    <w:rsid w:val="00DF69AC"/>
    <w:rsid w:val="00E00766"/>
    <w:rsid w:val="00E06431"/>
    <w:rsid w:val="00E06E7B"/>
    <w:rsid w:val="00E1165A"/>
    <w:rsid w:val="00E12005"/>
    <w:rsid w:val="00E12FA4"/>
    <w:rsid w:val="00E132E0"/>
    <w:rsid w:val="00E138D7"/>
    <w:rsid w:val="00E153DC"/>
    <w:rsid w:val="00E15880"/>
    <w:rsid w:val="00E171DD"/>
    <w:rsid w:val="00E17E13"/>
    <w:rsid w:val="00E21A8A"/>
    <w:rsid w:val="00E21C85"/>
    <w:rsid w:val="00E21EA8"/>
    <w:rsid w:val="00E229F6"/>
    <w:rsid w:val="00E22CDB"/>
    <w:rsid w:val="00E2597D"/>
    <w:rsid w:val="00E267A0"/>
    <w:rsid w:val="00E30CB1"/>
    <w:rsid w:val="00E3133E"/>
    <w:rsid w:val="00E31A17"/>
    <w:rsid w:val="00E31CCE"/>
    <w:rsid w:val="00E36A94"/>
    <w:rsid w:val="00E40110"/>
    <w:rsid w:val="00E405E4"/>
    <w:rsid w:val="00E42070"/>
    <w:rsid w:val="00E42076"/>
    <w:rsid w:val="00E42752"/>
    <w:rsid w:val="00E437A2"/>
    <w:rsid w:val="00E43D88"/>
    <w:rsid w:val="00E47245"/>
    <w:rsid w:val="00E517B9"/>
    <w:rsid w:val="00E52E8C"/>
    <w:rsid w:val="00E53BC5"/>
    <w:rsid w:val="00E53E9D"/>
    <w:rsid w:val="00E55A6E"/>
    <w:rsid w:val="00E56930"/>
    <w:rsid w:val="00E611FE"/>
    <w:rsid w:val="00E6322B"/>
    <w:rsid w:val="00E6387A"/>
    <w:rsid w:val="00E702D5"/>
    <w:rsid w:val="00E72CBD"/>
    <w:rsid w:val="00E73215"/>
    <w:rsid w:val="00E73465"/>
    <w:rsid w:val="00E84CCC"/>
    <w:rsid w:val="00E8689C"/>
    <w:rsid w:val="00E87761"/>
    <w:rsid w:val="00E90838"/>
    <w:rsid w:val="00E92070"/>
    <w:rsid w:val="00E9502F"/>
    <w:rsid w:val="00E95574"/>
    <w:rsid w:val="00E96262"/>
    <w:rsid w:val="00E9678E"/>
    <w:rsid w:val="00EA2F47"/>
    <w:rsid w:val="00EA3319"/>
    <w:rsid w:val="00EA3A9A"/>
    <w:rsid w:val="00EA4151"/>
    <w:rsid w:val="00EA7FAD"/>
    <w:rsid w:val="00EB0722"/>
    <w:rsid w:val="00EB0B12"/>
    <w:rsid w:val="00EB3D6E"/>
    <w:rsid w:val="00EB6858"/>
    <w:rsid w:val="00EB7CE0"/>
    <w:rsid w:val="00EC1793"/>
    <w:rsid w:val="00EC18AF"/>
    <w:rsid w:val="00EC1AD6"/>
    <w:rsid w:val="00EC1DB7"/>
    <w:rsid w:val="00EC5E74"/>
    <w:rsid w:val="00EC688E"/>
    <w:rsid w:val="00EC6F08"/>
    <w:rsid w:val="00EC7408"/>
    <w:rsid w:val="00ED09BD"/>
    <w:rsid w:val="00ED16FE"/>
    <w:rsid w:val="00ED2154"/>
    <w:rsid w:val="00ED26F3"/>
    <w:rsid w:val="00ED58E3"/>
    <w:rsid w:val="00EE4002"/>
    <w:rsid w:val="00EE66EA"/>
    <w:rsid w:val="00EF15F2"/>
    <w:rsid w:val="00EF5874"/>
    <w:rsid w:val="00EF772D"/>
    <w:rsid w:val="00EF7982"/>
    <w:rsid w:val="00F02AA3"/>
    <w:rsid w:val="00F031D2"/>
    <w:rsid w:val="00F048DA"/>
    <w:rsid w:val="00F05370"/>
    <w:rsid w:val="00F06D5B"/>
    <w:rsid w:val="00F075D9"/>
    <w:rsid w:val="00F10F42"/>
    <w:rsid w:val="00F10FB7"/>
    <w:rsid w:val="00F13479"/>
    <w:rsid w:val="00F135B0"/>
    <w:rsid w:val="00F13758"/>
    <w:rsid w:val="00F20D1C"/>
    <w:rsid w:val="00F20DA4"/>
    <w:rsid w:val="00F21BB9"/>
    <w:rsid w:val="00F22A68"/>
    <w:rsid w:val="00F2529A"/>
    <w:rsid w:val="00F269A2"/>
    <w:rsid w:val="00F342C4"/>
    <w:rsid w:val="00F363BB"/>
    <w:rsid w:val="00F41072"/>
    <w:rsid w:val="00F4125B"/>
    <w:rsid w:val="00F4295F"/>
    <w:rsid w:val="00F4304B"/>
    <w:rsid w:val="00F43CD5"/>
    <w:rsid w:val="00F43E33"/>
    <w:rsid w:val="00F4400B"/>
    <w:rsid w:val="00F45810"/>
    <w:rsid w:val="00F45C21"/>
    <w:rsid w:val="00F50B79"/>
    <w:rsid w:val="00F51AE0"/>
    <w:rsid w:val="00F51B84"/>
    <w:rsid w:val="00F52915"/>
    <w:rsid w:val="00F52BB6"/>
    <w:rsid w:val="00F52F9B"/>
    <w:rsid w:val="00F55A2D"/>
    <w:rsid w:val="00F57704"/>
    <w:rsid w:val="00F60198"/>
    <w:rsid w:val="00F62FC3"/>
    <w:rsid w:val="00F638F7"/>
    <w:rsid w:val="00F6404F"/>
    <w:rsid w:val="00F66A1B"/>
    <w:rsid w:val="00F70B5B"/>
    <w:rsid w:val="00F70ED7"/>
    <w:rsid w:val="00F723B3"/>
    <w:rsid w:val="00F724FF"/>
    <w:rsid w:val="00F73B26"/>
    <w:rsid w:val="00F74CF9"/>
    <w:rsid w:val="00F7786F"/>
    <w:rsid w:val="00F8247E"/>
    <w:rsid w:val="00F82B72"/>
    <w:rsid w:val="00F840E6"/>
    <w:rsid w:val="00F851B8"/>
    <w:rsid w:val="00F85B26"/>
    <w:rsid w:val="00F85DE5"/>
    <w:rsid w:val="00F85F9E"/>
    <w:rsid w:val="00F8657A"/>
    <w:rsid w:val="00F91ACE"/>
    <w:rsid w:val="00F9646D"/>
    <w:rsid w:val="00F97988"/>
    <w:rsid w:val="00FA0A29"/>
    <w:rsid w:val="00FA0F3A"/>
    <w:rsid w:val="00FA5E27"/>
    <w:rsid w:val="00FA6CDD"/>
    <w:rsid w:val="00FA7E93"/>
    <w:rsid w:val="00FB2033"/>
    <w:rsid w:val="00FB2656"/>
    <w:rsid w:val="00FB4244"/>
    <w:rsid w:val="00FB5E08"/>
    <w:rsid w:val="00FB5F64"/>
    <w:rsid w:val="00FB6564"/>
    <w:rsid w:val="00FB680D"/>
    <w:rsid w:val="00FB6CA9"/>
    <w:rsid w:val="00FB7885"/>
    <w:rsid w:val="00FC13B7"/>
    <w:rsid w:val="00FC1501"/>
    <w:rsid w:val="00FC1513"/>
    <w:rsid w:val="00FC1BA1"/>
    <w:rsid w:val="00FC1D84"/>
    <w:rsid w:val="00FC2E4F"/>
    <w:rsid w:val="00FD17E7"/>
    <w:rsid w:val="00FD1DF6"/>
    <w:rsid w:val="00FD4459"/>
    <w:rsid w:val="00FD4BA6"/>
    <w:rsid w:val="00FD732A"/>
    <w:rsid w:val="00FD78BC"/>
    <w:rsid w:val="00FE02EE"/>
    <w:rsid w:val="00FE1764"/>
    <w:rsid w:val="00FE1B42"/>
    <w:rsid w:val="00FE1DEC"/>
    <w:rsid w:val="00FE4199"/>
    <w:rsid w:val="00FE4716"/>
    <w:rsid w:val="00FE5FB8"/>
    <w:rsid w:val="00FF1C35"/>
    <w:rsid w:val="00FF26BE"/>
    <w:rsid w:val="00FF2AE8"/>
    <w:rsid w:val="00FF2D6C"/>
    <w:rsid w:val="00FF54CE"/>
    <w:rsid w:val="00FF670E"/>
    <w:rsid w:val="00FF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6688"/>
  <w15:docId w15:val="{BC51830F-7207-411C-AF68-430260D5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AC"/>
    <w:rPr>
      <w:rFonts w:eastAsiaTheme="minorEastAsia"/>
    </w:rPr>
  </w:style>
  <w:style w:type="paragraph" w:styleId="Heading1">
    <w:name w:val="heading 1"/>
    <w:basedOn w:val="Normal"/>
    <w:next w:val="Normal"/>
    <w:link w:val="Heading1Char"/>
    <w:uiPriority w:val="9"/>
    <w:qFormat/>
    <w:rsid w:val="008366AC"/>
    <w:pPr>
      <w:keepNext/>
      <w:keepLines/>
      <w:spacing w:before="480" w:after="0"/>
      <w:outlineLvl w:val="0"/>
    </w:pPr>
    <w:rPr>
      <w:rFonts w:ascii="Cambria" w:eastAsia="Times New Roman" w:hAnsi="Cambria" w:cs="Times New Roman"/>
      <w:b/>
      <w:bCs/>
      <w:color w:val="21798E"/>
      <w:sz w:val="28"/>
      <w:szCs w:val="28"/>
    </w:rPr>
  </w:style>
  <w:style w:type="paragraph" w:styleId="Heading2">
    <w:name w:val="heading 2"/>
    <w:basedOn w:val="Normal"/>
    <w:next w:val="Normal"/>
    <w:link w:val="Heading2Char"/>
    <w:uiPriority w:val="9"/>
    <w:unhideWhenUsed/>
    <w:qFormat/>
    <w:rsid w:val="008C3B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D29"/>
    <w:pPr>
      <w:autoSpaceDE w:val="0"/>
      <w:autoSpaceDN w:val="0"/>
      <w:adjustRightInd w:val="0"/>
      <w:spacing w:after="0" w:line="240" w:lineRule="auto"/>
    </w:pPr>
    <w:rPr>
      <w:rFonts w:ascii="Garamond" w:eastAsiaTheme="minorEastAsia" w:hAnsi="Garamond" w:cs="Garamond"/>
      <w:color w:val="000000"/>
      <w:sz w:val="24"/>
      <w:szCs w:val="24"/>
    </w:rPr>
  </w:style>
  <w:style w:type="character" w:customStyle="1" w:styleId="Heading1Char">
    <w:name w:val="Heading 1 Char"/>
    <w:basedOn w:val="DefaultParagraphFont"/>
    <w:link w:val="Heading1"/>
    <w:uiPriority w:val="9"/>
    <w:rsid w:val="008366AC"/>
    <w:rPr>
      <w:rFonts w:ascii="Cambria" w:eastAsia="Times New Roman" w:hAnsi="Cambria" w:cs="Times New Roman"/>
      <w:b/>
      <w:bCs/>
      <w:color w:val="21798E"/>
      <w:sz w:val="28"/>
      <w:szCs w:val="28"/>
    </w:rPr>
  </w:style>
  <w:style w:type="paragraph" w:styleId="Title">
    <w:name w:val="Title"/>
    <w:basedOn w:val="Normal"/>
    <w:next w:val="Normal"/>
    <w:link w:val="TitleChar"/>
    <w:uiPriority w:val="10"/>
    <w:qFormat/>
    <w:rsid w:val="008366AC"/>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leChar">
    <w:name w:val="Title Char"/>
    <w:basedOn w:val="DefaultParagraphFont"/>
    <w:link w:val="Title"/>
    <w:uiPriority w:val="10"/>
    <w:rsid w:val="008366AC"/>
    <w:rPr>
      <w:rFonts w:ascii="Cambria" w:eastAsia="Times New Roman" w:hAnsi="Cambria" w:cs="Times New Roman"/>
      <w:color w:val="343434"/>
      <w:spacing w:val="5"/>
      <w:kern w:val="28"/>
      <w:sz w:val="52"/>
      <w:szCs w:val="52"/>
    </w:rPr>
  </w:style>
  <w:style w:type="paragraph" w:styleId="ListParagraph">
    <w:name w:val="List Paragraph"/>
    <w:basedOn w:val="Normal"/>
    <w:uiPriority w:val="34"/>
    <w:qFormat/>
    <w:rsid w:val="00D508AB"/>
    <w:pPr>
      <w:ind w:left="720"/>
      <w:contextualSpacing/>
    </w:pPr>
  </w:style>
  <w:style w:type="character" w:styleId="CommentReference">
    <w:name w:val="annotation reference"/>
    <w:basedOn w:val="DefaultParagraphFont"/>
    <w:uiPriority w:val="99"/>
    <w:semiHidden/>
    <w:unhideWhenUsed/>
    <w:rsid w:val="00D03284"/>
    <w:rPr>
      <w:sz w:val="16"/>
      <w:szCs w:val="16"/>
    </w:rPr>
  </w:style>
  <w:style w:type="paragraph" w:styleId="CommentText">
    <w:name w:val="annotation text"/>
    <w:basedOn w:val="Normal"/>
    <w:link w:val="CommentTextChar"/>
    <w:uiPriority w:val="99"/>
    <w:semiHidden/>
    <w:unhideWhenUsed/>
    <w:rsid w:val="00D03284"/>
    <w:pPr>
      <w:spacing w:line="240" w:lineRule="auto"/>
    </w:pPr>
    <w:rPr>
      <w:sz w:val="20"/>
      <w:szCs w:val="20"/>
    </w:rPr>
  </w:style>
  <w:style w:type="character" w:customStyle="1" w:styleId="CommentTextChar">
    <w:name w:val="Comment Text Char"/>
    <w:basedOn w:val="DefaultParagraphFont"/>
    <w:link w:val="CommentText"/>
    <w:uiPriority w:val="99"/>
    <w:semiHidden/>
    <w:rsid w:val="00D0328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3284"/>
    <w:rPr>
      <w:b/>
      <w:bCs/>
    </w:rPr>
  </w:style>
  <w:style w:type="character" w:customStyle="1" w:styleId="CommentSubjectChar">
    <w:name w:val="Comment Subject Char"/>
    <w:basedOn w:val="CommentTextChar"/>
    <w:link w:val="CommentSubject"/>
    <w:uiPriority w:val="99"/>
    <w:semiHidden/>
    <w:rsid w:val="00D03284"/>
    <w:rPr>
      <w:rFonts w:eastAsiaTheme="minorEastAsia"/>
      <w:b/>
      <w:bCs/>
      <w:sz w:val="20"/>
      <w:szCs w:val="20"/>
    </w:rPr>
  </w:style>
  <w:style w:type="paragraph" w:styleId="BalloonText">
    <w:name w:val="Balloon Text"/>
    <w:basedOn w:val="Normal"/>
    <w:link w:val="BalloonTextChar"/>
    <w:uiPriority w:val="99"/>
    <w:semiHidden/>
    <w:unhideWhenUsed/>
    <w:rsid w:val="00D032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284"/>
    <w:rPr>
      <w:rFonts w:ascii="Tahoma" w:eastAsiaTheme="minorEastAsia" w:hAnsi="Tahoma" w:cs="Tahoma"/>
      <w:sz w:val="16"/>
      <w:szCs w:val="16"/>
    </w:rPr>
  </w:style>
  <w:style w:type="character" w:customStyle="1" w:styleId="Heading2Char">
    <w:name w:val="Heading 2 Char"/>
    <w:basedOn w:val="DefaultParagraphFont"/>
    <w:link w:val="Heading2"/>
    <w:uiPriority w:val="9"/>
    <w:rsid w:val="008C3B6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F6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9AC"/>
    <w:rPr>
      <w:rFonts w:eastAsiaTheme="minorEastAsia"/>
    </w:rPr>
  </w:style>
  <w:style w:type="paragraph" w:styleId="Footer">
    <w:name w:val="footer"/>
    <w:basedOn w:val="Normal"/>
    <w:link w:val="FooterChar"/>
    <w:uiPriority w:val="99"/>
    <w:unhideWhenUsed/>
    <w:rsid w:val="00DF6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9AC"/>
    <w:rPr>
      <w:rFonts w:eastAsiaTheme="minorEastAsia"/>
    </w:rPr>
  </w:style>
  <w:style w:type="character" w:styleId="Hyperlink">
    <w:name w:val="Hyperlink"/>
    <w:basedOn w:val="DefaultParagraphFont"/>
    <w:uiPriority w:val="99"/>
    <w:unhideWhenUsed/>
    <w:rsid w:val="00416B9B"/>
    <w:rPr>
      <w:color w:val="0000FF" w:themeColor="hyperlink"/>
      <w:u w:val="single"/>
    </w:rPr>
  </w:style>
  <w:style w:type="table" w:styleId="TableGrid">
    <w:name w:val="Table Grid"/>
    <w:basedOn w:val="TableNormal"/>
    <w:uiPriority w:val="59"/>
    <w:rsid w:val="00F85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3CB3"/>
    <w:rPr>
      <w:color w:val="605E5C"/>
      <w:shd w:val="clear" w:color="auto" w:fill="E1DFDD"/>
    </w:rPr>
  </w:style>
  <w:style w:type="character" w:customStyle="1" w:styleId="markedcontent">
    <w:name w:val="markedcontent"/>
    <w:basedOn w:val="DefaultParagraphFont"/>
    <w:rsid w:val="00AE6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0133">
      <w:bodyDiv w:val="1"/>
      <w:marLeft w:val="0"/>
      <w:marRight w:val="0"/>
      <w:marTop w:val="0"/>
      <w:marBottom w:val="0"/>
      <w:divBdr>
        <w:top w:val="none" w:sz="0" w:space="0" w:color="auto"/>
        <w:left w:val="none" w:sz="0" w:space="0" w:color="auto"/>
        <w:bottom w:val="none" w:sz="0" w:space="0" w:color="auto"/>
        <w:right w:val="none" w:sz="0" w:space="0" w:color="auto"/>
      </w:divBdr>
    </w:div>
    <w:div w:id="52429897">
      <w:bodyDiv w:val="1"/>
      <w:marLeft w:val="0"/>
      <w:marRight w:val="0"/>
      <w:marTop w:val="0"/>
      <w:marBottom w:val="0"/>
      <w:divBdr>
        <w:top w:val="none" w:sz="0" w:space="0" w:color="auto"/>
        <w:left w:val="none" w:sz="0" w:space="0" w:color="auto"/>
        <w:bottom w:val="none" w:sz="0" w:space="0" w:color="auto"/>
        <w:right w:val="none" w:sz="0" w:space="0" w:color="auto"/>
      </w:divBdr>
    </w:div>
    <w:div w:id="441144054">
      <w:bodyDiv w:val="1"/>
      <w:marLeft w:val="0"/>
      <w:marRight w:val="0"/>
      <w:marTop w:val="0"/>
      <w:marBottom w:val="0"/>
      <w:divBdr>
        <w:top w:val="none" w:sz="0" w:space="0" w:color="auto"/>
        <w:left w:val="none" w:sz="0" w:space="0" w:color="auto"/>
        <w:bottom w:val="none" w:sz="0" w:space="0" w:color="auto"/>
        <w:right w:val="none" w:sz="0" w:space="0" w:color="auto"/>
      </w:divBdr>
    </w:div>
    <w:div w:id="670716331">
      <w:bodyDiv w:val="1"/>
      <w:marLeft w:val="0"/>
      <w:marRight w:val="0"/>
      <w:marTop w:val="0"/>
      <w:marBottom w:val="0"/>
      <w:divBdr>
        <w:top w:val="none" w:sz="0" w:space="0" w:color="auto"/>
        <w:left w:val="none" w:sz="0" w:space="0" w:color="auto"/>
        <w:bottom w:val="none" w:sz="0" w:space="0" w:color="auto"/>
        <w:right w:val="none" w:sz="0" w:space="0" w:color="auto"/>
      </w:divBdr>
    </w:div>
    <w:div w:id="1013074231">
      <w:bodyDiv w:val="1"/>
      <w:marLeft w:val="0"/>
      <w:marRight w:val="0"/>
      <w:marTop w:val="0"/>
      <w:marBottom w:val="0"/>
      <w:divBdr>
        <w:top w:val="none" w:sz="0" w:space="0" w:color="auto"/>
        <w:left w:val="none" w:sz="0" w:space="0" w:color="auto"/>
        <w:bottom w:val="none" w:sz="0" w:space="0" w:color="auto"/>
        <w:right w:val="none" w:sz="0" w:space="0" w:color="auto"/>
      </w:divBdr>
    </w:div>
    <w:div w:id="1064375914">
      <w:bodyDiv w:val="1"/>
      <w:marLeft w:val="0"/>
      <w:marRight w:val="0"/>
      <w:marTop w:val="0"/>
      <w:marBottom w:val="0"/>
      <w:divBdr>
        <w:top w:val="none" w:sz="0" w:space="0" w:color="auto"/>
        <w:left w:val="none" w:sz="0" w:space="0" w:color="auto"/>
        <w:bottom w:val="none" w:sz="0" w:space="0" w:color="auto"/>
        <w:right w:val="none" w:sz="0" w:space="0" w:color="auto"/>
      </w:divBdr>
    </w:div>
    <w:div w:id="1314289471">
      <w:bodyDiv w:val="1"/>
      <w:marLeft w:val="0"/>
      <w:marRight w:val="0"/>
      <w:marTop w:val="0"/>
      <w:marBottom w:val="0"/>
      <w:divBdr>
        <w:top w:val="none" w:sz="0" w:space="0" w:color="auto"/>
        <w:left w:val="none" w:sz="0" w:space="0" w:color="auto"/>
        <w:bottom w:val="none" w:sz="0" w:space="0" w:color="auto"/>
        <w:right w:val="none" w:sz="0" w:space="0" w:color="auto"/>
      </w:divBdr>
    </w:div>
    <w:div w:id="169372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377FC-F9F8-40AE-A5A3-6B193E059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Jake Vanderlaan</dc:creator>
  <cp:lastModifiedBy>James Harris</cp:lastModifiedBy>
  <cp:revision>3</cp:revision>
  <cp:lastPrinted>2019-09-24T21:11:00Z</cp:lastPrinted>
  <dcterms:created xsi:type="dcterms:W3CDTF">2025-12-24T19:50:00Z</dcterms:created>
  <dcterms:modified xsi:type="dcterms:W3CDTF">2025-12-24T21:47:00Z</dcterms:modified>
</cp:coreProperties>
</file>