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C3B14" w:rsidRDefault="00000000" w:rsidP="00AC539C">
      <w:pPr>
        <w:pStyle w:val="Heading1"/>
      </w:pPr>
      <w:r>
        <w:t>June 18, 2025</w:t>
      </w:r>
    </w:p>
    <w:p w14:paraId="00000002" w14:textId="77777777" w:rsidR="005C3B14" w:rsidRDefault="00000000">
      <w:pPr>
        <w:spacing w:before="240" w:after="240"/>
        <w:jc w:val="center"/>
      </w:pPr>
      <w:r>
        <w:t>Blue Ribbon Fisheries Advisory Council</w:t>
      </w:r>
    </w:p>
    <w:p w14:paraId="00000003" w14:textId="77777777" w:rsidR="005C3B14" w:rsidRDefault="00000000">
      <w:pPr>
        <w:spacing w:before="240" w:after="240"/>
        <w:jc w:val="center"/>
      </w:pPr>
      <w:r>
        <w:t>Meeting Notes</w:t>
      </w:r>
    </w:p>
    <w:p w14:paraId="00000004" w14:textId="77777777" w:rsidR="005C3B14" w:rsidRDefault="00000000">
      <w:pPr>
        <w:spacing w:before="240" w:after="240"/>
      </w:pPr>
      <w:r>
        <w:t xml:space="preserve"> </w:t>
      </w:r>
    </w:p>
    <w:p w14:paraId="00000005" w14:textId="77777777" w:rsidR="005C3B14" w:rsidRDefault="00000000">
      <w:pPr>
        <w:spacing w:before="240" w:after="240"/>
      </w:pPr>
      <w:r>
        <w:t>In Attendance:  TJ Tsakalos, Jordan Nielsen, Mickey Anderson, Mike Leigh, Jim Bradley, Larry Finch, Larrin Larson, Tyler Robinson, Calvin Black, Clint Brunson, Nic Braithwaite, Bill Quapp, Russ Lawrence, Terry Hill, Dan Hill, Josue Hernandez, Jayne Guyse, Ryan Newman, Dean Kreger, and Trina Hedrick.</w:t>
      </w:r>
    </w:p>
    <w:p w14:paraId="00000006" w14:textId="77777777" w:rsidR="005C3B14" w:rsidRDefault="00000000">
      <w:pPr>
        <w:spacing w:before="240" w:after="240"/>
        <w:rPr>
          <w:b/>
          <w:bCs/>
        </w:rPr>
      </w:pPr>
      <w:r>
        <w:rPr>
          <w:b/>
          <w:bCs/>
        </w:rPr>
        <w:t>Approval of Minutes</w:t>
      </w:r>
    </w:p>
    <w:p w14:paraId="00000007" w14:textId="77777777" w:rsidR="005C3B14" w:rsidRDefault="00000000">
      <w:pPr>
        <w:spacing w:before="240" w:after="240"/>
      </w:pPr>
      <w:r>
        <w:t xml:space="preserve">Trina made some minor changes on the November minutes. </w:t>
      </w:r>
    </w:p>
    <w:p w14:paraId="00000008" w14:textId="77777777" w:rsidR="005C3B14" w:rsidRDefault="00000000">
      <w:pPr>
        <w:spacing w:before="240" w:after="240"/>
        <w:rPr>
          <w:b/>
          <w:bCs/>
          <w:i/>
          <w:iCs/>
        </w:rPr>
      </w:pPr>
      <w:r>
        <w:rPr>
          <w:b/>
          <w:bCs/>
          <w:i/>
          <w:iCs/>
        </w:rPr>
        <w:t>Bill Quapp moved to accept the minutes with Trina’s changes, and Russ Lawrence seconded.  The BRFAC approved unanimously.</w:t>
      </w:r>
    </w:p>
    <w:p w14:paraId="00000009" w14:textId="77777777" w:rsidR="005C3B14" w:rsidRDefault="00000000">
      <w:pPr>
        <w:spacing w:before="240" w:after="240"/>
      </w:pPr>
      <w:r>
        <w:t xml:space="preserve">The March meeting was going through the projects requesting BRF funding assistance.  There were no changes to these notes. </w:t>
      </w:r>
    </w:p>
    <w:p w14:paraId="0000000A" w14:textId="77777777" w:rsidR="005C3B14" w:rsidRDefault="00000000">
      <w:pPr>
        <w:spacing w:before="240" w:after="240"/>
        <w:rPr>
          <w:b/>
          <w:bCs/>
          <w:i/>
          <w:iCs/>
        </w:rPr>
      </w:pPr>
      <w:r>
        <w:rPr>
          <w:b/>
          <w:bCs/>
          <w:i/>
          <w:iCs/>
        </w:rPr>
        <w:t>Dean Kreger moved to accept the minutes as presented, and Bill Quapp seconded.  There was one member who abstained due to not being at the meeting, but the rest of the Council approved.</w:t>
      </w:r>
    </w:p>
    <w:p w14:paraId="0000000B" w14:textId="77777777" w:rsidR="005C3B14" w:rsidRDefault="00000000">
      <w:pPr>
        <w:spacing w:before="240" w:after="240"/>
        <w:rPr>
          <w:b/>
          <w:bCs/>
        </w:rPr>
      </w:pPr>
      <w:r>
        <w:rPr>
          <w:b/>
          <w:bCs/>
        </w:rPr>
        <w:t>Discussion ~ Waters for Re-Evaluation</w:t>
      </w:r>
    </w:p>
    <w:p w14:paraId="0000000C" w14:textId="77777777" w:rsidR="005C3B14" w:rsidRDefault="00000000">
      <w:pPr>
        <w:spacing w:before="240" w:after="240"/>
        <w:rPr>
          <w:b/>
          <w:bCs/>
        </w:rPr>
      </w:pPr>
      <w:r>
        <w:rPr>
          <w:b/>
          <w:bCs/>
        </w:rPr>
        <w:t>(Waters, Access, Forms, Scoring Criteria Site)</w:t>
      </w:r>
    </w:p>
    <w:p w14:paraId="0000000D" w14:textId="77777777" w:rsidR="005C3B14" w:rsidRDefault="00000000">
      <w:pPr>
        <w:spacing w:before="240" w:after="240"/>
      </w:pPr>
      <w:r>
        <w:t>Waterbody scoring and information is available on the BRF site.  There are scores for fishery status, fish size and number caught, populations, characteristics, harvest potential, and habitat management initiatives.  Group two scoring includes scores for access, accessibility, and environment (water quality and quantity).  If you have fished any of these waters within the last two years, you are qualified to review them.  Please click on the link to the water on the BRFAC site, and it will take you to the appropriate review form.  Keep in mind not to judge it on just a single day fishing experience at the water, but the potential that the water shows.</w:t>
      </w:r>
    </w:p>
    <w:p w14:paraId="0000000E" w14:textId="77777777" w:rsidR="005C3B14" w:rsidRDefault="00000000">
      <w:pPr>
        <w:spacing w:before="240"/>
        <w:jc w:val="center"/>
        <w:rPr>
          <w:color w:val="0000FF"/>
          <w:sz w:val="38"/>
          <w:szCs w:val="38"/>
        </w:rPr>
      </w:pPr>
      <w:r>
        <w:rPr>
          <w:color w:val="0000FF"/>
          <w:sz w:val="38"/>
          <w:szCs w:val="38"/>
        </w:rPr>
        <w:t>2025 Waters for Review</w:t>
      </w:r>
    </w:p>
    <w:p w14:paraId="0000000F" w14:textId="77777777" w:rsidR="005C3B14" w:rsidRDefault="00000000">
      <w:pPr>
        <w:spacing w:before="240"/>
        <w:jc w:val="center"/>
      </w:pPr>
      <w:r>
        <w:t>(Year of last Blue Ribbon review in parentheses)</w:t>
      </w:r>
    </w:p>
    <w:p w14:paraId="00000010" w14:textId="77777777" w:rsidR="005C3B14" w:rsidRDefault="00000000">
      <w:pPr>
        <w:spacing w:before="240"/>
        <w:rPr>
          <w:b/>
          <w:bCs/>
        </w:rPr>
      </w:pPr>
      <w:r>
        <w:rPr>
          <w:b/>
          <w:bCs/>
        </w:rPr>
        <w:t>Reservoirs</w:t>
      </w:r>
    </w:p>
    <w:p w14:paraId="00000011" w14:textId="77777777" w:rsidR="005C3B14"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012" w14:textId="77777777" w:rsidR="005C3B14" w:rsidRDefault="00000000">
      <w:pPr>
        <w:shd w:val="clear" w:color="auto" w:fill="FFFFFF"/>
        <w:spacing w:before="240"/>
        <w:rPr>
          <w:color w:val="222222"/>
        </w:rPr>
      </w:pPr>
      <w:hyperlink r:id="rId5">
        <w:r>
          <w:rPr>
            <w:color w:val="1155CC"/>
            <w:u w:val="single"/>
          </w:rPr>
          <w:t>Deer Creek Reservoir</w:t>
        </w:r>
      </w:hyperlink>
      <w:r>
        <w:rPr>
          <w:color w:val="222222"/>
        </w:rPr>
        <w:t xml:space="preserve"> (2012): The main access point is the start park, located off highway 189 in Provo Canyon, just southwest of Heber City. Additional boat access is located at the Island Day Use entrance near the northeast side of the reservoir.</w:t>
      </w:r>
    </w:p>
    <w:p w14:paraId="00000013" w14:textId="77777777" w:rsidR="005C3B14" w:rsidRDefault="00000000">
      <w:pPr>
        <w:shd w:val="clear" w:color="auto" w:fill="FFFFFF"/>
        <w:spacing w:before="240"/>
        <w:rPr>
          <w:color w:val="222222"/>
        </w:rPr>
      </w:pPr>
      <w:r>
        <w:rPr>
          <w:color w:val="222222"/>
        </w:rPr>
        <w:t>Tyler said that the fishing is great here; there are lots of fish, and lots of very large fish.  The newest spearfishing state record was caught here, and there are a lot of anglers that come to Deer Creek. It is also a great ice fishing location.  There are large trophy walleye, as well as big rainbow.  It is a State Park, and a Parks pass is needed here.  He mentioned that there are still perch at Deer Creek.</w:t>
      </w:r>
    </w:p>
    <w:p w14:paraId="00000014" w14:textId="77777777" w:rsidR="005C3B14" w:rsidRDefault="00000000">
      <w:pPr>
        <w:shd w:val="clear" w:color="auto" w:fill="FFFFFF"/>
        <w:spacing w:before="240"/>
        <w:rPr>
          <w:color w:val="222222"/>
        </w:rPr>
      </w:pPr>
      <w:r>
        <w:rPr>
          <w:color w:val="222222"/>
        </w:rPr>
        <w:t>Tyler’s Fishing Tips –</w:t>
      </w:r>
    </w:p>
    <w:p w14:paraId="00000015"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Go early to avoid other recreationists</w:t>
      </w:r>
    </w:p>
    <w:p w14:paraId="00000016"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No-wake zone is located in the Wallsburg Arm</w:t>
      </w:r>
    </w:p>
    <w:p w14:paraId="00000017"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Walleye bite will pick up in August through October</w:t>
      </w:r>
    </w:p>
    <w:p w14:paraId="00000018" w14:textId="77777777" w:rsidR="005C3B14" w:rsidRDefault="00000000">
      <w:pPr>
        <w:shd w:val="clear" w:color="auto" w:fill="FFFFFF"/>
        <w:ind w:left="1440"/>
        <w:rPr>
          <w:color w:val="222222"/>
        </w:rPr>
      </w:pPr>
      <w:r>
        <w:rPr>
          <w:rFonts w:ascii="Courier New" w:eastAsia="Courier New" w:hAnsi="Courier New" w:cs="Courier New"/>
          <w:color w:val="222222"/>
        </w:rPr>
        <w:t>o</w:t>
      </w:r>
      <w:r>
        <w:rPr>
          <w:rFonts w:ascii="Times New Roman" w:eastAsia="Times New Roman" w:hAnsi="Times New Roman" w:cs="Times New Roman"/>
          <w:color w:val="222222"/>
          <w:sz w:val="14"/>
          <w:szCs w:val="14"/>
        </w:rPr>
        <w:t xml:space="preserve">   </w:t>
      </w:r>
      <w:r>
        <w:rPr>
          <w:color w:val="222222"/>
        </w:rPr>
        <w:t>New spearfish state record was captured in the spring of 2023</w:t>
      </w:r>
    </w:p>
    <w:p w14:paraId="00000019"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Lots of smallmouth can be caught everywhere</w:t>
      </w:r>
    </w:p>
    <w:p w14:paraId="0000001A"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Trolling for rainbows around the main ramp area</w:t>
      </w:r>
    </w:p>
    <w:p w14:paraId="0000001B" w14:textId="77777777" w:rsidR="005C3B14" w:rsidRDefault="00000000">
      <w:pPr>
        <w:shd w:val="clear" w:color="auto" w:fill="FFFFFF"/>
        <w:spacing w:before="240"/>
        <w:rPr>
          <w:color w:val="222222"/>
        </w:rPr>
      </w:pPr>
      <w:hyperlink r:id="rId6">
        <w:r>
          <w:rPr>
            <w:color w:val="1155CC"/>
            <w:u w:val="single"/>
          </w:rPr>
          <w:t>Jordanelle Reservoir</w:t>
        </w:r>
      </w:hyperlink>
      <w:r>
        <w:rPr>
          <w:color w:val="222222"/>
        </w:rPr>
        <w:t xml:space="preserve"> (2018) - State Park located off highway 40 between Heber City and Park City. Primary access is at the Mayflower exit. Additionally, another popular access is the Rock Cliff area. Situated within the no-wake area and has a small ramp for use during high water.</w:t>
      </w:r>
    </w:p>
    <w:p w14:paraId="0000001C" w14:textId="77777777" w:rsidR="005C3B14" w:rsidRDefault="00000000">
      <w:pPr>
        <w:shd w:val="clear" w:color="auto" w:fill="FFFFFF"/>
        <w:spacing w:before="240"/>
      </w:pPr>
      <w:r>
        <w:t>Anglers may fish anywhere within the reservoir, and there are several access points including Hailstone State Park, as well as Rock Cliff and Ross Creek for day use.  All shoreline is state park land.  There are many varieties of fish species that can be caught on the shoreline, float tubing or boating.  Kokanee fishing is great, big wipers can be caught here, tiger muskies, splake, as well as trout.  There are a lot of anglers that would like more no wake zones.  Tyler said that he understands, but those types of requests need to go through State Parks.  Bill suggested the BRFAC take a stand on making additional “no wake zones” as a key objective, he feels more than anglers would approve of this.  Trina suggested that the Council meet with DWR and State Parks.  She asked who would be interested in taking part in this effort: Bill, Russ and Dean all volunteered.</w:t>
      </w:r>
    </w:p>
    <w:p w14:paraId="0000001D" w14:textId="77777777" w:rsidR="005C3B14" w:rsidRDefault="00000000">
      <w:pPr>
        <w:shd w:val="clear" w:color="auto" w:fill="FFFFFF"/>
        <w:spacing w:before="240"/>
      </w:pPr>
      <w:r>
        <w:t>Tyler’s Fishing Tips –</w:t>
      </w:r>
    </w:p>
    <w:p w14:paraId="0000001E" w14:textId="77777777" w:rsidR="005C3B14" w:rsidRDefault="00000000">
      <w:pPr>
        <w:shd w:val="clear" w:color="auto" w:fill="FFFFFF"/>
        <w:spacing w:before="240"/>
      </w:pPr>
      <w:r>
        <w:t>·</w:t>
      </w:r>
      <w:r>
        <w:rPr>
          <w:rFonts w:ascii="Times New Roman" w:eastAsia="Times New Roman" w:hAnsi="Times New Roman" w:cs="Times New Roman"/>
          <w:sz w:val="14"/>
          <w:szCs w:val="14"/>
        </w:rPr>
        <w:t xml:space="preserve">         </w:t>
      </w:r>
      <w:r>
        <w:t>Go early to avoid other recreationists</w:t>
      </w:r>
    </w:p>
    <w:p w14:paraId="0000001F" w14:textId="77777777" w:rsidR="005C3B14" w:rsidRDefault="00000000">
      <w:pPr>
        <w:shd w:val="clear" w:color="auto" w:fill="FFFFFF"/>
        <w:spacing w:before="240"/>
      </w:pPr>
      <w:r>
        <w:t>·</w:t>
      </w:r>
      <w:r>
        <w:rPr>
          <w:rFonts w:ascii="Times New Roman" w:eastAsia="Times New Roman" w:hAnsi="Times New Roman" w:cs="Times New Roman"/>
          <w:sz w:val="14"/>
          <w:szCs w:val="14"/>
        </w:rPr>
        <w:t xml:space="preserve">         </w:t>
      </w:r>
      <w:r>
        <w:t>No-wake zone is located near the Rock Cliff ramp</w:t>
      </w:r>
    </w:p>
    <w:p w14:paraId="00000020" w14:textId="77777777" w:rsidR="005C3B14" w:rsidRDefault="00000000">
      <w:pPr>
        <w:shd w:val="clear" w:color="auto" w:fill="FFFFFF"/>
        <w:spacing w:before="240"/>
      </w:pPr>
      <w:r>
        <w:lastRenderedPageBreak/>
        <w:t>·</w:t>
      </w:r>
      <w:r>
        <w:rPr>
          <w:rFonts w:ascii="Times New Roman" w:eastAsia="Times New Roman" w:hAnsi="Times New Roman" w:cs="Times New Roman"/>
          <w:sz w:val="14"/>
          <w:szCs w:val="14"/>
        </w:rPr>
        <w:t xml:space="preserve">         </w:t>
      </w:r>
      <w:r>
        <w:t>Kokanee bite is best near the mouth of the Provo arm and the big basin by the dam</w:t>
      </w:r>
    </w:p>
    <w:p w14:paraId="00000021" w14:textId="77777777" w:rsidR="005C3B14" w:rsidRDefault="00000000">
      <w:pPr>
        <w:shd w:val="clear" w:color="auto" w:fill="FFFFFF"/>
        <w:spacing w:before="240"/>
      </w:pPr>
      <w:r>
        <w:t>·</w:t>
      </w:r>
      <w:r>
        <w:rPr>
          <w:rFonts w:ascii="Times New Roman" w:eastAsia="Times New Roman" w:hAnsi="Times New Roman" w:cs="Times New Roman"/>
          <w:sz w:val="14"/>
          <w:szCs w:val="14"/>
        </w:rPr>
        <w:t xml:space="preserve">         </w:t>
      </w:r>
      <w:r>
        <w:t>Fish the shoulder season (Sept – Oct) for splake, browns and wiper</w:t>
      </w:r>
    </w:p>
    <w:p w14:paraId="00000022" w14:textId="77777777" w:rsidR="005C3B14" w:rsidRDefault="00000000">
      <w:pPr>
        <w:shd w:val="clear" w:color="auto" w:fill="FFFFFF"/>
        <w:spacing w:before="240"/>
      </w:pPr>
      <w:r>
        <w:t>·</w:t>
      </w:r>
      <w:r>
        <w:rPr>
          <w:rFonts w:ascii="Times New Roman" w:eastAsia="Times New Roman" w:hAnsi="Times New Roman" w:cs="Times New Roman"/>
          <w:sz w:val="14"/>
          <w:szCs w:val="14"/>
        </w:rPr>
        <w:t xml:space="preserve">         </w:t>
      </w:r>
      <w:r>
        <w:t>Tiger muskie opportunities around the hailstone area (center bar/sunken island)</w:t>
      </w:r>
    </w:p>
    <w:p w14:paraId="00000023" w14:textId="77777777" w:rsidR="005C3B14" w:rsidRDefault="00000000">
      <w:pPr>
        <w:shd w:val="clear" w:color="auto" w:fill="FFFFFF"/>
        <w:spacing w:before="240"/>
        <w:rPr>
          <w:color w:val="222222"/>
        </w:rPr>
      </w:pPr>
      <w:hyperlink r:id="rId7">
        <w:r>
          <w:rPr>
            <w:color w:val="1155CC"/>
            <w:u w:val="single"/>
          </w:rPr>
          <w:t>Strawberry Reservoir</w:t>
        </w:r>
      </w:hyperlink>
      <w:r>
        <w:rPr>
          <w:color w:val="222222"/>
        </w:rPr>
        <w:t xml:space="preserve"> (2004) - Multiple access points from highway 40 just east of Heber City. </w:t>
      </w:r>
    </w:p>
    <w:p w14:paraId="00000024" w14:textId="77777777" w:rsidR="005C3B14" w:rsidRDefault="00000000">
      <w:pPr>
        <w:shd w:val="clear" w:color="auto" w:fill="FFFFFF"/>
        <w:spacing w:before="240"/>
        <w:rPr>
          <w:color w:val="222222"/>
        </w:rPr>
      </w:pPr>
      <w:r>
        <w:rPr>
          <w:color w:val="222222"/>
        </w:rPr>
        <w:t>Tyler said that there are a lot of access points, both boat ramps and shoreline access.  There are a lot of changes right now, with transfers between the Forest Service and the County.  There are some areas that you will need a National Park Pass.  Council members were concerned with needing multiple park passes to enter.  Tyler will find out more on that, and bring some additional information to the November meeting.  There’s also concern with the maintenance that is being provided.  You will see big rainbow and cutthroat trout, and great kokanee at Strawberry.  Anglers will catch plenty of large healthy fish, and there is no sign of walleye.  A yearlong creel survey is starting, and more information will be available after that is complete.</w:t>
      </w:r>
    </w:p>
    <w:p w14:paraId="00000025" w14:textId="77777777" w:rsidR="005C3B14" w:rsidRDefault="00000000">
      <w:pPr>
        <w:shd w:val="clear" w:color="auto" w:fill="FFFFFF"/>
        <w:spacing w:before="240"/>
        <w:rPr>
          <w:color w:val="222222"/>
        </w:rPr>
      </w:pPr>
      <w:r>
        <w:rPr>
          <w:color w:val="222222"/>
        </w:rPr>
        <w:t>Alan’s update:</w:t>
      </w:r>
    </w:p>
    <w:p w14:paraId="00000026" w14:textId="77777777" w:rsidR="005C3B14" w:rsidRDefault="00000000">
      <w:pPr>
        <w:shd w:val="clear" w:color="auto" w:fill="FFFFFF"/>
        <w:spacing w:before="240"/>
      </w:pPr>
      <w:r>
        <w:rPr>
          <w:sz w:val="24"/>
          <w:szCs w:val="24"/>
        </w:rPr>
        <w:t>·</w:t>
      </w:r>
      <w:r>
        <w:rPr>
          <w:rFonts w:ascii="Times New Roman" w:eastAsia="Times New Roman" w:hAnsi="Times New Roman" w:cs="Times New Roman"/>
          <w:sz w:val="14"/>
          <w:szCs w:val="14"/>
        </w:rPr>
        <w:t xml:space="preserve">        </w:t>
      </w:r>
      <w:r>
        <w:t xml:space="preserve"> Cutthroat and Rainbow fishing has been very good</w:t>
      </w:r>
    </w:p>
    <w:p w14:paraId="00000027" w14:textId="77777777" w:rsidR="005C3B14" w:rsidRDefault="00000000">
      <w:pPr>
        <w:shd w:val="clear" w:color="auto" w:fill="FFFFFF"/>
        <w:ind w:left="1440"/>
      </w:pPr>
      <w:r>
        <w:t>o   Lots of rainbows in the system right now</w:t>
      </w:r>
    </w:p>
    <w:p w14:paraId="00000028" w14:textId="77777777" w:rsidR="005C3B14" w:rsidRDefault="00000000">
      <w:pPr>
        <w:shd w:val="clear" w:color="auto" w:fill="FFFFFF"/>
        <w:ind w:left="1440"/>
      </w:pPr>
      <w:r>
        <w:t>o   3-5 pound fish being caught</w:t>
      </w:r>
    </w:p>
    <w:p w14:paraId="00000029" w14:textId="77777777" w:rsidR="005C3B14" w:rsidRDefault="00000000">
      <w:pPr>
        <w:shd w:val="clear" w:color="auto" w:fill="FFFFFF"/>
        <w:spacing w:before="240"/>
      </w:pPr>
      <w:r>
        <w:t>·         Kokanee fishing is better than expected</w:t>
      </w:r>
    </w:p>
    <w:p w14:paraId="0000002A" w14:textId="77777777" w:rsidR="005C3B14" w:rsidRDefault="00000000">
      <w:pPr>
        <w:shd w:val="clear" w:color="auto" w:fill="FFFFFF"/>
        <w:spacing w:before="240"/>
      </w:pPr>
      <w:r>
        <w:t>·         Strawberry techs will start the creel survey this week</w:t>
      </w:r>
    </w:p>
    <w:p w14:paraId="0000002B" w14:textId="77777777" w:rsidR="005C3B14" w:rsidRDefault="00000000">
      <w:pPr>
        <w:shd w:val="clear" w:color="auto" w:fill="FFFFFF"/>
        <w:ind w:left="1440"/>
      </w:pPr>
      <w:r>
        <w:t>o   Assess catch rates</w:t>
      </w:r>
    </w:p>
    <w:p w14:paraId="0000002C" w14:textId="77777777" w:rsidR="005C3B14" w:rsidRDefault="00000000">
      <w:pPr>
        <w:shd w:val="clear" w:color="auto" w:fill="FFFFFF"/>
        <w:ind w:left="1440"/>
      </w:pPr>
      <w:r>
        <w:t>o   Quality harvest</w:t>
      </w:r>
    </w:p>
    <w:p w14:paraId="0000002D" w14:textId="77777777" w:rsidR="005C3B14" w:rsidRDefault="00000000">
      <w:pPr>
        <w:shd w:val="clear" w:color="auto" w:fill="FFFFFF"/>
        <w:ind w:left="1440"/>
      </w:pPr>
      <w:r>
        <w:t>o   All standard creel metrics</w:t>
      </w:r>
    </w:p>
    <w:p w14:paraId="0000002E" w14:textId="77777777" w:rsidR="005C3B14" w:rsidRDefault="00000000">
      <w:pPr>
        <w:shd w:val="clear" w:color="auto" w:fill="FFFFFF"/>
        <w:spacing w:before="240"/>
        <w:rPr>
          <w:color w:val="222222"/>
        </w:rPr>
      </w:pPr>
      <w:hyperlink r:id="rId8">
        <w:r>
          <w:rPr>
            <w:color w:val="1155CC"/>
            <w:u w:val="single"/>
          </w:rPr>
          <w:t>Utah Lake</w:t>
        </w:r>
      </w:hyperlink>
      <w:r>
        <w:rPr>
          <w:color w:val="222222"/>
        </w:rPr>
        <w:t xml:space="preserve"> (new) - The main access is at the state park located west of I-15 off the West Center Street exit. Various public and private (e.g. Saratoga Springs) surround Utah Lake. Many access points are primitive; however, most cities (e.g. Lindon, American Fork) provide access for motorboat use.</w:t>
      </w:r>
    </w:p>
    <w:p w14:paraId="0000002F" w14:textId="77777777" w:rsidR="005C3B14" w:rsidRDefault="00000000">
      <w:pPr>
        <w:shd w:val="clear" w:color="auto" w:fill="FFFFFF"/>
        <w:spacing w:before="240"/>
        <w:rPr>
          <w:color w:val="222222"/>
        </w:rPr>
      </w:pPr>
      <w:r>
        <w:rPr>
          <w:color w:val="222222"/>
        </w:rPr>
        <w:t>Utah Lake is a new BRF request.  There are plenty of easy access points around the lake, for both boats, small crafts as well as shoreline fishing.  There are several fish species, but catfish fishing is currently awesome. You can find a lot of white bass, but they are smaller.    There are several anglers who have started targeting carp with a fly rod.  Jayne stated that there are many anglers who would like to see carp as a sport fish.  For consumption advisories, please check DEQ’s website.  There are a lot of groups that are working at Utah Lake right now, so there is a ton of data available.  Tyler can present some of that in November.  Tyler said that if there are any members who are interested in going to Utah Lake, to please let him know.</w:t>
      </w:r>
    </w:p>
    <w:p w14:paraId="00000030" w14:textId="77777777" w:rsidR="005C3B14" w:rsidRDefault="00000000">
      <w:pPr>
        <w:shd w:val="clear" w:color="auto" w:fill="FFFFFF"/>
        <w:spacing w:before="240"/>
        <w:rPr>
          <w:color w:val="222222"/>
        </w:rPr>
      </w:pPr>
      <w:r>
        <w:rPr>
          <w:color w:val="222222"/>
        </w:rPr>
        <w:t>Tyler’s Fishing Tips –</w:t>
      </w:r>
    </w:p>
    <w:p w14:paraId="00000031" w14:textId="77777777" w:rsidR="005C3B14" w:rsidRDefault="00000000">
      <w:pPr>
        <w:shd w:val="clear" w:color="auto" w:fill="FFFFFF"/>
        <w:spacing w:before="240"/>
      </w:pPr>
      <w:r>
        <w:lastRenderedPageBreak/>
        <w:t>·</w:t>
      </w:r>
      <w:r>
        <w:rPr>
          <w:rFonts w:ascii="Times New Roman" w:eastAsia="Times New Roman" w:hAnsi="Times New Roman" w:cs="Times New Roman"/>
          <w:sz w:val="14"/>
          <w:szCs w:val="14"/>
        </w:rPr>
        <w:t xml:space="preserve">         </w:t>
      </w:r>
      <w:r>
        <w:t>Catfish fishing is great</w:t>
      </w:r>
    </w:p>
    <w:p w14:paraId="00000032" w14:textId="77777777" w:rsidR="005C3B14" w:rsidRDefault="00000000">
      <w:pPr>
        <w:shd w:val="clear" w:color="auto" w:fill="FFFFFF"/>
        <w:ind w:left="1440"/>
      </w:pPr>
      <w:r>
        <w:rPr>
          <w:rFonts w:ascii="Courier New" w:eastAsia="Courier New" w:hAnsi="Courier New" w:cs="Courier New"/>
        </w:rPr>
        <w:t>o</w:t>
      </w:r>
      <w:r>
        <w:rPr>
          <w:rFonts w:ascii="Times New Roman" w:eastAsia="Times New Roman" w:hAnsi="Times New Roman" w:cs="Times New Roman"/>
          <w:sz w:val="14"/>
          <w:szCs w:val="14"/>
        </w:rPr>
        <w:t xml:space="preserve">   </w:t>
      </w:r>
      <w:r>
        <w:t>The spawn is on</w:t>
      </w:r>
    </w:p>
    <w:p w14:paraId="00000033" w14:textId="77777777" w:rsidR="005C3B14" w:rsidRDefault="00000000">
      <w:pPr>
        <w:shd w:val="clear" w:color="auto" w:fill="FFFFFF"/>
        <w:ind w:left="1440"/>
      </w:pPr>
      <w:r>
        <w:rPr>
          <w:rFonts w:ascii="Courier New" w:eastAsia="Courier New" w:hAnsi="Courier New" w:cs="Courier New"/>
        </w:rPr>
        <w:t>o</w:t>
      </w:r>
      <w:r>
        <w:rPr>
          <w:rFonts w:ascii="Times New Roman" w:eastAsia="Times New Roman" w:hAnsi="Times New Roman" w:cs="Times New Roman"/>
          <w:sz w:val="14"/>
          <w:szCs w:val="14"/>
        </w:rPr>
        <w:t xml:space="preserve">   </w:t>
      </w:r>
      <w:r>
        <w:t>Rock jetties are marinas and south of the airport</w:t>
      </w:r>
    </w:p>
    <w:p w14:paraId="00000034" w14:textId="77777777" w:rsidR="005C3B14" w:rsidRDefault="00000000">
      <w:pPr>
        <w:shd w:val="clear" w:color="auto" w:fill="FFFFFF"/>
        <w:ind w:left="1440"/>
      </w:pPr>
      <w:r>
        <w:rPr>
          <w:rFonts w:ascii="Courier New" w:eastAsia="Courier New" w:hAnsi="Courier New" w:cs="Courier New"/>
        </w:rPr>
        <w:t>o</w:t>
      </w:r>
      <w:r>
        <w:rPr>
          <w:rFonts w:ascii="Times New Roman" w:eastAsia="Times New Roman" w:hAnsi="Times New Roman" w:cs="Times New Roman"/>
          <w:sz w:val="14"/>
          <w:szCs w:val="14"/>
        </w:rPr>
        <w:t xml:space="preserve">   </w:t>
      </w:r>
      <w:r>
        <w:t>Trolling near the Delta and Powell Slough or in front of the airport</w:t>
      </w:r>
    </w:p>
    <w:p w14:paraId="00000035" w14:textId="77777777" w:rsidR="005C3B14" w:rsidRDefault="00000000">
      <w:pPr>
        <w:shd w:val="clear" w:color="auto" w:fill="FFFFFF"/>
        <w:spacing w:before="240"/>
      </w:pPr>
      <w:r>
        <w:t>·</w:t>
      </w:r>
      <w:r>
        <w:rPr>
          <w:rFonts w:ascii="Times New Roman" w:eastAsia="Times New Roman" w:hAnsi="Times New Roman" w:cs="Times New Roman"/>
          <w:sz w:val="14"/>
          <w:szCs w:val="14"/>
        </w:rPr>
        <w:t xml:space="preserve">         </w:t>
      </w:r>
      <w:r>
        <w:t>White bass spawn is all but over</w:t>
      </w:r>
    </w:p>
    <w:p w14:paraId="00000036" w14:textId="77777777" w:rsidR="005C3B14" w:rsidRDefault="00000000">
      <w:pPr>
        <w:shd w:val="clear" w:color="auto" w:fill="FFFFFF"/>
        <w:ind w:left="1440"/>
      </w:pPr>
      <w:r>
        <w:rPr>
          <w:rFonts w:ascii="Courier New" w:eastAsia="Courier New" w:hAnsi="Courier New" w:cs="Courier New"/>
        </w:rPr>
        <w:t>o</w:t>
      </w:r>
      <w:r>
        <w:rPr>
          <w:rFonts w:ascii="Times New Roman" w:eastAsia="Times New Roman" w:hAnsi="Times New Roman" w:cs="Times New Roman"/>
          <w:sz w:val="14"/>
          <w:szCs w:val="14"/>
        </w:rPr>
        <w:t xml:space="preserve">   </w:t>
      </w:r>
      <w:r>
        <w:t>Lots of fish but lots of small fish this year</w:t>
      </w:r>
    </w:p>
    <w:p w14:paraId="00000037" w14:textId="77777777" w:rsidR="005C3B14" w:rsidRDefault="00000000">
      <w:pPr>
        <w:shd w:val="clear" w:color="auto" w:fill="FFFFFF"/>
        <w:ind w:left="1440"/>
      </w:pPr>
      <w:r>
        <w:rPr>
          <w:rFonts w:ascii="Courier New" w:eastAsia="Courier New" w:hAnsi="Courier New" w:cs="Courier New"/>
        </w:rPr>
        <w:t>o</w:t>
      </w:r>
      <w:r>
        <w:rPr>
          <w:rFonts w:ascii="Times New Roman" w:eastAsia="Times New Roman" w:hAnsi="Times New Roman" w:cs="Times New Roman"/>
          <w:sz w:val="14"/>
          <w:szCs w:val="14"/>
        </w:rPr>
        <w:t xml:space="preserve">   </w:t>
      </w:r>
      <w:r>
        <w:t>Not a ton as last year’s fish were caught this year</w:t>
      </w:r>
    </w:p>
    <w:p w14:paraId="00000038" w14:textId="77777777" w:rsidR="005C3B14" w:rsidRDefault="00000000">
      <w:pPr>
        <w:shd w:val="clear" w:color="auto" w:fill="FFFFFF"/>
        <w:spacing w:before="240"/>
      </w:pPr>
      <w:r>
        <w:t>·</w:t>
      </w:r>
      <w:r>
        <w:rPr>
          <w:rFonts w:ascii="Times New Roman" w:eastAsia="Times New Roman" w:hAnsi="Times New Roman" w:cs="Times New Roman"/>
          <w:sz w:val="14"/>
          <w:szCs w:val="14"/>
        </w:rPr>
        <w:t xml:space="preserve">         </w:t>
      </w:r>
      <w:r>
        <w:t>Great bluegill, crappie and largemouth fishing in and around Powell Slough</w:t>
      </w:r>
    </w:p>
    <w:p w14:paraId="00000039" w14:textId="77777777" w:rsidR="005C3B14" w:rsidRDefault="00000000">
      <w:pPr>
        <w:shd w:val="clear" w:color="auto" w:fill="FFFFFF"/>
        <w:spacing w:before="240"/>
        <w:rPr>
          <w:b/>
          <w:bCs/>
          <w:color w:val="222222"/>
        </w:rPr>
      </w:pPr>
      <w:r>
        <w:rPr>
          <w:b/>
          <w:bCs/>
          <w:color w:val="222222"/>
        </w:rPr>
        <w:t>Rivers</w:t>
      </w:r>
    </w:p>
    <w:p w14:paraId="0000003A" w14:textId="77777777" w:rsidR="005C3B14" w:rsidRDefault="00000000">
      <w:pPr>
        <w:spacing w:before="240"/>
      </w:pPr>
      <w:r>
        <w:t>Lower Provo River (2004) -</w:t>
      </w:r>
      <w:hyperlink r:id="rId9">
        <w:r>
          <w:t xml:space="preserve"> </w:t>
        </w:r>
      </w:hyperlink>
      <w:hyperlink r:id="rId10">
        <w:r>
          <w:rPr>
            <w:color w:val="1155CC"/>
            <w:u w:val="single"/>
          </w:rPr>
          <w:t>Deer Creek Dam to Olmstead Diversion</w:t>
        </w:r>
      </w:hyperlink>
      <w:r>
        <w:t xml:space="preserve"> </w:t>
      </w:r>
    </w:p>
    <w:p w14:paraId="0000003B" w14:textId="77777777" w:rsidR="005C3B14" w:rsidRDefault="00000000">
      <w:pPr>
        <w:spacing w:before="240"/>
      </w:pPr>
      <w:r>
        <w:t>The new boat ramp will be completed soon, and there will be a full paved parking lot.  UDOT did some work on the take out areas, so the DWR did less work there.  It is accessible but that is under UDOT, and they have their own plans for projects.  Ryan said that he fished it this morning, and the flows have stabilized, and the pavement work has already started.  He said that fishing is great.  The region was unable to put in a kiosk, due to construction delays.  That may come into play in the next fiscal year.</w:t>
      </w:r>
    </w:p>
    <w:p w14:paraId="0000003C" w14:textId="77777777" w:rsidR="005C3B14" w:rsidRDefault="00000000">
      <w:pPr>
        <w:spacing w:before="240"/>
        <w:rPr>
          <w:color w:val="1155CC"/>
          <w:u w:val="single"/>
        </w:rPr>
      </w:pPr>
      <w:r>
        <w:t>Middle Provo River (2006) -</w:t>
      </w:r>
      <w:hyperlink r:id="rId11">
        <w:r>
          <w:t xml:space="preserve"> </w:t>
        </w:r>
      </w:hyperlink>
      <w:hyperlink r:id="rId12">
        <w:r>
          <w:rPr>
            <w:color w:val="1155CC"/>
            <w:u w:val="single"/>
          </w:rPr>
          <w:t>Jordanelle Dam to Legacy Bridge</w:t>
        </w:r>
      </w:hyperlink>
      <w:r>
        <w:t xml:space="preserve"> AND</w:t>
      </w:r>
      <w:hyperlink r:id="rId13">
        <w:r>
          <w:t xml:space="preserve"> </w:t>
        </w:r>
      </w:hyperlink>
      <w:hyperlink r:id="rId14">
        <w:r>
          <w:rPr>
            <w:color w:val="1155CC"/>
            <w:u w:val="single"/>
          </w:rPr>
          <w:t>Legacy Bridge to Deer Creek Reservoir</w:t>
        </w:r>
      </w:hyperlink>
    </w:p>
    <w:p w14:paraId="0000003D" w14:textId="77777777" w:rsidR="005C3B14" w:rsidRDefault="00000000">
      <w:pPr>
        <w:spacing w:before="240"/>
      </w:pPr>
      <w:r>
        <w:t>Special Regulations apply to the Provo River between Jordanelle Dam and Utah Lake.  Due to it being the irrigation season, flows are a bit strong throughout.  Tyler said that they have had good reports here, and it will only get better.</w:t>
      </w:r>
    </w:p>
    <w:p w14:paraId="0000003E" w14:textId="77777777" w:rsidR="005C3B14" w:rsidRDefault="00000000">
      <w:pPr>
        <w:spacing w:before="240"/>
      </w:pPr>
      <w:r>
        <w:t>Fish numbers are very similar to the past; there are high densities of fish for the river mile and the average length is stable.  There are a lot of fish, and a lot of large fish.</w:t>
      </w:r>
    </w:p>
    <w:p w14:paraId="0000003F" w14:textId="77777777" w:rsidR="005C3B14" w:rsidRDefault="00000000">
      <w:pPr>
        <w:spacing w:before="240"/>
      </w:pPr>
      <w:r>
        <w:t>Bill complemented Tyler on his presentation; Trina will make sure that it is available on the BRFAC website.</w:t>
      </w:r>
    </w:p>
    <w:p w14:paraId="00000040" w14:textId="77777777" w:rsidR="005C3B14" w:rsidRDefault="00000000">
      <w:pPr>
        <w:shd w:val="clear" w:color="auto" w:fill="FFFFFF"/>
        <w:spacing w:before="240"/>
        <w:rPr>
          <w:b/>
          <w:bCs/>
          <w:color w:val="222222"/>
        </w:rPr>
      </w:pPr>
      <w:r>
        <w:rPr>
          <w:b/>
          <w:bCs/>
          <w:color w:val="222222"/>
        </w:rPr>
        <w:t>Organized activities/trips</w:t>
      </w:r>
    </w:p>
    <w:p w14:paraId="00000041" w14:textId="77777777" w:rsidR="005C3B14" w:rsidRDefault="00000000">
      <w:pPr>
        <w:numPr>
          <w:ilvl w:val="0"/>
          <w:numId w:val="7"/>
        </w:numPr>
        <w:shd w:val="clear" w:color="auto" w:fill="FFFFFF"/>
        <w:rPr>
          <w:color w:val="222222"/>
        </w:rPr>
      </w:pPr>
      <w:r>
        <w:rPr>
          <w:color w:val="222222"/>
        </w:rPr>
        <w:t>Utah Lake – trap netting scheduled for July 14-17. Contact Tyler for details.</w:t>
      </w:r>
    </w:p>
    <w:p w14:paraId="00000042" w14:textId="77777777" w:rsidR="005C3B14" w:rsidRDefault="00000000">
      <w:pPr>
        <w:numPr>
          <w:ilvl w:val="0"/>
          <w:numId w:val="7"/>
        </w:numPr>
        <w:shd w:val="clear" w:color="auto" w:fill="FFFFFF"/>
        <w:rPr>
          <w:color w:val="222222"/>
        </w:rPr>
      </w:pPr>
      <w:r>
        <w:rPr>
          <w:color w:val="222222"/>
        </w:rPr>
        <w:t>Strawberry Reservoir - Spring (Late April - Early May): walleye gill netting, Fall (mid-October) standard curtain netting. Contact Tyler or Wes (</w:t>
      </w:r>
      <w:r>
        <w:rPr>
          <w:color w:val="1155CC"/>
        </w:rPr>
        <w:t>westonpearce@utah.gov</w:t>
      </w:r>
      <w:r>
        <w:rPr>
          <w:color w:val="222222"/>
        </w:rPr>
        <w:t>) for details.</w:t>
      </w:r>
    </w:p>
    <w:p w14:paraId="00000043" w14:textId="77777777" w:rsidR="005C3B14" w:rsidRDefault="00000000">
      <w:pPr>
        <w:numPr>
          <w:ilvl w:val="0"/>
          <w:numId w:val="7"/>
        </w:numPr>
        <w:shd w:val="clear" w:color="auto" w:fill="FFFFFF"/>
        <w:spacing w:after="240"/>
        <w:rPr>
          <w:color w:val="222222"/>
        </w:rPr>
      </w:pPr>
      <w:r>
        <w:rPr>
          <w:color w:val="222222"/>
        </w:rPr>
        <w:t>If there is interest in going out fishing, Mike and Tyler are willing to schedule a day to fish any waterbody with the group, pending schedules.</w:t>
      </w:r>
    </w:p>
    <w:p w14:paraId="00000044" w14:textId="77777777" w:rsidR="005C3B14" w:rsidRDefault="00000000">
      <w:pPr>
        <w:shd w:val="clear" w:color="auto" w:fill="FFFFFF"/>
        <w:spacing w:before="240"/>
        <w:rPr>
          <w:b/>
          <w:bCs/>
          <w:color w:val="222222"/>
        </w:rPr>
      </w:pPr>
      <w:r>
        <w:rPr>
          <w:b/>
          <w:bCs/>
          <w:color w:val="222222"/>
        </w:rPr>
        <w:t>Regional Updates</w:t>
      </w:r>
    </w:p>
    <w:p w14:paraId="00000045" w14:textId="77777777" w:rsidR="005C3B14" w:rsidRDefault="00000000">
      <w:pPr>
        <w:shd w:val="clear" w:color="auto" w:fill="FFFFFF"/>
        <w:spacing w:before="240"/>
        <w:rPr>
          <w:b/>
          <w:bCs/>
          <w:color w:val="222222"/>
        </w:rPr>
      </w:pPr>
      <w:r>
        <w:rPr>
          <w:b/>
          <w:bCs/>
          <w:color w:val="222222"/>
        </w:rPr>
        <w:t>Southeastern Region – Calvin Black</w:t>
      </w:r>
    </w:p>
    <w:p w14:paraId="00000046" w14:textId="77777777" w:rsidR="005C3B14" w:rsidRDefault="00000000">
      <w:pPr>
        <w:shd w:val="clear" w:color="auto" w:fill="FFFFFF"/>
        <w:spacing w:before="240"/>
        <w:rPr>
          <w:b/>
          <w:bCs/>
          <w:color w:val="222222"/>
        </w:rPr>
      </w:pPr>
      <w:r>
        <w:rPr>
          <w:b/>
          <w:bCs/>
          <w:color w:val="222222"/>
        </w:rPr>
        <w:lastRenderedPageBreak/>
        <w:t xml:space="preserve"> </w:t>
      </w:r>
    </w:p>
    <w:p w14:paraId="00000047" w14:textId="77777777" w:rsidR="005C3B14" w:rsidRDefault="00000000">
      <w:pPr>
        <w:shd w:val="clear" w:color="auto" w:fill="FFFFFF"/>
        <w:spacing w:before="240"/>
        <w:rPr>
          <w:color w:val="222222"/>
        </w:rPr>
      </w:pPr>
      <w:r>
        <w:rPr>
          <w:color w:val="222222"/>
        </w:rPr>
        <w:t>Recapture Reservoir</w:t>
      </w:r>
    </w:p>
    <w:p w14:paraId="00000048"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 xml:space="preserve">Recapture Reservoir Fish Structure – The region and many volunteers put these together in Price; the structures are planned to go in this fall. </w:t>
      </w:r>
    </w:p>
    <w:p w14:paraId="00000049"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Scofield Reservoir Gillnetting – The region did a gillnetting survey in the spring.  They found a lot of cutthroats in the nets.  Anglers have been catching many fish, and though they are still there, the chub numbers are down.</w:t>
      </w:r>
    </w:p>
    <w:p w14:paraId="0000004A" w14:textId="77777777" w:rsidR="005C3B14" w:rsidRDefault="00000000">
      <w:pPr>
        <w:shd w:val="clear" w:color="auto" w:fill="FFFFFF"/>
        <w:ind w:left="1440"/>
        <w:rPr>
          <w:color w:val="222222"/>
        </w:rPr>
      </w:pPr>
      <w:r>
        <w:rPr>
          <w:rFonts w:ascii="Courier New" w:eastAsia="Courier New" w:hAnsi="Courier New" w:cs="Courier New"/>
          <w:color w:val="222222"/>
        </w:rPr>
        <w:t>o</w:t>
      </w:r>
      <w:r>
        <w:rPr>
          <w:rFonts w:ascii="Times New Roman" w:eastAsia="Times New Roman" w:hAnsi="Times New Roman" w:cs="Times New Roman"/>
          <w:color w:val="222222"/>
          <w:sz w:val="14"/>
          <w:szCs w:val="14"/>
        </w:rPr>
        <w:t xml:space="preserve">   </w:t>
      </w:r>
      <w:r>
        <w:rPr>
          <w:color w:val="222222"/>
        </w:rPr>
        <w:t>Cutthroat Trout length ranged from 12” to 21.6”</w:t>
      </w:r>
    </w:p>
    <w:p w14:paraId="0000004B" w14:textId="77777777" w:rsidR="005C3B14" w:rsidRDefault="00000000">
      <w:pPr>
        <w:shd w:val="clear" w:color="auto" w:fill="FFFFFF"/>
        <w:ind w:left="1440"/>
        <w:rPr>
          <w:color w:val="222222"/>
        </w:rPr>
      </w:pPr>
      <w:r>
        <w:rPr>
          <w:rFonts w:ascii="Courier New" w:eastAsia="Courier New" w:hAnsi="Courier New" w:cs="Courier New"/>
          <w:color w:val="222222"/>
        </w:rPr>
        <w:t>o</w:t>
      </w:r>
      <w:r>
        <w:rPr>
          <w:rFonts w:ascii="Times New Roman" w:eastAsia="Times New Roman" w:hAnsi="Times New Roman" w:cs="Times New Roman"/>
          <w:color w:val="222222"/>
          <w:sz w:val="14"/>
          <w:szCs w:val="14"/>
        </w:rPr>
        <w:t xml:space="preserve">   </w:t>
      </w:r>
      <w:r>
        <w:rPr>
          <w:color w:val="222222"/>
        </w:rPr>
        <w:t>Average length was 16.8 inches and weight 1.6 pounds</w:t>
      </w:r>
    </w:p>
    <w:p w14:paraId="0000004C" w14:textId="77777777" w:rsidR="005C3B14" w:rsidRDefault="00000000">
      <w:pPr>
        <w:shd w:val="clear" w:color="auto" w:fill="FFFFFF"/>
        <w:ind w:left="1440"/>
        <w:rPr>
          <w:color w:val="222222"/>
        </w:rPr>
      </w:pPr>
      <w:r>
        <w:rPr>
          <w:rFonts w:ascii="Courier New" w:eastAsia="Courier New" w:hAnsi="Courier New" w:cs="Courier New"/>
          <w:color w:val="222222"/>
        </w:rPr>
        <w:t>o</w:t>
      </w:r>
      <w:r>
        <w:rPr>
          <w:rFonts w:ascii="Times New Roman" w:eastAsia="Times New Roman" w:hAnsi="Times New Roman" w:cs="Times New Roman"/>
          <w:color w:val="222222"/>
          <w:sz w:val="14"/>
          <w:szCs w:val="14"/>
        </w:rPr>
        <w:t xml:space="preserve">   </w:t>
      </w:r>
      <w:r>
        <w:rPr>
          <w:color w:val="222222"/>
        </w:rPr>
        <w:t>Spring catch rate 19.0 cutthroat/net – night; 5</w:t>
      </w:r>
      <w:r>
        <w:rPr>
          <w:color w:val="222222"/>
          <w:vertAlign w:val="superscript"/>
        </w:rPr>
        <w:t>th</w:t>
      </w:r>
      <w:r>
        <w:rPr>
          <w:color w:val="222222"/>
        </w:rPr>
        <w:t xml:space="preserve"> highest catch rate since 2000</w:t>
      </w:r>
    </w:p>
    <w:p w14:paraId="0000004D"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Tiger Muskie Collected 10; size ranged 28.5” to 40.8”; two tiger muskie over 40”</w:t>
      </w:r>
    </w:p>
    <w:p w14:paraId="0000004E"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The region is hosting a tiger muskie clinic this July.  Calvin, along with several others will be instructing on tiger muskie angling.</w:t>
      </w:r>
    </w:p>
    <w:p w14:paraId="0000004F" w14:textId="77777777" w:rsidR="005C3B14" w:rsidRDefault="00000000">
      <w:pPr>
        <w:shd w:val="clear" w:color="auto" w:fill="FFFFFF"/>
        <w:spacing w:before="240"/>
        <w:rPr>
          <w:color w:val="222222"/>
        </w:rPr>
      </w:pPr>
      <w:r>
        <w:rPr>
          <w:color w:val="222222"/>
        </w:rPr>
        <w:t>Duck Fork Reservoir</w:t>
      </w:r>
    </w:p>
    <w:p w14:paraId="00000050"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Duck Fork Spawning Trap –</w:t>
      </w:r>
    </w:p>
    <w:p w14:paraId="00000051" w14:textId="77777777" w:rsidR="005C3B14" w:rsidRDefault="00000000">
      <w:pPr>
        <w:shd w:val="clear" w:color="auto" w:fill="FFFFFF"/>
        <w:ind w:left="1440"/>
        <w:rPr>
          <w:color w:val="222222"/>
        </w:rPr>
      </w:pPr>
      <w:r>
        <w:rPr>
          <w:rFonts w:ascii="Courier New" w:eastAsia="Courier New" w:hAnsi="Courier New" w:cs="Courier New"/>
          <w:color w:val="222222"/>
        </w:rPr>
        <w:t>o</w:t>
      </w:r>
      <w:r>
        <w:rPr>
          <w:rFonts w:ascii="Times New Roman" w:eastAsia="Times New Roman" w:hAnsi="Times New Roman" w:cs="Times New Roman"/>
          <w:color w:val="222222"/>
          <w:sz w:val="14"/>
          <w:szCs w:val="14"/>
        </w:rPr>
        <w:t xml:space="preserve">   </w:t>
      </w:r>
      <w:r>
        <w:rPr>
          <w:color w:val="222222"/>
        </w:rPr>
        <w:t>They installed the trap on June 10th</w:t>
      </w:r>
    </w:p>
    <w:p w14:paraId="00000052" w14:textId="77777777" w:rsidR="005C3B14" w:rsidRDefault="00000000">
      <w:pPr>
        <w:shd w:val="clear" w:color="auto" w:fill="FFFFFF"/>
        <w:ind w:left="1440"/>
        <w:rPr>
          <w:color w:val="222222"/>
        </w:rPr>
      </w:pPr>
      <w:r>
        <w:rPr>
          <w:rFonts w:ascii="Courier New" w:eastAsia="Courier New" w:hAnsi="Courier New" w:cs="Courier New"/>
          <w:color w:val="222222"/>
        </w:rPr>
        <w:t>o</w:t>
      </w:r>
      <w:r>
        <w:rPr>
          <w:rFonts w:ascii="Times New Roman" w:eastAsia="Times New Roman" w:hAnsi="Times New Roman" w:cs="Times New Roman"/>
          <w:color w:val="222222"/>
          <w:sz w:val="14"/>
          <w:szCs w:val="14"/>
        </w:rPr>
        <w:t xml:space="preserve">   </w:t>
      </w:r>
      <w:r>
        <w:rPr>
          <w:color w:val="222222"/>
        </w:rPr>
        <w:t>Collected over 700 cutthroat in one week.  They are seeing a lot of really nice 16 -19 inch fish.</w:t>
      </w:r>
    </w:p>
    <w:p w14:paraId="00000053" w14:textId="77777777" w:rsidR="005C3B14" w:rsidRDefault="00000000">
      <w:pPr>
        <w:shd w:val="clear" w:color="auto" w:fill="FFFFFF"/>
        <w:ind w:left="1440"/>
        <w:rPr>
          <w:color w:val="222222"/>
          <w:vertAlign w:val="superscript"/>
        </w:rPr>
      </w:pPr>
      <w:r>
        <w:rPr>
          <w:rFonts w:ascii="Courier New" w:eastAsia="Courier New" w:hAnsi="Courier New" w:cs="Courier New"/>
          <w:color w:val="222222"/>
        </w:rPr>
        <w:t>o</w:t>
      </w:r>
      <w:r>
        <w:rPr>
          <w:rFonts w:ascii="Times New Roman" w:eastAsia="Times New Roman" w:hAnsi="Times New Roman" w:cs="Times New Roman"/>
          <w:color w:val="222222"/>
          <w:sz w:val="14"/>
          <w:szCs w:val="14"/>
        </w:rPr>
        <w:t xml:space="preserve">   </w:t>
      </w:r>
      <w:r>
        <w:rPr>
          <w:color w:val="222222"/>
        </w:rPr>
        <w:t>Egg collection scheduled for June 24</w:t>
      </w:r>
      <w:r>
        <w:rPr>
          <w:color w:val="222222"/>
          <w:vertAlign w:val="superscript"/>
        </w:rPr>
        <w:t>th</w:t>
      </w:r>
    </w:p>
    <w:p w14:paraId="00000054"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The region is sponsoring a cutthroat trap-viewing event.  They will talk about cutthroat trout restoration in Utah and the importance of the efforts and the support that BRF has provided for the Duck Fork trap.  They will show attendees how the trap works, and what is entailed in the spawn.</w:t>
      </w:r>
    </w:p>
    <w:p w14:paraId="00000055" w14:textId="77777777" w:rsidR="005C3B14" w:rsidRDefault="00000000">
      <w:pPr>
        <w:shd w:val="clear" w:color="auto" w:fill="FFFFFF"/>
        <w:spacing w:before="240"/>
        <w:rPr>
          <w:color w:val="222222"/>
        </w:rPr>
      </w:pPr>
      <w:r>
        <w:rPr>
          <w:color w:val="222222"/>
        </w:rPr>
        <w:t>Huntington “Mammoth” Reservoir</w:t>
      </w:r>
    </w:p>
    <w:p w14:paraId="00000056"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Tiger trout and splake have moved out into deeper water (15’-20’)</w:t>
      </w:r>
    </w:p>
    <w:p w14:paraId="00000057"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Fishing has been more productive in the early mornings</w:t>
      </w:r>
    </w:p>
    <w:p w14:paraId="00000058" w14:textId="77777777" w:rsidR="005C3B14" w:rsidRDefault="00000000">
      <w:pPr>
        <w:shd w:val="clear" w:color="auto" w:fill="FFFFFF"/>
        <w:spacing w:before="240"/>
        <w:rPr>
          <w:color w:val="222222"/>
        </w:rPr>
      </w:pPr>
      <w:r>
        <w:rPr>
          <w:color w:val="222222"/>
        </w:rPr>
        <w:t>Lower Fish Creek</w:t>
      </w:r>
    </w:p>
    <w:p w14:paraId="00000059"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This year, the mayfly hatch has been crazy</w:t>
      </w:r>
    </w:p>
    <w:p w14:paraId="0000005A"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Water temps still a little cold, fish are most active during the middle of the day</w:t>
      </w:r>
    </w:p>
    <w:p w14:paraId="0000005B"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Lower Fish Creek is a high priority for the region for walk-in access.  There is a new coordinator in the region and she has been working on gaining access for Lower Fish Creek and Scofield.</w:t>
      </w:r>
    </w:p>
    <w:p w14:paraId="0000005C" w14:textId="77777777" w:rsidR="005C3B14" w:rsidRDefault="00000000">
      <w:pPr>
        <w:shd w:val="clear" w:color="auto" w:fill="FFFFFF"/>
        <w:spacing w:before="240"/>
        <w:rPr>
          <w:b/>
          <w:bCs/>
          <w:color w:val="222222"/>
        </w:rPr>
      </w:pPr>
      <w:r>
        <w:rPr>
          <w:b/>
          <w:bCs/>
          <w:color w:val="222222"/>
        </w:rPr>
        <w:t>Northern Region – Clint Brunson</w:t>
      </w:r>
    </w:p>
    <w:p w14:paraId="0000005D" w14:textId="77777777" w:rsidR="005C3B14" w:rsidRDefault="00000000">
      <w:pPr>
        <w:shd w:val="clear" w:color="auto" w:fill="FFFFFF"/>
        <w:spacing w:before="240"/>
        <w:rPr>
          <w:color w:val="222222"/>
        </w:rPr>
      </w:pPr>
      <w:r>
        <w:rPr>
          <w:color w:val="222222"/>
        </w:rPr>
        <w:t>Logan River</w:t>
      </w:r>
    </w:p>
    <w:p w14:paraId="0000005E"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Logan River has already reached its peak and has started to drop off.  It’s looking really good.  Surveys will start next month.</w:t>
      </w:r>
    </w:p>
    <w:p w14:paraId="0000005F" w14:textId="77777777" w:rsidR="005C3B14" w:rsidRDefault="00000000">
      <w:pPr>
        <w:shd w:val="clear" w:color="auto" w:fill="FFFFFF"/>
        <w:spacing w:before="240"/>
        <w:rPr>
          <w:color w:val="222222"/>
        </w:rPr>
      </w:pPr>
      <w:r>
        <w:rPr>
          <w:color w:val="222222"/>
        </w:rPr>
        <w:t>Weber River</w:t>
      </w:r>
    </w:p>
    <w:p w14:paraId="00000060"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Clint has been working on a green sucker population estimate with USU.  He has a new set up that’s really operating well.  There are high densities of cutthroat trout.  As far as sportfish, Clint estimates 2500 fish per mile.</w:t>
      </w:r>
    </w:p>
    <w:p w14:paraId="00000061" w14:textId="77777777" w:rsidR="005C3B14" w:rsidRDefault="00000000">
      <w:pPr>
        <w:shd w:val="clear" w:color="auto" w:fill="FFFFFF"/>
        <w:spacing w:before="240"/>
        <w:rPr>
          <w:color w:val="222222"/>
        </w:rPr>
      </w:pPr>
      <w:r>
        <w:rPr>
          <w:color w:val="222222"/>
        </w:rPr>
        <w:t>Ogden River</w:t>
      </w:r>
    </w:p>
    <w:p w14:paraId="00000062"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The region did some surveys last fall, and found many species of fish.  They plan to do more surveying in the fall.  They are working on a new project here, that they will be seeking funding for within the next couple of years.</w:t>
      </w:r>
    </w:p>
    <w:p w14:paraId="00000063" w14:textId="77777777" w:rsidR="005C3B14" w:rsidRDefault="00000000">
      <w:pPr>
        <w:shd w:val="clear" w:color="auto" w:fill="FFFFFF"/>
        <w:spacing w:before="240"/>
        <w:rPr>
          <w:color w:val="222222"/>
        </w:rPr>
      </w:pPr>
      <w:r>
        <w:rPr>
          <w:color w:val="222222"/>
        </w:rPr>
        <w:t>Willard Bay</w:t>
      </w:r>
    </w:p>
    <w:p w14:paraId="00000064"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Fishing is great right now.  Wipers, walleye and catfish are plenty.</w:t>
      </w:r>
    </w:p>
    <w:p w14:paraId="00000065" w14:textId="77777777" w:rsidR="005C3B14" w:rsidRDefault="00000000">
      <w:pPr>
        <w:shd w:val="clear" w:color="auto" w:fill="FFFFFF"/>
        <w:spacing w:before="240"/>
        <w:rPr>
          <w:color w:val="222222"/>
        </w:rPr>
      </w:pPr>
      <w:r>
        <w:rPr>
          <w:color w:val="222222"/>
        </w:rPr>
        <w:t>East Canyon</w:t>
      </w:r>
    </w:p>
    <w:p w14:paraId="00000066"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They pulled nets in the spring and saw some really nice rainbow trout up to 22 inches, as well as kokanee, (small) smallmouth bass and wipers.  There is a gap in kokanee age groups and the sucker numbers are down.  There was a question regarding the 910 Ranch.  Clint said that he’s passed on a lot of information to the County, but they are behind due to lack of personnel and he hasn’t heard back.  Clint said that due to the heat, cutthroat trout won’t be able to survive.  He would like to plant some trees, but this will have to be on hold until the County makes a decision.  Larry mentioned that he would like the Council to help or support this situation.</w:t>
      </w:r>
    </w:p>
    <w:p w14:paraId="00000067" w14:textId="77777777" w:rsidR="005C3B14" w:rsidRDefault="00000000">
      <w:pPr>
        <w:shd w:val="clear" w:color="auto" w:fill="FFFFFF"/>
        <w:spacing w:before="240"/>
        <w:rPr>
          <w:color w:val="222222"/>
        </w:rPr>
      </w:pPr>
      <w:r>
        <w:rPr>
          <w:color w:val="222222"/>
        </w:rPr>
        <w:t>Lost Creek</w:t>
      </w:r>
    </w:p>
    <w:p w14:paraId="00000068"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They did curtain nets in the spring, and found 19 - 20 inch kokanee, cutthroat and rainbow trout.  They found 2,422 chubs in four nets. Due to that finding, they stocked some wipers right away.  For the future, they are planning to continue stocking wipers to try and keep the chub population down.  Clint feels that there will be some record wipers within the next few years.</w:t>
      </w:r>
    </w:p>
    <w:p w14:paraId="00000069" w14:textId="77777777" w:rsidR="005C3B14" w:rsidRDefault="00000000">
      <w:pPr>
        <w:shd w:val="clear" w:color="auto" w:fill="FFFFFF"/>
        <w:spacing w:before="240"/>
        <w:rPr>
          <w:color w:val="222222"/>
        </w:rPr>
      </w:pPr>
      <w:r>
        <w:rPr>
          <w:color w:val="222222"/>
        </w:rPr>
        <w:t>Bear Lake</w:t>
      </w:r>
    </w:p>
    <w:p w14:paraId="0000006A"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The spawn went really well, as well as the spring netting.  They are working with Idaho on a lake trout triploid rate project.  The fish are looking really good, and cutthroat are usually 24 - 28 inches.</w:t>
      </w:r>
    </w:p>
    <w:p w14:paraId="0000006B" w14:textId="77777777" w:rsidR="005C3B14" w:rsidRDefault="00000000">
      <w:pPr>
        <w:shd w:val="clear" w:color="auto" w:fill="FFFFFF"/>
        <w:spacing w:before="240"/>
        <w:rPr>
          <w:color w:val="222222"/>
        </w:rPr>
      </w:pPr>
      <w:r>
        <w:rPr>
          <w:color w:val="222222"/>
        </w:rPr>
        <w:t>Pineview</w:t>
      </w:r>
    </w:p>
    <w:p w14:paraId="0000006C"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They installed 60 habitat structures at Pineview.  Taylor has finished putting his receivers out for his telemetry study.  They have tagged 12 fish out of 20 fish needed.  This study will be ongoing for about five years.  These receivers are very expensive, and adding the additional tariffs make them approximately $44,000.  Clint mentioned that if there are any issues at Pineview, that Representative Moore would like to hear them.</w:t>
      </w:r>
    </w:p>
    <w:p w14:paraId="0000006D" w14:textId="77777777" w:rsidR="005C3B14" w:rsidRDefault="00000000">
      <w:pPr>
        <w:shd w:val="clear" w:color="auto" w:fill="FFFFFF"/>
        <w:spacing w:before="240"/>
        <w:rPr>
          <w:color w:val="222222"/>
        </w:rPr>
      </w:pPr>
      <w:r>
        <w:rPr>
          <w:color w:val="222222"/>
        </w:rPr>
        <w:t>Jayne asked about Causey, Clint said that the Forest Service runs it.  It is a wakeless reservoir.  The Division has stocked sterile lake trout, and there is a wild kokanee population.  He said that it’s a beautiful water, with great fishing; however, there are a lot of paddle boarders and kayakers.  They are planning to build a new ramp and allow access for life saving operations due to the number of emergencies there.</w:t>
      </w:r>
    </w:p>
    <w:p w14:paraId="0000006E" w14:textId="77777777" w:rsidR="005C3B14" w:rsidRDefault="00000000">
      <w:pPr>
        <w:shd w:val="clear" w:color="auto" w:fill="FFFFFF"/>
        <w:spacing w:before="240"/>
        <w:rPr>
          <w:b/>
          <w:bCs/>
          <w:color w:val="222222"/>
        </w:rPr>
      </w:pPr>
      <w:r>
        <w:rPr>
          <w:b/>
          <w:bCs/>
          <w:color w:val="222222"/>
        </w:rPr>
        <w:t>Northeastern Region – Josue Hernandez</w:t>
      </w:r>
    </w:p>
    <w:p w14:paraId="0000006F" w14:textId="77777777" w:rsidR="005C3B14" w:rsidRDefault="00000000">
      <w:pPr>
        <w:shd w:val="clear" w:color="auto" w:fill="FFFFFF"/>
        <w:spacing w:before="240"/>
        <w:rPr>
          <w:b/>
          <w:bCs/>
          <w:color w:val="222222"/>
        </w:rPr>
      </w:pPr>
      <w:r>
        <w:rPr>
          <w:b/>
          <w:bCs/>
          <w:color w:val="222222"/>
        </w:rPr>
        <w:t>Starvation</w:t>
      </w:r>
    </w:p>
    <w:p w14:paraId="00000070"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 xml:space="preserve">Walleye fishing is sporadic; however, the spring fishing was excellent.  Perch fishing has been good with fish ranging between 9 – 11 inches.  Josue reports bluegill are in the reservoir, and he will be doing some forage sampling later in the summer. </w:t>
      </w:r>
    </w:p>
    <w:p w14:paraId="00000071" w14:textId="77777777" w:rsidR="005C3B14" w:rsidRDefault="00000000">
      <w:pPr>
        <w:shd w:val="clear" w:color="auto" w:fill="FFFFFF"/>
        <w:spacing w:before="240"/>
        <w:rPr>
          <w:b/>
          <w:bCs/>
          <w:color w:val="222222"/>
        </w:rPr>
      </w:pPr>
      <w:r>
        <w:rPr>
          <w:b/>
          <w:bCs/>
          <w:color w:val="222222"/>
        </w:rPr>
        <w:t>Lake Canyon Lake</w:t>
      </w:r>
    </w:p>
    <w:p w14:paraId="00000072"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 xml:space="preserve">The spawn was very successful. </w:t>
      </w:r>
    </w:p>
    <w:p w14:paraId="00000073" w14:textId="77777777" w:rsidR="005C3B14" w:rsidRDefault="00000000">
      <w:pPr>
        <w:shd w:val="clear" w:color="auto" w:fill="FFFFFF"/>
        <w:spacing w:before="240"/>
        <w:rPr>
          <w:b/>
          <w:bCs/>
          <w:color w:val="222222"/>
        </w:rPr>
      </w:pPr>
      <w:r>
        <w:rPr>
          <w:b/>
          <w:bCs/>
          <w:color w:val="222222"/>
        </w:rPr>
        <w:t>Sheep Creek</w:t>
      </w:r>
    </w:p>
    <w:p w14:paraId="00000074"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Spawning is ongoing here.  Fish are looking healthy</w:t>
      </w:r>
    </w:p>
    <w:p w14:paraId="00000075" w14:textId="77777777" w:rsidR="005C3B14" w:rsidRDefault="00000000">
      <w:pPr>
        <w:shd w:val="clear" w:color="auto" w:fill="FFFFFF"/>
        <w:spacing w:before="240"/>
        <w:rPr>
          <w:b/>
          <w:bCs/>
          <w:color w:val="222222"/>
        </w:rPr>
      </w:pPr>
      <w:r>
        <w:rPr>
          <w:b/>
          <w:bCs/>
          <w:color w:val="222222"/>
        </w:rPr>
        <w:t>Flaming Gorge</w:t>
      </w:r>
    </w:p>
    <w:p w14:paraId="00000076"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Kokanee and smallmouth bass fishing has been great.  Anglers have been really happy.</w:t>
      </w:r>
    </w:p>
    <w:p w14:paraId="00000077" w14:textId="77777777" w:rsidR="005C3B14" w:rsidRDefault="00000000">
      <w:pPr>
        <w:shd w:val="clear" w:color="auto" w:fill="FFFFFF"/>
        <w:spacing w:before="240"/>
        <w:rPr>
          <w:b/>
          <w:bCs/>
          <w:color w:val="222222"/>
        </w:rPr>
      </w:pPr>
      <w:r>
        <w:rPr>
          <w:b/>
          <w:bCs/>
          <w:color w:val="222222"/>
        </w:rPr>
        <w:t>Diamond Lakes</w:t>
      </w:r>
    </w:p>
    <w:p w14:paraId="00000078" w14:textId="77777777" w:rsidR="005C3B14" w:rsidRDefault="00000000">
      <w:pPr>
        <w:shd w:val="clear" w:color="auto" w:fill="FFFFFF"/>
        <w:spacing w:before="240"/>
        <w:rPr>
          <w:color w:val="222222"/>
        </w:rPr>
      </w:pPr>
      <w:r>
        <w:rPr>
          <w:color w:val="222222"/>
        </w:rPr>
        <w:t xml:space="preserve">There have been discussions about including Diamond Lakes as a possible candidate for BRF review.  Josue presented Jordan Detlor’s findings on Diamond Mountain.  Jordan states that all three lakes survived the winter.  They sampled all three via gill nets in April.  Anglers report that all three are fishing well, especially for rainbow trout. </w:t>
      </w:r>
    </w:p>
    <w:p w14:paraId="00000079"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Matt Warner is showing excellent rainbow trout, average lengths are 17.7”, and the maximum length is 21.5”.  The heaviest fish was over 4 lbs.  The Habitat Council approved a new Solar Bee and it will be installed this fall.</w:t>
      </w:r>
    </w:p>
    <w:p w14:paraId="0000007A"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Calder has mostly rainbows at an average length of 18”; they saw one cutthroat and one brown.  They are watching Calder, and will put an emergency regulation out if necessary.</w:t>
      </w:r>
    </w:p>
    <w:p w14:paraId="0000007B"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Crouse saw rainbows (up to 4.5 lbs. and 21”) as well as tiger trout and brown trout with an average length of 16.5”.</w:t>
      </w:r>
    </w:p>
    <w:p w14:paraId="0000007C"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 xml:space="preserve">Natalie has seen nice and very healthy cutbows. </w:t>
      </w:r>
    </w:p>
    <w:p w14:paraId="0000007D"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They recently put in some special regulation due to water levels.  Anglers are catching fish, and they have been directed to harvest them.  Crouse is at 20% right now, and they expect a summer kill due to less water being available.</w:t>
      </w:r>
    </w:p>
    <w:p w14:paraId="0000007E" w14:textId="77777777" w:rsidR="005C3B14" w:rsidRDefault="00000000">
      <w:pPr>
        <w:shd w:val="clear" w:color="auto" w:fill="FFFFFF"/>
        <w:spacing w:before="240"/>
        <w:rPr>
          <w:color w:val="222222"/>
        </w:rPr>
      </w:pPr>
      <w:r>
        <w:rPr>
          <w:color w:val="222222"/>
        </w:rPr>
        <w:t>Trina would like an update at the November meeting to report on how these waters did during the summer.  She said that this is a small watershed, and it depends on snowpack and is a shared water right.</w:t>
      </w:r>
    </w:p>
    <w:p w14:paraId="0000007F" w14:textId="77777777" w:rsidR="005C3B14" w:rsidRDefault="00000000">
      <w:pPr>
        <w:shd w:val="clear" w:color="auto" w:fill="FFFFFF"/>
        <w:spacing w:before="240"/>
        <w:rPr>
          <w:b/>
          <w:bCs/>
          <w:color w:val="222222"/>
        </w:rPr>
      </w:pPr>
      <w:r>
        <w:rPr>
          <w:b/>
          <w:bCs/>
          <w:color w:val="222222"/>
        </w:rPr>
        <w:t>Pelican Lake</w:t>
      </w:r>
    </w:p>
    <w:p w14:paraId="00000080"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They did some electrofishing and Josue’s been working on a bass population project.  Bass are looking really good, they saw one that was over 6 lbs. and 19 inches.</w:t>
      </w:r>
    </w:p>
    <w:p w14:paraId="00000081"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 xml:space="preserve">He saw some tiger muskies; one was 40 ½ inches and 18 lbs. </w:t>
      </w:r>
    </w:p>
    <w:p w14:paraId="00000082" w14:textId="77777777" w:rsidR="005C3B14" w:rsidRDefault="00000000">
      <w:pPr>
        <w:shd w:val="clear" w:color="auto" w:fill="FFFFFF"/>
        <w:spacing w:before="240"/>
        <w:rPr>
          <w:color w:val="222222"/>
        </w:rPr>
      </w:pPr>
      <w:r>
        <w:rPr>
          <w:color w:val="222222"/>
        </w:rPr>
        <w:t>·</w:t>
      </w:r>
      <w:r>
        <w:rPr>
          <w:rFonts w:ascii="Times New Roman" w:eastAsia="Times New Roman" w:hAnsi="Times New Roman" w:cs="Times New Roman"/>
          <w:color w:val="222222"/>
          <w:sz w:val="14"/>
          <w:szCs w:val="14"/>
        </w:rPr>
        <w:t xml:space="preserve">         </w:t>
      </w:r>
      <w:r>
        <w:rPr>
          <w:color w:val="222222"/>
        </w:rPr>
        <w:t>They installed a clean, drain and dry station for anglers to clean off their boats.</w:t>
      </w:r>
    </w:p>
    <w:p w14:paraId="00000083" w14:textId="77777777" w:rsidR="005C3B14" w:rsidRDefault="00000000">
      <w:pPr>
        <w:shd w:val="clear" w:color="auto" w:fill="FFFFFF"/>
        <w:spacing w:before="240"/>
        <w:rPr>
          <w:b/>
          <w:bCs/>
          <w:color w:val="222222"/>
        </w:rPr>
      </w:pPr>
      <w:r>
        <w:rPr>
          <w:b/>
          <w:bCs/>
          <w:color w:val="222222"/>
        </w:rPr>
        <w:t>Southern Region – Nic Braithwaite</w:t>
      </w:r>
    </w:p>
    <w:p w14:paraId="00000084" w14:textId="77777777" w:rsidR="005C3B14" w:rsidRDefault="00000000">
      <w:pPr>
        <w:shd w:val="clear" w:color="auto" w:fill="FFFFFF"/>
        <w:spacing w:before="240"/>
        <w:rPr>
          <w:b/>
          <w:bCs/>
          <w:color w:val="222222"/>
        </w:rPr>
      </w:pPr>
      <w:r>
        <w:rPr>
          <w:b/>
          <w:bCs/>
          <w:color w:val="222222"/>
        </w:rPr>
        <w:t>Panguitch Lake</w:t>
      </w:r>
    </w:p>
    <w:p w14:paraId="00000085" w14:textId="77777777" w:rsidR="005C3B14" w:rsidRDefault="00000000">
      <w:pPr>
        <w:numPr>
          <w:ilvl w:val="0"/>
          <w:numId w:val="1"/>
        </w:numPr>
        <w:shd w:val="clear" w:color="auto" w:fill="FFFFFF"/>
        <w:spacing w:before="240"/>
        <w:rPr>
          <w:color w:val="1F1F1F"/>
        </w:rPr>
      </w:pPr>
      <w:r>
        <w:rPr>
          <w:color w:val="1F1F1F"/>
          <w:sz w:val="21"/>
          <w:szCs w:val="21"/>
        </w:rPr>
        <w:t>Panguitch Lake nettings show high catch rates for all trout species and chub numbers are down since 2023.  They are also seeing nice healthy wipers.</w:t>
      </w:r>
    </w:p>
    <w:p w14:paraId="00000086" w14:textId="77777777" w:rsidR="005C3B14" w:rsidRDefault="00000000">
      <w:pPr>
        <w:numPr>
          <w:ilvl w:val="0"/>
          <w:numId w:val="1"/>
        </w:numPr>
        <w:shd w:val="clear" w:color="auto" w:fill="FFFFFF"/>
        <w:spacing w:after="240"/>
        <w:rPr>
          <w:color w:val="1F1F1F"/>
        </w:rPr>
      </w:pPr>
      <w:r>
        <w:rPr>
          <w:color w:val="1F1F1F"/>
          <w:sz w:val="21"/>
          <w:szCs w:val="21"/>
        </w:rPr>
        <w:t>The Panguitch Lake Dam will be rebuilt in the fall of 2025.  They are working with water users to incorporate a drain or syphon to improve conditions for trout.  They are hoping that this will help reduce harmful algae blooms.</w:t>
      </w:r>
    </w:p>
    <w:p w14:paraId="00000087" w14:textId="77777777" w:rsidR="005C3B14" w:rsidRDefault="00000000">
      <w:pPr>
        <w:shd w:val="clear" w:color="auto" w:fill="FFFFFF"/>
        <w:spacing w:before="240" w:after="240"/>
        <w:rPr>
          <w:b/>
          <w:bCs/>
          <w:color w:val="1F1F1F"/>
          <w:sz w:val="21"/>
          <w:szCs w:val="21"/>
        </w:rPr>
      </w:pPr>
      <w:r>
        <w:rPr>
          <w:b/>
          <w:bCs/>
          <w:color w:val="1F1F1F"/>
          <w:sz w:val="21"/>
          <w:szCs w:val="21"/>
        </w:rPr>
        <w:t>Minersville Reservoir</w:t>
      </w:r>
    </w:p>
    <w:p w14:paraId="00000088" w14:textId="77777777" w:rsidR="005C3B14" w:rsidRDefault="00000000">
      <w:pPr>
        <w:numPr>
          <w:ilvl w:val="0"/>
          <w:numId w:val="6"/>
        </w:numPr>
        <w:shd w:val="clear" w:color="auto" w:fill="FFFFFF"/>
        <w:spacing w:before="240" w:after="240"/>
        <w:rPr>
          <w:color w:val="1F1F1F"/>
        </w:rPr>
      </w:pPr>
      <w:r>
        <w:rPr>
          <w:color w:val="1F1F1F"/>
          <w:sz w:val="21"/>
          <w:szCs w:val="21"/>
        </w:rPr>
        <w:t>Minersville Reservoir's rainbow trout are back to pre-drought levels.  They saw no wipers, but they have been doing their job, as there were no chub.  Bill mentioned that he had phenomenal fishing experience at Minersville.</w:t>
      </w:r>
    </w:p>
    <w:p w14:paraId="00000089" w14:textId="77777777" w:rsidR="005C3B14" w:rsidRDefault="00000000">
      <w:pPr>
        <w:shd w:val="clear" w:color="auto" w:fill="FFFFFF"/>
        <w:spacing w:before="240" w:after="240"/>
        <w:rPr>
          <w:b/>
          <w:bCs/>
          <w:color w:val="1F1F1F"/>
          <w:sz w:val="21"/>
          <w:szCs w:val="21"/>
        </w:rPr>
      </w:pPr>
      <w:r>
        <w:rPr>
          <w:b/>
          <w:bCs/>
          <w:color w:val="1F1F1F"/>
          <w:sz w:val="21"/>
          <w:szCs w:val="21"/>
        </w:rPr>
        <w:t>Otter Creek</w:t>
      </w:r>
    </w:p>
    <w:p w14:paraId="0000008A" w14:textId="77777777" w:rsidR="005C3B14" w:rsidRDefault="00000000">
      <w:pPr>
        <w:numPr>
          <w:ilvl w:val="0"/>
          <w:numId w:val="4"/>
        </w:numPr>
        <w:shd w:val="clear" w:color="auto" w:fill="FFFFFF"/>
        <w:spacing w:before="240" w:after="240"/>
        <w:rPr>
          <w:color w:val="1F1F1F"/>
        </w:rPr>
      </w:pPr>
      <w:r>
        <w:rPr>
          <w:color w:val="1F1F1F"/>
          <w:sz w:val="21"/>
          <w:szCs w:val="21"/>
        </w:rPr>
        <w:t>Otter Creek Reservoir has good fishing with high rainbow trout catch rates and large fish, both rainbow trout and wiper.  The state record for wipers was caught this spring at 18 lbs.</w:t>
      </w:r>
    </w:p>
    <w:p w14:paraId="0000008B" w14:textId="77777777" w:rsidR="005C3B14" w:rsidRDefault="00000000">
      <w:pPr>
        <w:shd w:val="clear" w:color="auto" w:fill="FFFFFF"/>
        <w:spacing w:before="240" w:after="240"/>
        <w:rPr>
          <w:b/>
          <w:bCs/>
          <w:color w:val="1F1F1F"/>
          <w:sz w:val="21"/>
          <w:szCs w:val="21"/>
        </w:rPr>
      </w:pPr>
      <w:r>
        <w:rPr>
          <w:b/>
          <w:bCs/>
          <w:color w:val="1F1F1F"/>
          <w:sz w:val="21"/>
          <w:szCs w:val="21"/>
        </w:rPr>
        <w:t>Kolob Reservoir</w:t>
      </w:r>
    </w:p>
    <w:p w14:paraId="0000008C" w14:textId="77777777" w:rsidR="005C3B14" w:rsidRDefault="00000000">
      <w:pPr>
        <w:numPr>
          <w:ilvl w:val="0"/>
          <w:numId w:val="4"/>
        </w:numPr>
        <w:pBdr>
          <w:top w:val="nil"/>
          <w:left w:val="nil"/>
          <w:bottom w:val="nil"/>
          <w:right w:val="nil"/>
          <w:between w:val="nil"/>
        </w:pBdr>
        <w:shd w:val="clear" w:color="auto" w:fill="FFFFFF"/>
        <w:spacing w:before="240" w:after="240"/>
        <w:rPr>
          <w:color w:val="1F1F1F"/>
        </w:rPr>
      </w:pPr>
      <w:r>
        <w:rPr>
          <w:color w:val="1F1F1F"/>
          <w:sz w:val="21"/>
          <w:szCs w:val="21"/>
        </w:rPr>
        <w:t>There were too many fish in the reservoir, so they reduced stocking and fish are looking a lot better.</w:t>
      </w:r>
    </w:p>
    <w:p w14:paraId="0000008D" w14:textId="77777777" w:rsidR="005C3B14" w:rsidRDefault="00000000">
      <w:pPr>
        <w:shd w:val="clear" w:color="auto" w:fill="FFFFFF"/>
        <w:spacing w:before="240" w:after="240"/>
        <w:rPr>
          <w:b/>
          <w:bCs/>
          <w:color w:val="1F1F1F"/>
          <w:sz w:val="21"/>
          <w:szCs w:val="21"/>
        </w:rPr>
      </w:pPr>
      <w:r>
        <w:rPr>
          <w:b/>
          <w:bCs/>
          <w:color w:val="1F1F1F"/>
          <w:sz w:val="21"/>
          <w:szCs w:val="21"/>
        </w:rPr>
        <w:t>Fish Lake</w:t>
      </w:r>
    </w:p>
    <w:p w14:paraId="0000008E" w14:textId="77777777" w:rsidR="005C3B14" w:rsidRDefault="00000000">
      <w:pPr>
        <w:numPr>
          <w:ilvl w:val="0"/>
          <w:numId w:val="5"/>
        </w:numPr>
        <w:shd w:val="clear" w:color="auto" w:fill="FFFFFF"/>
        <w:spacing w:before="240" w:after="240"/>
        <w:rPr>
          <w:color w:val="1F1F1F"/>
        </w:rPr>
      </w:pPr>
      <w:r>
        <w:rPr>
          <w:color w:val="1F1F1F"/>
          <w:sz w:val="21"/>
          <w:szCs w:val="21"/>
        </w:rPr>
        <w:t>Fish Lake is experiencing changes in lake trout size distribution, and they stocked some kokanee to help.  Taylor Shamo is doing some food web studies and intensive monitoring through 2026 for his master’s degree.  They are planning to update the management plan.  Projects may be upcoming, and they may be looking for some funding assistance in the near future.</w:t>
      </w:r>
    </w:p>
    <w:p w14:paraId="0000008F" w14:textId="77777777" w:rsidR="005C3B14" w:rsidRDefault="00000000">
      <w:pPr>
        <w:shd w:val="clear" w:color="auto" w:fill="FFFFFF"/>
        <w:spacing w:before="240" w:after="240"/>
        <w:rPr>
          <w:b/>
          <w:bCs/>
          <w:color w:val="1F1F1F"/>
          <w:sz w:val="21"/>
          <w:szCs w:val="21"/>
        </w:rPr>
      </w:pPr>
      <w:r>
        <w:rPr>
          <w:b/>
          <w:bCs/>
          <w:color w:val="1F1F1F"/>
          <w:sz w:val="21"/>
          <w:szCs w:val="21"/>
        </w:rPr>
        <w:t>Boulder Mountain Lakes</w:t>
      </w:r>
    </w:p>
    <w:p w14:paraId="00000090" w14:textId="77777777" w:rsidR="005C3B14" w:rsidRDefault="00000000">
      <w:pPr>
        <w:spacing w:before="160"/>
        <w:ind w:left="640"/>
        <w:rPr>
          <w:color w:val="1D242E"/>
          <w:sz w:val="21"/>
          <w:szCs w:val="21"/>
        </w:rPr>
      </w:pPr>
      <w:r>
        <w:rPr>
          <w:color w:val="1D242E"/>
          <w:sz w:val="20"/>
          <w:szCs w:val="20"/>
        </w:rPr>
        <w:t>·</w:t>
      </w:r>
      <w:r>
        <w:rPr>
          <w:rFonts w:ascii="Times New Roman" w:eastAsia="Times New Roman" w:hAnsi="Times New Roman" w:cs="Times New Roman"/>
          <w:color w:val="1D242E"/>
          <w:sz w:val="14"/>
          <w:szCs w:val="14"/>
        </w:rPr>
        <w:t xml:space="preserve">         </w:t>
      </w:r>
      <w:r>
        <w:rPr>
          <w:color w:val="1F1F1F"/>
          <w:sz w:val="21"/>
          <w:szCs w:val="21"/>
        </w:rPr>
        <w:t xml:space="preserve">Boulder Mountain’s 80 small lakes are managed for diverse sport fish populations.  There are trophy, quality and opportunity fisheries.  They have a variety of species that they manage at the Boulder Mountain Lakes, including:  </w:t>
      </w:r>
      <w:r>
        <w:rPr>
          <w:color w:val="1D242E"/>
          <w:sz w:val="21"/>
          <w:szCs w:val="21"/>
        </w:rPr>
        <w:t>60% managed for Brook Trout, 45% tiger trout, 20% Arctic Grayling and Cutthroat Trout, 15% Rainbow Trout, and 5% splake.  This is one of the most asked about area in the region according to Nic.  They are doing several samplings over the summer, if you are interested in that or going fishing let Nic know.  Russ mentioned that when he went, the parking lots were full.  Nic said that these fisheries have become very popular.</w:t>
      </w:r>
    </w:p>
    <w:p w14:paraId="00000091" w14:textId="77777777" w:rsidR="005C3B14" w:rsidRDefault="00000000">
      <w:pPr>
        <w:shd w:val="clear" w:color="auto" w:fill="FFFFFF"/>
        <w:spacing w:before="240" w:after="240"/>
        <w:rPr>
          <w:b/>
          <w:bCs/>
          <w:color w:val="1F1F1F"/>
          <w:sz w:val="21"/>
          <w:szCs w:val="21"/>
        </w:rPr>
      </w:pPr>
      <w:r>
        <w:rPr>
          <w:b/>
          <w:bCs/>
          <w:color w:val="1F1F1F"/>
          <w:sz w:val="21"/>
          <w:szCs w:val="21"/>
        </w:rPr>
        <w:t>Lake Powell</w:t>
      </w:r>
    </w:p>
    <w:p w14:paraId="00000092" w14:textId="77777777" w:rsidR="005C3B14" w:rsidRDefault="00000000">
      <w:pPr>
        <w:numPr>
          <w:ilvl w:val="0"/>
          <w:numId w:val="3"/>
        </w:numPr>
        <w:shd w:val="clear" w:color="auto" w:fill="FFFFFF"/>
        <w:spacing w:before="240" w:after="240"/>
        <w:rPr>
          <w:color w:val="1F1F1F"/>
        </w:rPr>
      </w:pPr>
      <w:r>
        <w:rPr>
          <w:color w:val="1F1F1F"/>
          <w:sz w:val="21"/>
          <w:szCs w:val="21"/>
        </w:rPr>
        <w:t>Lake Powell offers great striped bass fishing opportunities.  Crappie and largemouth bass numbers are up from productive spawns when the lake levels came up in 2023.  There are projections for a minor rise in the lake level, though Castle Rock Cut will remain closed.  There will be a creel survey conducted in 2025; Nic will plan to give an update at the January 2026 meeting with data from that.</w:t>
      </w:r>
    </w:p>
    <w:p w14:paraId="00000093" w14:textId="77777777" w:rsidR="005C3B14" w:rsidRDefault="00000000">
      <w:pPr>
        <w:shd w:val="clear" w:color="auto" w:fill="FFFFFF"/>
        <w:spacing w:before="240" w:after="240"/>
        <w:rPr>
          <w:b/>
          <w:bCs/>
          <w:color w:val="1F1F1F"/>
          <w:sz w:val="21"/>
          <w:szCs w:val="21"/>
        </w:rPr>
      </w:pPr>
      <w:r>
        <w:rPr>
          <w:b/>
          <w:bCs/>
          <w:color w:val="1F1F1F"/>
          <w:sz w:val="21"/>
          <w:szCs w:val="21"/>
        </w:rPr>
        <w:t>Washington County Waters</w:t>
      </w:r>
    </w:p>
    <w:p w14:paraId="00000094" w14:textId="77777777" w:rsidR="005C3B14" w:rsidRDefault="00000000">
      <w:pPr>
        <w:numPr>
          <w:ilvl w:val="0"/>
          <w:numId w:val="2"/>
        </w:numPr>
        <w:shd w:val="clear" w:color="auto" w:fill="FFFFFF"/>
        <w:spacing w:before="240" w:after="240"/>
        <w:rPr>
          <w:color w:val="1F1F1F"/>
        </w:rPr>
      </w:pPr>
      <w:r>
        <w:rPr>
          <w:color w:val="1F1F1F"/>
          <w:sz w:val="21"/>
          <w:szCs w:val="21"/>
        </w:rPr>
        <w:t>Washington County waters provide excellent bass and bluegill fishing.  It was a rough winter for water, but there is a conservation pool.</w:t>
      </w:r>
    </w:p>
    <w:p w14:paraId="00000095" w14:textId="77777777" w:rsidR="005C3B14" w:rsidRDefault="00000000">
      <w:pPr>
        <w:ind w:left="1440"/>
        <w:rPr>
          <w:color w:val="1D242E"/>
          <w:sz w:val="21"/>
          <w:szCs w:val="21"/>
        </w:rPr>
      </w:pPr>
      <w:r>
        <w:rPr>
          <w:color w:val="1D242E"/>
          <w:sz w:val="20"/>
          <w:szCs w:val="20"/>
        </w:rPr>
        <w:t>·</w:t>
      </w:r>
      <w:r>
        <w:rPr>
          <w:rFonts w:ascii="Times New Roman" w:eastAsia="Times New Roman" w:hAnsi="Times New Roman" w:cs="Times New Roman"/>
          <w:color w:val="1D242E"/>
          <w:sz w:val="14"/>
          <w:szCs w:val="14"/>
        </w:rPr>
        <w:t xml:space="preserve">         </w:t>
      </w:r>
      <w:r>
        <w:rPr>
          <w:color w:val="1D242E"/>
          <w:sz w:val="21"/>
          <w:szCs w:val="21"/>
        </w:rPr>
        <w:t>Sand Hollow Reservoir: Fast fishing for largemouth bass and bluegill, there will be an angler survey in 2025.  They hope to increase harvest, and install a fish cleaning station to encourage harvest.</w:t>
      </w:r>
    </w:p>
    <w:p w14:paraId="00000096" w14:textId="77777777" w:rsidR="005C3B14" w:rsidRDefault="00000000">
      <w:pPr>
        <w:spacing w:before="160"/>
        <w:ind w:left="1440"/>
        <w:rPr>
          <w:color w:val="1D242E"/>
          <w:sz w:val="21"/>
          <w:szCs w:val="21"/>
        </w:rPr>
      </w:pPr>
      <w:r>
        <w:rPr>
          <w:color w:val="1D242E"/>
          <w:sz w:val="20"/>
          <w:szCs w:val="20"/>
        </w:rPr>
        <w:t>·</w:t>
      </w:r>
      <w:r>
        <w:rPr>
          <w:rFonts w:ascii="Times New Roman" w:eastAsia="Times New Roman" w:hAnsi="Times New Roman" w:cs="Times New Roman"/>
          <w:color w:val="1D242E"/>
          <w:sz w:val="14"/>
          <w:szCs w:val="14"/>
        </w:rPr>
        <w:t xml:space="preserve">         </w:t>
      </w:r>
      <w:r>
        <w:rPr>
          <w:color w:val="1D242E"/>
          <w:sz w:val="21"/>
          <w:szCs w:val="21"/>
        </w:rPr>
        <w:t xml:space="preserve">Quail Creek Reservoir: Big largemouth bass and bluegill and they are seeing more 10-14” largemouth bass than previous years. </w:t>
      </w:r>
    </w:p>
    <w:p w14:paraId="00000097" w14:textId="77777777" w:rsidR="005C3B14" w:rsidRDefault="00000000">
      <w:pPr>
        <w:spacing w:before="160"/>
        <w:ind w:left="1440"/>
        <w:rPr>
          <w:color w:val="1D242E"/>
          <w:sz w:val="21"/>
          <w:szCs w:val="21"/>
        </w:rPr>
      </w:pPr>
      <w:r>
        <w:rPr>
          <w:color w:val="1D242E"/>
          <w:sz w:val="20"/>
          <w:szCs w:val="20"/>
        </w:rPr>
        <w:t>·</w:t>
      </w:r>
      <w:r>
        <w:rPr>
          <w:rFonts w:ascii="Times New Roman" w:eastAsia="Times New Roman" w:hAnsi="Times New Roman" w:cs="Times New Roman"/>
          <w:color w:val="1D242E"/>
          <w:sz w:val="14"/>
          <w:szCs w:val="14"/>
        </w:rPr>
        <w:t xml:space="preserve">         </w:t>
      </w:r>
      <w:r>
        <w:rPr>
          <w:color w:val="1D242E"/>
          <w:sz w:val="21"/>
          <w:szCs w:val="21"/>
        </w:rPr>
        <w:t>Gunlock Reservoir: Many 15” largemouth bass, 7-8” bluegill, and lots of small black crappie.</w:t>
      </w:r>
    </w:p>
    <w:p w14:paraId="00000098" w14:textId="77777777" w:rsidR="005C3B14" w:rsidRDefault="00000000">
      <w:pPr>
        <w:spacing w:before="240"/>
        <w:rPr>
          <w:b/>
          <w:bCs/>
          <w:sz w:val="21"/>
          <w:szCs w:val="21"/>
        </w:rPr>
      </w:pPr>
      <w:r>
        <w:rPr>
          <w:b/>
          <w:bCs/>
          <w:sz w:val="21"/>
          <w:szCs w:val="21"/>
        </w:rPr>
        <w:t xml:space="preserve">Blue Ribbon responsibilities                                </w:t>
      </w:r>
      <w:r>
        <w:rPr>
          <w:b/>
          <w:bCs/>
          <w:sz w:val="21"/>
          <w:szCs w:val="21"/>
        </w:rPr>
        <w:tab/>
        <w:t xml:space="preserve">                    </w:t>
      </w:r>
      <w:r>
        <w:rPr>
          <w:b/>
          <w:bCs/>
          <w:sz w:val="21"/>
          <w:szCs w:val="21"/>
        </w:rPr>
        <w:tab/>
        <w:t xml:space="preserve"> </w:t>
      </w:r>
    </w:p>
    <w:p w14:paraId="00000099" w14:textId="77777777" w:rsidR="005C3B14" w:rsidRDefault="00000000">
      <w:pPr>
        <w:spacing w:before="240"/>
        <w:rPr>
          <w:sz w:val="21"/>
          <w:szCs w:val="21"/>
        </w:rPr>
      </w:pPr>
      <w:r>
        <w:rPr>
          <w:sz w:val="21"/>
          <w:szCs w:val="21"/>
        </w:rPr>
        <w:t>Trina went through the Council overview that is included below, and is also available online on the BRFAC site.  You can find Council resources, the handbook, and locations to find answers to questions.  Her contact is located there, and she said to get in touch with her with any questions.  All Council members are included on the page as well, please send Trina a picture if you haven’t already.</w:t>
      </w:r>
    </w:p>
    <w:p w14:paraId="0000009A" w14:textId="77777777" w:rsidR="005C3B14" w:rsidRDefault="00000000">
      <w:pPr>
        <w:spacing w:before="240"/>
        <w:rPr>
          <w:sz w:val="21"/>
          <w:szCs w:val="21"/>
        </w:rPr>
      </w:pPr>
      <w:r>
        <w:rPr>
          <w:sz w:val="21"/>
          <w:szCs w:val="21"/>
        </w:rPr>
        <w:t xml:space="preserve">Membership makeup includes 13 people including, representatives for each region, coldwater, warmwater, and commercial fishing as well as an at-large member.  Each member will serve at least one 3-year term, but can add another term if there is interest in extending.  Trina is currently the executive secretary and representation from Division. </w:t>
      </w:r>
    </w:p>
    <w:p w14:paraId="0000009B" w14:textId="77777777" w:rsidR="005C3B14" w:rsidRDefault="00000000">
      <w:pPr>
        <w:spacing w:before="240"/>
        <w:rPr>
          <w:sz w:val="21"/>
          <w:szCs w:val="21"/>
        </w:rPr>
      </w:pPr>
      <w:r>
        <w:rPr>
          <w:sz w:val="21"/>
          <w:szCs w:val="21"/>
        </w:rPr>
        <w:t xml:space="preserve">Governor Mike Leavitt initially created the Council in 2001 to try to bring more fishing tourism dollars to rural Utah. </w:t>
      </w:r>
    </w:p>
    <w:p w14:paraId="0000009C" w14:textId="77777777" w:rsidR="005C3B14" w:rsidRDefault="00000000">
      <w:pPr>
        <w:spacing w:before="240" w:after="240"/>
        <w:rPr>
          <w:sz w:val="21"/>
          <w:szCs w:val="21"/>
        </w:rPr>
      </w:pPr>
      <w:r>
        <w:rPr>
          <w:sz w:val="21"/>
          <w:szCs w:val="21"/>
        </w:rPr>
        <w:t>The following is the Council’s mission statement:</w:t>
      </w:r>
    </w:p>
    <w:p w14:paraId="0000009D" w14:textId="77777777" w:rsidR="005C3B14" w:rsidRDefault="00000000">
      <w:pPr>
        <w:spacing w:before="240" w:after="240"/>
      </w:pPr>
      <w:r>
        <w:t>“To identify, enhance, and protect those Utah waters and their watersheds that provide, or have the potential to provide, Blue Ribbon quality public angling experiences for the purpose of preserving and enhancing these economically valuable natural resources.”</w:t>
      </w:r>
    </w:p>
    <w:p w14:paraId="0000009E" w14:textId="77777777" w:rsidR="005C3B14" w:rsidRDefault="00000000">
      <w:pPr>
        <w:spacing w:before="240"/>
        <w:rPr>
          <w:b/>
          <w:bCs/>
          <w:color w:val="666666"/>
          <w:sz w:val="21"/>
          <w:szCs w:val="21"/>
        </w:rPr>
      </w:pPr>
      <w:r>
        <w:rPr>
          <w:b/>
          <w:bCs/>
          <w:color w:val="666666"/>
          <w:sz w:val="21"/>
          <w:szCs w:val="21"/>
        </w:rPr>
        <w:t>Purposes Of The BRFAC</w:t>
      </w:r>
    </w:p>
    <w:p w14:paraId="0000009F" w14:textId="77777777" w:rsidR="005C3B14" w:rsidRDefault="00000000">
      <w:pPr>
        <w:ind w:left="220"/>
        <w:rPr>
          <w:color w:val="666666"/>
          <w:sz w:val="21"/>
          <w:szCs w:val="21"/>
        </w:rPr>
      </w:pPr>
      <w:r>
        <w:rPr>
          <w:color w:val="666666"/>
          <w:sz w:val="21"/>
          <w:szCs w:val="21"/>
        </w:rPr>
        <w:t xml:space="preserve"> </w:t>
      </w:r>
    </w:p>
    <w:p w14:paraId="000000A0" w14:textId="77777777" w:rsidR="005C3B14" w:rsidRDefault="00000000">
      <w:pPr>
        <w:ind w:left="220"/>
        <w:rPr>
          <w:color w:val="666666"/>
          <w:sz w:val="21"/>
          <w:szCs w:val="21"/>
        </w:rPr>
      </w:pPr>
      <w:r>
        <w:rPr>
          <w:color w:val="666666"/>
          <w:sz w:val="21"/>
          <w:szCs w:val="21"/>
        </w:rPr>
        <w:t>The main tasks throughout the year include:</w:t>
      </w:r>
    </w:p>
    <w:p w14:paraId="000000A1" w14:textId="77777777" w:rsidR="005C3B14" w:rsidRDefault="00000000">
      <w:pPr>
        <w:ind w:left="720"/>
        <w:rPr>
          <w:color w:val="666666"/>
          <w:sz w:val="21"/>
          <w:szCs w:val="21"/>
        </w:rPr>
      </w:pPr>
      <w:r>
        <w:rPr>
          <w:color w:val="666666"/>
          <w:sz w:val="21"/>
          <w:szCs w:val="21"/>
        </w:rPr>
        <w:t>1.</w:t>
      </w:r>
      <w:r>
        <w:rPr>
          <w:rFonts w:ascii="Times New Roman" w:eastAsia="Times New Roman" w:hAnsi="Times New Roman" w:cs="Times New Roman"/>
          <w:color w:val="666666"/>
          <w:sz w:val="14"/>
          <w:szCs w:val="14"/>
        </w:rPr>
        <w:t xml:space="preserve">    </w:t>
      </w:r>
      <w:r>
        <w:rPr>
          <w:color w:val="666666"/>
          <w:sz w:val="21"/>
          <w:szCs w:val="21"/>
        </w:rPr>
        <w:t xml:space="preserve">Identify waters for </w:t>
      </w:r>
      <w:r>
        <w:rPr>
          <w:i/>
          <w:iCs/>
          <w:color w:val="666666"/>
          <w:sz w:val="21"/>
          <w:szCs w:val="21"/>
        </w:rPr>
        <w:t>designation</w:t>
      </w:r>
      <w:r>
        <w:rPr>
          <w:color w:val="666666"/>
          <w:sz w:val="21"/>
          <w:szCs w:val="21"/>
        </w:rPr>
        <w:t xml:space="preserve"> as Blue Ribbon Fisheries (BRF).</w:t>
      </w:r>
    </w:p>
    <w:p w14:paraId="000000A2" w14:textId="77777777" w:rsidR="005C3B14" w:rsidRDefault="00000000">
      <w:pPr>
        <w:ind w:left="720"/>
        <w:rPr>
          <w:color w:val="666666"/>
          <w:sz w:val="21"/>
          <w:szCs w:val="21"/>
        </w:rPr>
      </w:pPr>
      <w:r>
        <w:rPr>
          <w:color w:val="666666"/>
          <w:sz w:val="21"/>
          <w:szCs w:val="21"/>
        </w:rPr>
        <w:t>2.</w:t>
      </w:r>
      <w:r>
        <w:rPr>
          <w:rFonts w:ascii="Times New Roman" w:eastAsia="Times New Roman" w:hAnsi="Times New Roman" w:cs="Times New Roman"/>
          <w:color w:val="666666"/>
          <w:sz w:val="14"/>
          <w:szCs w:val="14"/>
        </w:rPr>
        <w:t xml:space="preserve">    </w:t>
      </w:r>
      <w:r>
        <w:rPr>
          <w:color w:val="666666"/>
          <w:sz w:val="21"/>
          <w:szCs w:val="21"/>
        </w:rPr>
        <w:t xml:space="preserve">Make recommendations to the DWR regarding the </w:t>
      </w:r>
      <w:r>
        <w:rPr>
          <w:i/>
          <w:iCs/>
          <w:color w:val="666666"/>
          <w:sz w:val="21"/>
          <w:szCs w:val="21"/>
        </w:rPr>
        <w:t xml:space="preserve">enhancement of habitats and recreational settings </w:t>
      </w:r>
      <w:r>
        <w:rPr>
          <w:color w:val="666666"/>
          <w:sz w:val="21"/>
          <w:szCs w:val="21"/>
        </w:rPr>
        <w:t>associated with BRF.</w:t>
      </w:r>
    </w:p>
    <w:p w14:paraId="000000A3" w14:textId="77777777" w:rsidR="005C3B14" w:rsidRDefault="00000000">
      <w:pPr>
        <w:ind w:left="720"/>
        <w:rPr>
          <w:color w:val="666666"/>
          <w:sz w:val="21"/>
          <w:szCs w:val="21"/>
        </w:rPr>
      </w:pPr>
      <w:r>
        <w:rPr>
          <w:color w:val="666666"/>
          <w:sz w:val="21"/>
          <w:szCs w:val="21"/>
        </w:rPr>
        <w:t>3.</w:t>
      </w:r>
      <w:r>
        <w:rPr>
          <w:rFonts w:ascii="Times New Roman" w:eastAsia="Times New Roman" w:hAnsi="Times New Roman" w:cs="Times New Roman"/>
          <w:color w:val="666666"/>
          <w:sz w:val="14"/>
          <w:szCs w:val="14"/>
        </w:rPr>
        <w:t xml:space="preserve">    </w:t>
      </w:r>
      <w:r>
        <w:rPr>
          <w:color w:val="666666"/>
          <w:sz w:val="21"/>
          <w:szCs w:val="21"/>
        </w:rPr>
        <w:t xml:space="preserve">Make recommendations to the DWR regarding the </w:t>
      </w:r>
      <w:r>
        <w:rPr>
          <w:i/>
          <w:iCs/>
          <w:color w:val="666666"/>
          <w:sz w:val="21"/>
          <w:szCs w:val="21"/>
        </w:rPr>
        <w:t xml:space="preserve">protection of BRF </w:t>
      </w:r>
      <w:r>
        <w:rPr>
          <w:color w:val="666666"/>
          <w:sz w:val="21"/>
          <w:szCs w:val="21"/>
        </w:rPr>
        <w:t>through collaboration with government agencies and private entities.</w:t>
      </w:r>
    </w:p>
    <w:p w14:paraId="000000A4" w14:textId="77777777" w:rsidR="005C3B14" w:rsidRDefault="00000000">
      <w:pPr>
        <w:ind w:left="720"/>
        <w:rPr>
          <w:color w:val="666666"/>
          <w:sz w:val="21"/>
          <w:szCs w:val="21"/>
        </w:rPr>
      </w:pPr>
      <w:r>
        <w:rPr>
          <w:color w:val="666666"/>
          <w:sz w:val="21"/>
          <w:szCs w:val="21"/>
        </w:rPr>
        <w:t>4.</w:t>
      </w:r>
      <w:r>
        <w:rPr>
          <w:rFonts w:ascii="Times New Roman" w:eastAsia="Times New Roman" w:hAnsi="Times New Roman" w:cs="Times New Roman"/>
          <w:color w:val="666666"/>
          <w:sz w:val="14"/>
          <w:szCs w:val="14"/>
        </w:rPr>
        <w:t xml:space="preserve">    </w:t>
      </w:r>
      <w:r>
        <w:rPr>
          <w:color w:val="666666"/>
          <w:sz w:val="21"/>
          <w:szCs w:val="21"/>
        </w:rPr>
        <w:t xml:space="preserve">Make recommendations to the DWR regarding </w:t>
      </w:r>
      <w:r>
        <w:rPr>
          <w:i/>
          <w:iCs/>
          <w:color w:val="666666"/>
          <w:sz w:val="21"/>
          <w:szCs w:val="21"/>
        </w:rPr>
        <w:t>publicity and promotion of BRF</w:t>
      </w:r>
      <w:r>
        <w:rPr>
          <w:color w:val="666666"/>
          <w:sz w:val="21"/>
          <w:szCs w:val="21"/>
        </w:rPr>
        <w:t>.</w:t>
      </w:r>
    </w:p>
    <w:p w14:paraId="000000A5" w14:textId="77777777" w:rsidR="005C3B14" w:rsidRDefault="00000000">
      <w:pPr>
        <w:rPr>
          <w:color w:val="666666"/>
          <w:sz w:val="21"/>
          <w:szCs w:val="21"/>
        </w:rPr>
      </w:pPr>
      <w:r>
        <w:rPr>
          <w:color w:val="666666"/>
          <w:sz w:val="21"/>
          <w:szCs w:val="21"/>
        </w:rPr>
        <w:t xml:space="preserve"> </w:t>
      </w:r>
    </w:p>
    <w:p w14:paraId="000000A6" w14:textId="77777777" w:rsidR="005C3B14" w:rsidRDefault="00000000">
      <w:pPr>
        <w:rPr>
          <w:b/>
          <w:bCs/>
          <w:color w:val="666666"/>
          <w:sz w:val="21"/>
          <w:szCs w:val="21"/>
        </w:rPr>
      </w:pPr>
      <w:r>
        <w:rPr>
          <w:b/>
          <w:bCs/>
          <w:color w:val="666666"/>
          <w:sz w:val="21"/>
          <w:szCs w:val="21"/>
        </w:rPr>
        <w:t>Advisory Role</w:t>
      </w:r>
    </w:p>
    <w:p w14:paraId="000000A7" w14:textId="77777777" w:rsidR="005C3B14" w:rsidRDefault="00000000">
      <w:pPr>
        <w:spacing w:before="240"/>
        <w:rPr>
          <w:color w:val="666666"/>
          <w:sz w:val="21"/>
          <w:szCs w:val="21"/>
        </w:rPr>
      </w:pPr>
      <w:r>
        <w:rPr>
          <w:color w:val="666666"/>
          <w:sz w:val="21"/>
          <w:szCs w:val="21"/>
        </w:rPr>
        <w:t xml:space="preserve">The Blue Ribbon Fisheries Advisory Council is an Advisory Council, which means your role is to provide your opinion on matters discussed throughout the year. </w:t>
      </w:r>
    </w:p>
    <w:p w14:paraId="000000A8" w14:textId="77777777" w:rsidR="005C3B14" w:rsidRDefault="00000000">
      <w:pPr>
        <w:spacing w:before="240"/>
        <w:rPr>
          <w:color w:val="666666"/>
          <w:sz w:val="21"/>
          <w:szCs w:val="21"/>
        </w:rPr>
      </w:pPr>
      <w:r>
        <w:rPr>
          <w:color w:val="666666"/>
          <w:sz w:val="21"/>
          <w:szCs w:val="21"/>
        </w:rPr>
        <w:t>After discussions (and Council voting as needed), the Council makes recommendations to the DWR.</w:t>
      </w:r>
    </w:p>
    <w:p w14:paraId="000000A9" w14:textId="77777777" w:rsidR="005C3B14" w:rsidRDefault="00000000">
      <w:pPr>
        <w:spacing w:before="240"/>
        <w:rPr>
          <w:rFonts w:ascii="Times New Roman" w:eastAsia="Times New Roman" w:hAnsi="Times New Roman" w:cs="Times New Roman"/>
          <w:sz w:val="21"/>
          <w:szCs w:val="21"/>
        </w:rPr>
      </w:pPr>
      <w:r>
        <w:rPr>
          <w:color w:val="666666"/>
          <w:sz w:val="21"/>
          <w:szCs w:val="21"/>
        </w:rPr>
        <w:t>DWR makes the final decision, but as the DWR’s liaisons to the anglers in the State, they seriously consider the Council’s opinions and viewpoints.</w:t>
      </w:r>
      <w:r>
        <w:rPr>
          <w:rFonts w:ascii="Times New Roman" w:eastAsia="Times New Roman" w:hAnsi="Times New Roman" w:cs="Times New Roman"/>
          <w:sz w:val="21"/>
          <w:szCs w:val="21"/>
        </w:rPr>
        <w:t xml:space="preserve"> </w:t>
      </w:r>
    </w:p>
    <w:p w14:paraId="000000AA" w14:textId="77777777" w:rsidR="005C3B14" w:rsidRDefault="00000000">
      <w:pPr>
        <w:spacing w:before="240"/>
        <w:rPr>
          <w:color w:val="666666"/>
          <w:sz w:val="21"/>
          <w:szCs w:val="21"/>
        </w:rPr>
      </w:pPr>
      <w:r>
        <w:rPr>
          <w:b/>
          <w:bCs/>
          <w:color w:val="666666"/>
          <w:sz w:val="21"/>
          <w:szCs w:val="21"/>
        </w:rPr>
        <w:t>Identifying New Or Reviewing Current BRF Fisheries</w:t>
      </w:r>
    </w:p>
    <w:p w14:paraId="000000AB" w14:textId="77777777" w:rsidR="005C3B14" w:rsidRDefault="00000000">
      <w:pPr>
        <w:spacing w:before="240"/>
        <w:rPr>
          <w:color w:val="666666"/>
          <w:sz w:val="21"/>
          <w:szCs w:val="21"/>
        </w:rPr>
      </w:pPr>
      <w:r>
        <w:rPr>
          <w:color w:val="666666"/>
          <w:sz w:val="21"/>
          <w:szCs w:val="21"/>
        </w:rPr>
        <w:t xml:space="preserve">Anyone on the Council can nominate a fishery. New waterbody nominations are brought forward during the January meeting. </w:t>
      </w:r>
    </w:p>
    <w:p w14:paraId="000000AC" w14:textId="77777777" w:rsidR="005C3B14" w:rsidRDefault="00000000">
      <w:pPr>
        <w:spacing w:before="240"/>
        <w:rPr>
          <w:color w:val="666666"/>
          <w:sz w:val="21"/>
          <w:szCs w:val="21"/>
        </w:rPr>
      </w:pPr>
      <w:r>
        <w:rPr>
          <w:color w:val="666666"/>
          <w:sz w:val="21"/>
          <w:szCs w:val="21"/>
        </w:rPr>
        <w:t xml:space="preserve">Members visit waters throughout the season and rate them using the Hepworth-Walker Scale. </w:t>
      </w:r>
    </w:p>
    <w:p w14:paraId="000000AD" w14:textId="77777777" w:rsidR="005C3B14" w:rsidRDefault="00000000">
      <w:pPr>
        <w:spacing w:before="240"/>
        <w:rPr>
          <w:color w:val="666666"/>
          <w:sz w:val="21"/>
          <w:szCs w:val="21"/>
        </w:rPr>
      </w:pPr>
      <w:r>
        <w:rPr>
          <w:color w:val="666666"/>
          <w:sz w:val="21"/>
          <w:szCs w:val="21"/>
        </w:rPr>
        <w:t>In recent years, DWR staff have scored some criteria that are not related to the fishing experience that require specific biological information (population characteristics, shore access, water quantity, and water quality, representing 32 of 87 possible points).</w:t>
      </w:r>
    </w:p>
    <w:p w14:paraId="000000AE" w14:textId="77777777" w:rsidR="005C3B14" w:rsidRDefault="00000000">
      <w:pPr>
        <w:spacing w:before="240"/>
        <w:rPr>
          <w:color w:val="666666"/>
          <w:sz w:val="21"/>
          <w:szCs w:val="21"/>
        </w:rPr>
      </w:pPr>
      <w:r>
        <w:rPr>
          <w:color w:val="666666"/>
          <w:sz w:val="21"/>
          <w:szCs w:val="21"/>
        </w:rPr>
        <w:t xml:space="preserve">The Council provides the scores for the remaining criteria and submits them via the forms on the Google Site. </w:t>
      </w:r>
    </w:p>
    <w:p w14:paraId="000000AF" w14:textId="77777777" w:rsidR="005C3B14" w:rsidRDefault="00000000">
      <w:pPr>
        <w:spacing w:before="240"/>
        <w:rPr>
          <w:color w:val="666666"/>
          <w:sz w:val="21"/>
          <w:szCs w:val="21"/>
        </w:rPr>
      </w:pPr>
      <w:r>
        <w:rPr>
          <w:color w:val="666666"/>
          <w:sz w:val="21"/>
          <w:szCs w:val="21"/>
        </w:rPr>
        <w:t xml:space="preserve">The biologists will provide some information during our November meeting and they will be discussed and voted on. </w:t>
      </w:r>
    </w:p>
    <w:p w14:paraId="000000B0" w14:textId="77777777" w:rsidR="005C3B14" w:rsidRDefault="00000000">
      <w:pPr>
        <w:spacing w:before="240"/>
        <w:rPr>
          <w:color w:val="666666"/>
          <w:sz w:val="21"/>
          <w:szCs w:val="21"/>
        </w:rPr>
      </w:pPr>
      <w:r>
        <w:rPr>
          <w:color w:val="666666"/>
          <w:sz w:val="21"/>
          <w:szCs w:val="21"/>
        </w:rPr>
        <w:t>Removal of a waterbody is a less formal process only requiring a simple vote as it is intended to allow for rapid removal, if circumstances require (e.g., wildfire).</w:t>
      </w:r>
    </w:p>
    <w:p w14:paraId="000000B1" w14:textId="77777777" w:rsidR="005C3B14" w:rsidRDefault="00000000">
      <w:pPr>
        <w:spacing w:before="240"/>
        <w:rPr>
          <w:b/>
          <w:bCs/>
          <w:color w:val="666666"/>
          <w:sz w:val="21"/>
          <w:szCs w:val="21"/>
        </w:rPr>
      </w:pPr>
      <w:r>
        <w:rPr>
          <w:b/>
          <w:bCs/>
          <w:color w:val="666666"/>
          <w:sz w:val="21"/>
          <w:szCs w:val="21"/>
        </w:rPr>
        <w:t>Scoring Criteria</w:t>
      </w:r>
    </w:p>
    <w:p w14:paraId="000000B2" w14:textId="77777777" w:rsidR="005C3B14" w:rsidRDefault="00000000">
      <w:pPr>
        <w:spacing w:before="240"/>
        <w:rPr>
          <w:color w:val="666666"/>
          <w:sz w:val="21"/>
          <w:szCs w:val="21"/>
        </w:rPr>
      </w:pPr>
      <w:r>
        <w:rPr>
          <w:color w:val="666666"/>
          <w:sz w:val="21"/>
          <w:szCs w:val="21"/>
        </w:rPr>
        <w:t>The Hepworth-Walker Scale for rating and ranking waterbodies was developed over many years (about a decade) through an iterative process that started with our most valued waters, categorized them (small and large, reservoirs and streams), and identified what made them valuable. Not all of those waters made the cutoff, but this helped to hone the ranking system and truly understand what makes a Blue Ribbon water.</w:t>
      </w:r>
    </w:p>
    <w:p w14:paraId="000000B3" w14:textId="77777777" w:rsidR="005C3B14" w:rsidRDefault="00000000">
      <w:pPr>
        <w:spacing w:before="240"/>
        <w:rPr>
          <w:color w:val="666666"/>
          <w:sz w:val="21"/>
          <w:szCs w:val="21"/>
        </w:rPr>
      </w:pPr>
      <w:r>
        <w:rPr>
          <w:color w:val="666666"/>
          <w:sz w:val="21"/>
          <w:szCs w:val="21"/>
        </w:rPr>
        <w:t xml:space="preserve">Minor adjustments were made to the ranking system over the years until those changes were finalized in 2020 with the current rating system. </w:t>
      </w:r>
    </w:p>
    <w:p w14:paraId="000000B4" w14:textId="77777777" w:rsidR="005C3B14" w:rsidRDefault="00000000">
      <w:pPr>
        <w:spacing w:before="240"/>
        <w:rPr>
          <w:b/>
          <w:bCs/>
          <w:color w:val="666666"/>
          <w:sz w:val="21"/>
          <w:szCs w:val="21"/>
        </w:rPr>
      </w:pPr>
      <w:r>
        <w:rPr>
          <w:b/>
          <w:bCs/>
          <w:color w:val="666666"/>
          <w:sz w:val="21"/>
          <w:szCs w:val="21"/>
        </w:rPr>
        <w:t>Habitat And Access Recommendations</w:t>
      </w:r>
    </w:p>
    <w:p w14:paraId="000000B5" w14:textId="77777777" w:rsidR="005C3B14" w:rsidRDefault="00000000">
      <w:pPr>
        <w:spacing w:before="240"/>
        <w:rPr>
          <w:color w:val="666666"/>
          <w:sz w:val="21"/>
          <w:szCs w:val="21"/>
        </w:rPr>
      </w:pPr>
      <w:r>
        <w:rPr>
          <w:color w:val="666666"/>
          <w:sz w:val="21"/>
          <w:szCs w:val="21"/>
        </w:rPr>
        <w:t>DWR sets aside $450,000 annually for work on Blue Ribbon issues and potential Blue Ribbon fisheries. These are restricted dollars.</w:t>
      </w:r>
    </w:p>
    <w:p w14:paraId="000000B6" w14:textId="77777777" w:rsidR="005C3B14" w:rsidRDefault="00000000">
      <w:pPr>
        <w:spacing w:before="240"/>
        <w:rPr>
          <w:color w:val="666666"/>
          <w:sz w:val="21"/>
          <w:szCs w:val="21"/>
        </w:rPr>
      </w:pPr>
      <w:r>
        <w:rPr>
          <w:rFonts w:ascii="Times New Roman" w:eastAsia="Times New Roman" w:hAnsi="Times New Roman" w:cs="Times New Roman"/>
          <w:sz w:val="24"/>
          <w:szCs w:val="24"/>
        </w:rPr>
        <w:t xml:space="preserve"> </w:t>
      </w:r>
      <w:r>
        <w:rPr>
          <w:color w:val="666666"/>
          <w:sz w:val="21"/>
          <w:szCs w:val="21"/>
        </w:rPr>
        <w:t>Blue Ribbon roles:</w:t>
      </w:r>
    </w:p>
    <w:p w14:paraId="000000B7" w14:textId="77777777" w:rsidR="005C3B14" w:rsidRDefault="00000000">
      <w:pPr>
        <w:ind w:left="1440"/>
        <w:rPr>
          <w:color w:val="666666"/>
          <w:sz w:val="21"/>
          <w:szCs w:val="21"/>
        </w:rPr>
      </w:pPr>
      <w:r>
        <w:rPr>
          <w:rFonts w:ascii="Courier New" w:eastAsia="Courier New" w:hAnsi="Courier New" w:cs="Courier New"/>
          <w:color w:val="666666"/>
          <w:sz w:val="20"/>
          <w:szCs w:val="20"/>
        </w:rPr>
        <w:t>o</w:t>
      </w:r>
      <w:r>
        <w:rPr>
          <w:rFonts w:ascii="Times New Roman" w:eastAsia="Times New Roman" w:hAnsi="Times New Roman" w:cs="Times New Roman"/>
          <w:color w:val="666666"/>
          <w:sz w:val="14"/>
          <w:szCs w:val="14"/>
        </w:rPr>
        <w:tab/>
      </w:r>
      <w:r>
        <w:rPr>
          <w:color w:val="666666"/>
          <w:sz w:val="21"/>
          <w:szCs w:val="21"/>
        </w:rPr>
        <w:t xml:space="preserve">November meeting: </w:t>
      </w:r>
    </w:p>
    <w:p w14:paraId="000000B8" w14:textId="77777777" w:rsidR="005C3B14" w:rsidRDefault="00000000">
      <w:pPr>
        <w:ind w:left="2160"/>
        <w:rPr>
          <w:color w:val="666666"/>
          <w:sz w:val="21"/>
          <w:szCs w:val="21"/>
        </w:rPr>
      </w:pPr>
      <w:r>
        <w:rPr>
          <w:rFonts w:ascii="Courier New" w:eastAsia="Courier New" w:hAnsi="Courier New" w:cs="Courier New"/>
          <w:color w:val="666666"/>
          <w:sz w:val="20"/>
          <w:szCs w:val="20"/>
        </w:rPr>
        <w:t>o</w:t>
      </w:r>
      <w:r>
        <w:rPr>
          <w:rFonts w:ascii="Times New Roman" w:eastAsia="Times New Roman" w:hAnsi="Times New Roman" w:cs="Times New Roman"/>
          <w:color w:val="666666"/>
          <w:sz w:val="14"/>
          <w:szCs w:val="14"/>
        </w:rPr>
        <w:tab/>
      </w:r>
      <w:r>
        <w:rPr>
          <w:color w:val="666666"/>
          <w:sz w:val="21"/>
          <w:szCs w:val="21"/>
        </w:rPr>
        <w:t xml:space="preserve">Interaction between Council members and biologists regarding projects. Biologists can request help; Council members can provide input </w:t>
      </w:r>
    </w:p>
    <w:p w14:paraId="000000B9" w14:textId="77777777" w:rsidR="005C3B14" w:rsidRDefault="00000000">
      <w:pPr>
        <w:ind w:left="2160"/>
        <w:rPr>
          <w:rFonts w:ascii="Times New Roman" w:eastAsia="Times New Roman" w:hAnsi="Times New Roman" w:cs="Times New Roman"/>
          <w:sz w:val="21"/>
          <w:szCs w:val="21"/>
        </w:rPr>
      </w:pPr>
      <w:r>
        <w:rPr>
          <w:rFonts w:ascii="Courier New" w:eastAsia="Courier New" w:hAnsi="Courier New" w:cs="Courier New"/>
          <w:color w:val="666666"/>
          <w:sz w:val="20"/>
          <w:szCs w:val="20"/>
        </w:rPr>
        <w:t>o</w:t>
      </w:r>
      <w:r>
        <w:rPr>
          <w:rFonts w:ascii="Times New Roman" w:eastAsia="Times New Roman" w:hAnsi="Times New Roman" w:cs="Times New Roman"/>
          <w:color w:val="666666"/>
          <w:sz w:val="14"/>
          <w:szCs w:val="14"/>
        </w:rPr>
        <w:tab/>
      </w:r>
      <w:r>
        <w:rPr>
          <w:color w:val="666666"/>
          <w:sz w:val="21"/>
          <w:szCs w:val="21"/>
        </w:rPr>
        <w:t xml:space="preserve">Projects are submitted in early January </w:t>
      </w:r>
      <w:r>
        <w:rPr>
          <w:rFonts w:ascii="Times New Roman" w:eastAsia="Times New Roman" w:hAnsi="Times New Roman" w:cs="Times New Roman"/>
          <w:sz w:val="21"/>
          <w:szCs w:val="21"/>
        </w:rPr>
        <w:t xml:space="preserve"> </w:t>
      </w:r>
    </w:p>
    <w:p w14:paraId="000000BA" w14:textId="77777777" w:rsidR="005C3B14" w:rsidRDefault="00000000">
      <w:pPr>
        <w:ind w:left="1440"/>
        <w:rPr>
          <w:rFonts w:ascii="Times New Roman" w:eastAsia="Times New Roman" w:hAnsi="Times New Roman" w:cs="Times New Roman"/>
          <w:sz w:val="21"/>
          <w:szCs w:val="21"/>
        </w:rPr>
      </w:pPr>
      <w:r>
        <w:rPr>
          <w:rFonts w:ascii="Courier New" w:eastAsia="Courier New" w:hAnsi="Courier New" w:cs="Courier New"/>
          <w:color w:val="666666"/>
          <w:sz w:val="20"/>
          <w:szCs w:val="20"/>
        </w:rPr>
        <w:t>o</w:t>
      </w:r>
      <w:r>
        <w:rPr>
          <w:rFonts w:ascii="Times New Roman" w:eastAsia="Times New Roman" w:hAnsi="Times New Roman" w:cs="Times New Roman"/>
          <w:color w:val="666666"/>
          <w:sz w:val="14"/>
          <w:szCs w:val="14"/>
        </w:rPr>
        <w:tab/>
      </w:r>
      <w:r>
        <w:rPr>
          <w:color w:val="666666"/>
          <w:sz w:val="21"/>
          <w:szCs w:val="21"/>
        </w:rPr>
        <w:t>Our March meeting is dedicated to hearing final project proposals and ranking projects. Council members are given 2 weeks post-meeting to finalize ranking recommendations</w:t>
      </w:r>
      <w:r>
        <w:rPr>
          <w:rFonts w:ascii="Times New Roman" w:eastAsia="Times New Roman" w:hAnsi="Times New Roman" w:cs="Times New Roman"/>
          <w:sz w:val="21"/>
          <w:szCs w:val="21"/>
        </w:rPr>
        <w:t xml:space="preserve"> </w:t>
      </w:r>
    </w:p>
    <w:p w14:paraId="000000BB" w14:textId="77777777" w:rsidR="005C3B14" w:rsidRDefault="00000000">
      <w:pPr>
        <w:ind w:left="1440"/>
        <w:rPr>
          <w:color w:val="666666"/>
          <w:sz w:val="21"/>
          <w:szCs w:val="21"/>
        </w:rPr>
      </w:pPr>
      <w:r>
        <w:rPr>
          <w:rFonts w:ascii="Courier New" w:eastAsia="Courier New" w:hAnsi="Courier New" w:cs="Courier New"/>
          <w:color w:val="666666"/>
          <w:sz w:val="20"/>
          <w:szCs w:val="20"/>
        </w:rPr>
        <w:t>o</w:t>
      </w:r>
      <w:r>
        <w:rPr>
          <w:rFonts w:ascii="Times New Roman" w:eastAsia="Times New Roman" w:hAnsi="Times New Roman" w:cs="Times New Roman"/>
          <w:color w:val="666666"/>
          <w:sz w:val="14"/>
          <w:szCs w:val="14"/>
        </w:rPr>
        <w:tab/>
      </w:r>
      <w:r>
        <w:rPr>
          <w:color w:val="666666"/>
          <w:sz w:val="21"/>
          <w:szCs w:val="21"/>
        </w:rPr>
        <w:t xml:space="preserve">DWR reviews BR rankings and attempts to fund as many of the high ranking projects as possible with the funding available (including HC)  </w:t>
      </w:r>
    </w:p>
    <w:p w14:paraId="000000BC" w14:textId="77777777" w:rsidR="005C3B14" w:rsidRDefault="00000000">
      <w:pPr>
        <w:spacing w:before="240"/>
        <w:rPr>
          <w:b/>
          <w:bCs/>
          <w:color w:val="666666"/>
          <w:sz w:val="21"/>
          <w:szCs w:val="21"/>
        </w:rPr>
      </w:pPr>
      <w:r>
        <w:rPr>
          <w:rFonts w:ascii="Times New Roman" w:eastAsia="Times New Roman" w:hAnsi="Times New Roman" w:cs="Times New Roman"/>
          <w:sz w:val="21"/>
          <w:szCs w:val="21"/>
        </w:rPr>
        <w:t xml:space="preserve"> </w:t>
      </w:r>
      <w:r>
        <w:rPr>
          <w:b/>
          <w:bCs/>
          <w:color w:val="666666"/>
          <w:sz w:val="21"/>
          <w:szCs w:val="21"/>
        </w:rPr>
        <w:t>Government And Private Collaboration</w:t>
      </w:r>
    </w:p>
    <w:p w14:paraId="000000BD" w14:textId="77777777" w:rsidR="005C3B14" w:rsidRDefault="00000000">
      <w:pPr>
        <w:spacing w:before="240"/>
        <w:rPr>
          <w:color w:val="666666"/>
          <w:sz w:val="21"/>
          <w:szCs w:val="21"/>
        </w:rPr>
      </w:pPr>
      <w:r>
        <w:rPr>
          <w:color w:val="666666"/>
          <w:sz w:val="21"/>
          <w:szCs w:val="21"/>
        </w:rPr>
        <w:t>Blue Ribbon is an angler group and can represent the “voice” of anglers during government meetings - stick to facts and request information from DWR beforehand as needed.</w:t>
      </w:r>
    </w:p>
    <w:p w14:paraId="000000BE" w14:textId="77777777" w:rsidR="005C3B14" w:rsidRDefault="00000000">
      <w:pPr>
        <w:spacing w:before="240"/>
        <w:rPr>
          <w:color w:val="666666"/>
          <w:sz w:val="21"/>
          <w:szCs w:val="21"/>
        </w:rPr>
      </w:pPr>
      <w:r>
        <w:rPr>
          <w:color w:val="666666"/>
          <w:sz w:val="21"/>
          <w:szCs w:val="21"/>
        </w:rPr>
        <w:t>For example, gaining County Commission support for a project that benefits fisheries/anglers.</w:t>
      </w:r>
    </w:p>
    <w:p w14:paraId="000000BF" w14:textId="77777777" w:rsidR="005C3B14" w:rsidRDefault="00000000">
      <w:pPr>
        <w:spacing w:before="240"/>
        <w:rPr>
          <w:color w:val="666666"/>
          <w:sz w:val="21"/>
          <w:szCs w:val="21"/>
        </w:rPr>
      </w:pPr>
      <w:r>
        <w:rPr>
          <w:color w:val="666666"/>
          <w:sz w:val="21"/>
          <w:szCs w:val="21"/>
        </w:rPr>
        <w:t>Blue Ribbon Council members can meet with other groups (e.g., TU chapters), passing on information allowing them to advocate for fishing and fisheries.</w:t>
      </w:r>
    </w:p>
    <w:p w14:paraId="000000C0" w14:textId="77777777" w:rsidR="005C3B14" w:rsidRDefault="00000000">
      <w:pPr>
        <w:spacing w:before="240"/>
        <w:rPr>
          <w:color w:val="666666"/>
          <w:sz w:val="21"/>
          <w:szCs w:val="21"/>
        </w:rPr>
      </w:pPr>
      <w:r>
        <w:rPr>
          <w:color w:val="666666"/>
          <w:sz w:val="21"/>
          <w:szCs w:val="21"/>
        </w:rPr>
        <w:t>Any letters, correspondence, or anything that can be construed as lobbying needs to be discussed with DWR so we can ensure it doesn’t cross the line into lobbying.</w:t>
      </w:r>
    </w:p>
    <w:p w14:paraId="000000C1" w14:textId="77777777" w:rsidR="005C3B14" w:rsidRDefault="00000000">
      <w:pPr>
        <w:spacing w:before="240"/>
        <w:rPr>
          <w:b/>
          <w:bCs/>
          <w:color w:val="666666"/>
          <w:sz w:val="21"/>
          <w:szCs w:val="21"/>
        </w:rPr>
      </w:pPr>
      <w:r>
        <w:rPr>
          <w:b/>
          <w:bCs/>
          <w:color w:val="666666"/>
          <w:sz w:val="21"/>
          <w:szCs w:val="21"/>
        </w:rPr>
        <w:t>Publicity And Promotion</w:t>
      </w:r>
    </w:p>
    <w:p w14:paraId="000000C2" w14:textId="77777777" w:rsidR="005C3B14" w:rsidRDefault="00000000">
      <w:pPr>
        <w:spacing w:before="240"/>
        <w:rPr>
          <w:color w:val="666666"/>
          <w:sz w:val="21"/>
          <w:szCs w:val="21"/>
        </w:rPr>
      </w:pPr>
      <w:r>
        <w:rPr>
          <w:color w:val="666666"/>
          <w:sz w:val="21"/>
          <w:szCs w:val="21"/>
        </w:rPr>
        <w:t>BR identifies topics that the council would like to publicize during the November meeting, Council ranks those topics overwinter.</w:t>
      </w:r>
    </w:p>
    <w:p w14:paraId="000000C3" w14:textId="77777777" w:rsidR="005C3B14" w:rsidRDefault="00000000">
      <w:pPr>
        <w:spacing w:before="240"/>
        <w:rPr>
          <w:color w:val="666666"/>
          <w:sz w:val="21"/>
          <w:szCs w:val="21"/>
        </w:rPr>
      </w:pPr>
      <w:r>
        <w:rPr>
          <w:color w:val="666666"/>
          <w:sz w:val="21"/>
          <w:szCs w:val="21"/>
        </w:rPr>
        <w:t>The list is finalized with the Outreach section during the January meeting.</w:t>
      </w:r>
    </w:p>
    <w:p w14:paraId="000000C4" w14:textId="77777777" w:rsidR="005C3B14" w:rsidRDefault="00000000">
      <w:pPr>
        <w:spacing w:before="240"/>
        <w:rPr>
          <w:color w:val="666666"/>
          <w:sz w:val="21"/>
          <w:szCs w:val="21"/>
        </w:rPr>
      </w:pPr>
      <w:r>
        <w:rPr>
          <w:color w:val="666666"/>
          <w:sz w:val="21"/>
          <w:szCs w:val="21"/>
        </w:rPr>
        <w:t>Most publicity and promotion is done by the DWR Outreach section, with consultation and assistance from DWR Aquatics section and BR.</w:t>
      </w:r>
    </w:p>
    <w:p w14:paraId="000000C5" w14:textId="77777777" w:rsidR="005C3B14" w:rsidRDefault="00000000">
      <w:pPr>
        <w:spacing w:before="240"/>
        <w:rPr>
          <w:color w:val="666666"/>
          <w:sz w:val="21"/>
          <w:szCs w:val="21"/>
        </w:rPr>
      </w:pPr>
      <w:r>
        <w:rPr>
          <w:color w:val="666666"/>
          <w:sz w:val="21"/>
          <w:szCs w:val="21"/>
        </w:rPr>
        <w:t>The annual outreach schedule is found on the BR Site, and Aquatics and Outreach work together on press releases, magazine articles, and social media posts with the identified messaging throughout the year.</w:t>
      </w:r>
    </w:p>
    <w:p w14:paraId="000000C6" w14:textId="77777777" w:rsidR="005C3B14" w:rsidRDefault="00000000">
      <w:pPr>
        <w:spacing w:before="240"/>
        <w:rPr>
          <w:b/>
          <w:bCs/>
          <w:color w:val="666666"/>
          <w:sz w:val="21"/>
          <w:szCs w:val="21"/>
        </w:rPr>
      </w:pPr>
      <w:r>
        <w:rPr>
          <w:b/>
          <w:bCs/>
          <w:color w:val="666666"/>
          <w:sz w:val="21"/>
          <w:szCs w:val="21"/>
        </w:rPr>
        <w:t>Volunteer Time Recording</w:t>
      </w:r>
    </w:p>
    <w:p w14:paraId="000000C7" w14:textId="77777777" w:rsidR="005C3B14" w:rsidRDefault="00000000">
      <w:pPr>
        <w:spacing w:before="240"/>
        <w:rPr>
          <w:color w:val="666666"/>
          <w:sz w:val="21"/>
          <w:szCs w:val="21"/>
        </w:rPr>
      </w:pPr>
      <w:r>
        <w:rPr>
          <w:color w:val="666666"/>
          <w:sz w:val="21"/>
          <w:szCs w:val="21"/>
        </w:rPr>
        <w:t>Please record your time spent doing “Blue Ribbon activities”</w:t>
      </w:r>
    </w:p>
    <w:p w14:paraId="000000C8" w14:textId="77777777" w:rsidR="005C3B14" w:rsidRDefault="00000000">
      <w:pPr>
        <w:ind w:left="1440"/>
        <w:rPr>
          <w:color w:val="666666"/>
          <w:sz w:val="21"/>
          <w:szCs w:val="21"/>
        </w:rPr>
      </w:pPr>
      <w:r>
        <w:rPr>
          <w:rFonts w:ascii="Courier New" w:eastAsia="Courier New" w:hAnsi="Courier New" w:cs="Courier New"/>
          <w:color w:val="666666"/>
          <w:sz w:val="20"/>
          <w:szCs w:val="20"/>
        </w:rPr>
        <w:t>o</w:t>
      </w:r>
      <w:r>
        <w:rPr>
          <w:rFonts w:ascii="Times New Roman" w:eastAsia="Times New Roman" w:hAnsi="Times New Roman" w:cs="Times New Roman"/>
          <w:color w:val="666666"/>
          <w:sz w:val="14"/>
          <w:szCs w:val="14"/>
        </w:rPr>
        <w:tab/>
      </w:r>
      <w:r>
        <w:rPr>
          <w:color w:val="666666"/>
          <w:sz w:val="21"/>
          <w:szCs w:val="21"/>
        </w:rPr>
        <w:t>Meetings</w:t>
      </w:r>
    </w:p>
    <w:p w14:paraId="000000C9" w14:textId="77777777" w:rsidR="005C3B14" w:rsidRDefault="00000000">
      <w:pPr>
        <w:ind w:left="1440"/>
        <w:rPr>
          <w:color w:val="666666"/>
          <w:sz w:val="21"/>
          <w:szCs w:val="21"/>
        </w:rPr>
      </w:pPr>
      <w:r>
        <w:rPr>
          <w:rFonts w:ascii="Courier New" w:eastAsia="Courier New" w:hAnsi="Courier New" w:cs="Courier New"/>
          <w:color w:val="666666"/>
          <w:sz w:val="20"/>
          <w:szCs w:val="20"/>
        </w:rPr>
        <w:t>o</w:t>
      </w:r>
      <w:r>
        <w:rPr>
          <w:rFonts w:ascii="Times New Roman" w:eastAsia="Times New Roman" w:hAnsi="Times New Roman" w:cs="Times New Roman"/>
          <w:color w:val="666666"/>
          <w:sz w:val="14"/>
          <w:szCs w:val="14"/>
        </w:rPr>
        <w:tab/>
      </w:r>
      <w:r>
        <w:rPr>
          <w:color w:val="666666"/>
          <w:sz w:val="21"/>
          <w:szCs w:val="21"/>
        </w:rPr>
        <w:t>Fishing at waters we are evaluating</w:t>
      </w:r>
    </w:p>
    <w:p w14:paraId="000000CA" w14:textId="77777777" w:rsidR="005C3B14" w:rsidRDefault="00000000">
      <w:pPr>
        <w:ind w:left="1440"/>
        <w:rPr>
          <w:color w:val="666666"/>
          <w:sz w:val="21"/>
          <w:szCs w:val="21"/>
        </w:rPr>
      </w:pPr>
      <w:r>
        <w:rPr>
          <w:rFonts w:ascii="Courier New" w:eastAsia="Courier New" w:hAnsi="Courier New" w:cs="Courier New"/>
          <w:color w:val="666666"/>
          <w:sz w:val="20"/>
          <w:szCs w:val="20"/>
        </w:rPr>
        <w:t>o</w:t>
      </w:r>
      <w:r>
        <w:rPr>
          <w:rFonts w:ascii="Times New Roman" w:eastAsia="Times New Roman" w:hAnsi="Times New Roman" w:cs="Times New Roman"/>
          <w:color w:val="666666"/>
          <w:sz w:val="14"/>
          <w:szCs w:val="14"/>
        </w:rPr>
        <w:tab/>
      </w:r>
      <w:r>
        <w:rPr>
          <w:color w:val="666666"/>
          <w:sz w:val="21"/>
          <w:szCs w:val="21"/>
        </w:rPr>
        <w:t>Outreach events</w:t>
      </w:r>
    </w:p>
    <w:p w14:paraId="000000CB" w14:textId="77777777" w:rsidR="005C3B14" w:rsidRDefault="00000000">
      <w:pPr>
        <w:spacing w:before="240"/>
        <w:rPr>
          <w:color w:val="666666"/>
          <w:sz w:val="21"/>
          <w:szCs w:val="21"/>
        </w:rPr>
      </w:pPr>
      <w:r>
        <w:rPr>
          <w:color w:val="666666"/>
          <w:sz w:val="21"/>
          <w:szCs w:val="21"/>
        </w:rPr>
        <w:t>DWR uses your hours for record keeping and as a match to leverage additional funding.</w:t>
      </w:r>
    </w:p>
    <w:p w14:paraId="000000CC" w14:textId="77777777" w:rsidR="005C3B14" w:rsidRDefault="00000000">
      <w:pPr>
        <w:spacing w:before="240"/>
        <w:rPr>
          <w:color w:val="666666"/>
          <w:sz w:val="21"/>
          <w:szCs w:val="21"/>
        </w:rPr>
      </w:pPr>
      <w:r>
        <w:rPr>
          <w:color w:val="666666"/>
          <w:sz w:val="21"/>
          <w:szCs w:val="21"/>
        </w:rPr>
        <w:t>BRFAC members sign up through the link on the Site. Then report the date, activity, and hours to Trina. There will be a new link every July (new fiscal year) but Trina reminds the Council to please sign up each year.</w:t>
      </w:r>
    </w:p>
    <w:p w14:paraId="000000CD" w14:textId="77777777" w:rsidR="005C3B14" w:rsidRDefault="00000000">
      <w:pPr>
        <w:spacing w:before="240"/>
        <w:rPr>
          <w:color w:val="666666"/>
          <w:sz w:val="21"/>
          <w:szCs w:val="21"/>
        </w:rPr>
      </w:pPr>
      <w:r>
        <w:rPr>
          <w:color w:val="666666"/>
          <w:sz w:val="21"/>
          <w:szCs w:val="21"/>
        </w:rPr>
        <w:t>Please submit all hours for each FY by June 30</w:t>
      </w:r>
    </w:p>
    <w:p w14:paraId="000000CE" w14:textId="77777777" w:rsidR="005C3B14" w:rsidRDefault="00000000">
      <w:pPr>
        <w:ind w:left="1440"/>
        <w:rPr>
          <w:color w:val="666666"/>
          <w:sz w:val="21"/>
          <w:szCs w:val="21"/>
        </w:rPr>
      </w:pPr>
      <w:r>
        <w:rPr>
          <w:rFonts w:ascii="Courier New" w:eastAsia="Courier New" w:hAnsi="Courier New" w:cs="Courier New"/>
          <w:color w:val="666666"/>
          <w:sz w:val="20"/>
          <w:szCs w:val="20"/>
        </w:rPr>
        <w:t>o</w:t>
      </w:r>
      <w:r>
        <w:rPr>
          <w:rFonts w:ascii="Times New Roman" w:eastAsia="Times New Roman" w:hAnsi="Times New Roman" w:cs="Times New Roman"/>
          <w:color w:val="666666"/>
          <w:sz w:val="14"/>
          <w:szCs w:val="14"/>
        </w:rPr>
        <w:tab/>
      </w:r>
      <w:r>
        <w:rPr>
          <w:color w:val="666666"/>
          <w:sz w:val="21"/>
          <w:szCs w:val="21"/>
        </w:rPr>
        <w:t>Need the date, activity and # of hours (example: March 21 2024, Sportsman’s Expo, 5 hours)</w:t>
      </w:r>
    </w:p>
    <w:p w14:paraId="000000CF" w14:textId="77777777" w:rsidR="005C3B14" w:rsidRDefault="00000000">
      <w:pPr>
        <w:spacing w:before="240"/>
        <w:rPr>
          <w:b/>
          <w:bCs/>
          <w:color w:val="666666"/>
          <w:sz w:val="21"/>
          <w:szCs w:val="21"/>
        </w:rPr>
      </w:pPr>
      <w:r>
        <w:rPr>
          <w:b/>
          <w:bCs/>
          <w:color w:val="666666"/>
          <w:sz w:val="21"/>
          <w:szCs w:val="21"/>
        </w:rPr>
        <w:t>BRFAC Annual Schedule</w:t>
      </w:r>
    </w:p>
    <w:p w14:paraId="000000D0" w14:textId="77777777" w:rsidR="005C3B14" w:rsidRDefault="00000000">
      <w:pPr>
        <w:spacing w:before="240"/>
        <w:rPr>
          <w:color w:val="666666"/>
          <w:sz w:val="21"/>
          <w:szCs w:val="21"/>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color w:val="666666"/>
          <w:sz w:val="21"/>
          <w:szCs w:val="21"/>
          <w:u w:val="single"/>
        </w:rPr>
        <w:t>January</w:t>
      </w:r>
      <w:r>
        <w:rPr>
          <w:color w:val="666666"/>
          <w:sz w:val="21"/>
          <w:szCs w:val="21"/>
        </w:rPr>
        <w:t>—Finalize outreach priorities, review submitted projects (briefly), present new waters for evaluation or re-evaluation, regional updates</w:t>
      </w:r>
    </w:p>
    <w:p w14:paraId="000000D1" w14:textId="77777777" w:rsidR="005C3B14" w:rsidRDefault="00000000">
      <w:pPr>
        <w:spacing w:before="240"/>
        <w:rPr>
          <w:color w:val="666666"/>
          <w:sz w:val="21"/>
          <w:szCs w:val="21"/>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color w:val="666666"/>
          <w:sz w:val="21"/>
          <w:szCs w:val="21"/>
          <w:u w:val="single"/>
        </w:rPr>
        <w:t>March</w:t>
      </w:r>
      <w:r>
        <w:rPr>
          <w:color w:val="666666"/>
          <w:sz w:val="21"/>
          <w:szCs w:val="21"/>
        </w:rPr>
        <w:t>—Reviewing and evaluating Blue Ribbon project proposals</w:t>
      </w:r>
    </w:p>
    <w:p w14:paraId="000000D2" w14:textId="77777777" w:rsidR="005C3B14" w:rsidRDefault="00000000">
      <w:pPr>
        <w:spacing w:before="240"/>
        <w:rPr>
          <w:color w:val="666666"/>
          <w:sz w:val="21"/>
          <w:szCs w:val="21"/>
        </w:rPr>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color w:val="666666"/>
          <w:sz w:val="21"/>
          <w:szCs w:val="21"/>
          <w:u w:val="single"/>
        </w:rPr>
        <w:t>June</w:t>
      </w:r>
      <w:r>
        <w:rPr>
          <w:color w:val="666666"/>
          <w:sz w:val="21"/>
          <w:szCs w:val="21"/>
        </w:rPr>
        <w:t>—Fishing regulation changes (even years), review of approved projects, regional updates, new member training</w:t>
      </w:r>
    </w:p>
    <w:p w14:paraId="000000D3" w14:textId="77777777" w:rsidR="005C3B14" w:rsidRDefault="00000000">
      <w:pPr>
        <w:spacing w:before="240"/>
        <w:rPr>
          <w:color w:val="666666"/>
          <w:sz w:val="21"/>
          <w:szCs w:val="21"/>
        </w:rPr>
      </w:pPr>
      <w:r>
        <w:rPr>
          <w:rFonts w:ascii="Times New Roman" w:eastAsia="Times New Roman" w:hAnsi="Times New Roman" w:cs="Times New Roman"/>
          <w:sz w:val="21"/>
          <w:szCs w:val="21"/>
        </w:rPr>
        <w:t xml:space="preserve"> </w:t>
      </w: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color w:val="666666"/>
          <w:sz w:val="21"/>
          <w:szCs w:val="21"/>
          <w:u w:val="single"/>
        </w:rPr>
        <w:t>November</w:t>
      </w:r>
      <w:r>
        <w:rPr>
          <w:color w:val="666666"/>
          <w:sz w:val="21"/>
          <w:szCs w:val="21"/>
        </w:rPr>
        <w:t>—evaluating or re-evaluating waterbodies, brief introduction to potential projects, start developing outreach list for upcoming year, regional updates</w:t>
      </w:r>
    </w:p>
    <w:p w14:paraId="000000D4" w14:textId="77777777" w:rsidR="005C3B14" w:rsidRDefault="00000000">
      <w:pPr>
        <w:spacing w:before="240"/>
        <w:rPr>
          <w:sz w:val="21"/>
          <w:szCs w:val="21"/>
        </w:rPr>
      </w:pPr>
      <w:r>
        <w:rPr>
          <w:sz w:val="21"/>
          <w:szCs w:val="21"/>
        </w:rPr>
        <w:t>Bill stated that with inflation rates, he feels that the annual funding needs to be increased.  Trina mentioned that the first step forward would be meeting with the Director’s Office, she suggested she, Bill and any other interested Council members could meet with the Director and look to moving this forward.</w:t>
      </w:r>
    </w:p>
    <w:p w14:paraId="000000D5" w14:textId="77777777" w:rsidR="005C3B14" w:rsidRDefault="00000000">
      <w:pPr>
        <w:spacing w:before="240"/>
        <w:rPr>
          <w:b/>
          <w:bCs/>
          <w:sz w:val="21"/>
          <w:szCs w:val="21"/>
        </w:rPr>
      </w:pPr>
      <w:r>
        <w:rPr>
          <w:b/>
          <w:bCs/>
          <w:sz w:val="21"/>
          <w:szCs w:val="21"/>
        </w:rPr>
        <w:t xml:space="preserve">Budget Update/Review of Approved Projects </w:t>
      </w:r>
    </w:p>
    <w:p w14:paraId="000000D6" w14:textId="77777777" w:rsidR="005C3B14" w:rsidRDefault="00000000">
      <w:pPr>
        <w:spacing w:before="240"/>
        <w:rPr>
          <w:sz w:val="21"/>
          <w:szCs w:val="21"/>
        </w:rPr>
      </w:pPr>
      <w:r>
        <w:rPr>
          <w:sz w:val="21"/>
          <w:szCs w:val="21"/>
        </w:rPr>
        <w:t>The BRFAC were able to fund the following projects: Strawberry River Restoration Project Phase III, Aquatic Habitat Installation and Restoration for the Northern Region, Fall Creek Drainage Rotenone Treatment Horse Outfitter Support Phase I, BRF Biologist for the SR, Helicopter Support for High Uinta’s rotenone treatments, East Bear Lake Range and Stream Improvements Phase III, Swan Creek Bear Lake Cutthroat Trout Trap Lease, Uinta Basin TU Biologist, and BRF Administration FY26.  These projects total $450,000.  The two projects that were not funded were the Non-motorized Boat Launch on Strawberry Reservoir and the Matt Warner WMA Fencing Project.  The fencing project should be funded by the WMA budget next year.  The boat launch may be brought up again next year; however, boater access funds could cover some of that as well.</w:t>
      </w:r>
    </w:p>
    <w:p w14:paraId="000000D7" w14:textId="77777777" w:rsidR="005C3B14" w:rsidRDefault="00000000">
      <w:pPr>
        <w:spacing w:before="240"/>
        <w:rPr>
          <w:sz w:val="21"/>
          <w:szCs w:val="21"/>
        </w:rPr>
      </w:pPr>
      <w:r>
        <w:rPr>
          <w:sz w:val="21"/>
          <w:szCs w:val="21"/>
        </w:rPr>
        <w:t>For fiscal year 25, the budget is 50% spent.  Trina feels that monitoring money will go through by the end of June.  Any leftover funds go into the main Division pot of money.  The Council is concerned that all of the BRF funds are spent on BRF projects, and not lost.</w:t>
      </w:r>
    </w:p>
    <w:p w14:paraId="000000D8" w14:textId="77777777" w:rsidR="005C3B14" w:rsidRDefault="00000000">
      <w:pPr>
        <w:spacing w:before="240"/>
        <w:rPr>
          <w:b/>
          <w:bCs/>
          <w:sz w:val="21"/>
          <w:szCs w:val="21"/>
        </w:rPr>
      </w:pPr>
      <w:r>
        <w:rPr>
          <w:b/>
          <w:bCs/>
          <w:sz w:val="21"/>
          <w:szCs w:val="21"/>
        </w:rPr>
        <w:t xml:space="preserve">Volunteer opportunities                                                    </w:t>
      </w:r>
      <w:r>
        <w:rPr>
          <w:b/>
          <w:bCs/>
          <w:sz w:val="21"/>
          <w:szCs w:val="21"/>
        </w:rPr>
        <w:tab/>
        <w:t xml:space="preserve">                         </w:t>
      </w:r>
    </w:p>
    <w:p w14:paraId="000000D9" w14:textId="77777777" w:rsidR="005C3B14" w:rsidRDefault="00000000">
      <w:pPr>
        <w:spacing w:before="240"/>
        <w:rPr>
          <w:sz w:val="21"/>
          <w:szCs w:val="21"/>
        </w:rPr>
      </w:pPr>
      <w:r>
        <w:rPr>
          <w:sz w:val="21"/>
          <w:szCs w:val="21"/>
        </w:rPr>
        <w:t>The volunteer opportunities that are available to the Council are on the spreadsheet on the BRFAC website.  Please look that over; contacts are listed on that spreadsheet.  There are opportunities statewide, if you have any questions, or would like to invite additional people, please contact the region.</w:t>
      </w:r>
    </w:p>
    <w:p w14:paraId="000000DA" w14:textId="77777777" w:rsidR="005C3B14" w:rsidRDefault="00000000">
      <w:pPr>
        <w:spacing w:before="240"/>
        <w:rPr>
          <w:b/>
          <w:bCs/>
          <w:sz w:val="21"/>
          <w:szCs w:val="21"/>
        </w:rPr>
      </w:pPr>
      <w:r>
        <w:rPr>
          <w:b/>
          <w:bCs/>
          <w:sz w:val="21"/>
          <w:szCs w:val="21"/>
        </w:rPr>
        <w:t xml:space="preserve">Angler survey results                                                                    </w:t>
      </w:r>
      <w:r>
        <w:rPr>
          <w:b/>
          <w:bCs/>
          <w:sz w:val="21"/>
          <w:szCs w:val="21"/>
        </w:rPr>
        <w:tab/>
        <w:t xml:space="preserve"> </w:t>
      </w:r>
    </w:p>
    <w:p w14:paraId="000000DB" w14:textId="77777777" w:rsidR="005C3B14" w:rsidRDefault="00000000">
      <w:pPr>
        <w:spacing w:before="240"/>
        <w:rPr>
          <w:sz w:val="21"/>
          <w:szCs w:val="21"/>
        </w:rPr>
      </w:pPr>
      <w:r>
        <w:rPr>
          <w:sz w:val="21"/>
          <w:szCs w:val="21"/>
        </w:rPr>
        <w:t xml:space="preserve">Trina went through some of the results that she thought that the Council would be most interested in.  She will post the full survey on the website.  This survey happens every five years, since 1967.  It is an attempt to understand the preferences and behaviors of UT anglers, and record how they change.  The survey targets groups of all licensed anglers, both resident and non-residents.  The survey questionnaires are randomly sent to approximately 25,000 license holders.  </w:t>
      </w:r>
    </w:p>
    <w:p w14:paraId="000000DC" w14:textId="77777777" w:rsidR="005C3B14" w:rsidRDefault="00000000">
      <w:pPr>
        <w:spacing w:before="240"/>
        <w:rPr>
          <w:sz w:val="21"/>
          <w:szCs w:val="21"/>
        </w:rPr>
      </w:pPr>
      <w:r>
        <w:rPr>
          <w:sz w:val="21"/>
          <w:szCs w:val="21"/>
        </w:rPr>
        <w:t>Research Goals</w:t>
      </w:r>
    </w:p>
    <w:p w14:paraId="000000DD" w14:textId="77777777" w:rsidR="005C3B14" w:rsidRDefault="00000000">
      <w:pPr>
        <w:ind w:left="78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Define general characteristics of UT anglers</w:t>
      </w:r>
    </w:p>
    <w:p w14:paraId="000000DE" w14:textId="77777777" w:rsidR="005C3B14" w:rsidRDefault="00000000">
      <w:pPr>
        <w:ind w:left="78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Characterize fishing in UT over a 12-month period</w:t>
      </w:r>
    </w:p>
    <w:p w14:paraId="000000DF" w14:textId="77777777" w:rsidR="005C3B14" w:rsidRDefault="00000000">
      <w:pPr>
        <w:ind w:left="78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Identify UT angler motivations</w:t>
      </w:r>
    </w:p>
    <w:p w14:paraId="000000E0" w14:textId="77777777" w:rsidR="005C3B14" w:rsidRDefault="00000000">
      <w:pPr>
        <w:ind w:left="78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Understand species preferences</w:t>
      </w:r>
    </w:p>
    <w:p w14:paraId="000000E1" w14:textId="77777777" w:rsidR="005C3B14" w:rsidRDefault="00000000">
      <w:pPr>
        <w:ind w:left="78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Gauge angler knowledge of native vs non-native species</w:t>
      </w:r>
    </w:p>
    <w:p w14:paraId="000000E2" w14:textId="77777777" w:rsidR="005C3B14" w:rsidRDefault="00000000">
      <w:pPr>
        <w:ind w:left="78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Explore perceptions of and experiences with crowding</w:t>
      </w:r>
    </w:p>
    <w:p w14:paraId="000000E3" w14:textId="77777777" w:rsidR="005C3B14" w:rsidRDefault="00000000">
      <w:pPr>
        <w:ind w:left="78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Identify opportunities for enhancing angler experiences</w:t>
      </w:r>
    </w:p>
    <w:p w14:paraId="000000E4" w14:textId="77777777" w:rsidR="005C3B14" w:rsidRDefault="00000000">
      <w:pPr>
        <w:spacing w:before="240"/>
        <w:rPr>
          <w:sz w:val="21"/>
          <w:szCs w:val="21"/>
        </w:rPr>
      </w:pPr>
      <w:r>
        <w:rPr>
          <w:sz w:val="21"/>
          <w:szCs w:val="21"/>
        </w:rPr>
        <w:t>Angler Demographics</w:t>
      </w:r>
    </w:p>
    <w:p w14:paraId="000000E5"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Average age of Utah anglers – 51</w:t>
      </w:r>
    </w:p>
    <w:p w14:paraId="000000E6"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52% have at least a Bachelor’s Degree</w:t>
      </w:r>
    </w:p>
    <w:p w14:paraId="000000E7"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Nearly 89% are male</w:t>
      </w:r>
    </w:p>
    <w:p w14:paraId="000000E8"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Almost 98% are white</w:t>
      </w:r>
    </w:p>
    <w:p w14:paraId="000000E9"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Over half (55.6%) earn more than $75,000 a year</w:t>
      </w:r>
    </w:p>
    <w:p w14:paraId="000000EA"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Very similar to demographic results from the economic survey</w:t>
      </w:r>
    </w:p>
    <w:p w14:paraId="000000EB" w14:textId="77777777" w:rsidR="005C3B14" w:rsidRDefault="00000000">
      <w:pPr>
        <w:spacing w:before="240"/>
        <w:rPr>
          <w:sz w:val="21"/>
          <w:szCs w:val="21"/>
        </w:rPr>
      </w:pPr>
      <w:r>
        <w:rPr>
          <w:sz w:val="21"/>
          <w:szCs w:val="21"/>
        </w:rPr>
        <w:t>Trina picked out some of the most interesting snapshots of angling in Utah to share with the Council.</w:t>
      </w:r>
    </w:p>
    <w:p w14:paraId="000000EC"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Fishing effort in Utah is highest in the summer, lowest in the winter (only 5.2% participation on the ice)</w:t>
      </w:r>
    </w:p>
    <w:p w14:paraId="000000ED"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Most fishing trips occur in the Central Region, then the Northern Region (predominantly day trips)</w:t>
      </w:r>
    </w:p>
    <w:p w14:paraId="000000EE"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Northeastern Region anglers travel the furthest (4.5 hours average)</w:t>
      </w:r>
    </w:p>
    <w:p w14:paraId="000000EF"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Our anglers still overwhelmingly seek coldwater over warmwater experiences</w:t>
      </w:r>
    </w:p>
    <w:p w14:paraId="000000F0"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Restrooms were the most used amenity (31.2%), the boat ramps (16.5%) and docks (10.2%)</w:t>
      </w:r>
    </w:p>
    <w:p w14:paraId="000000F1"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41.4% did not want any additional amenities at fisheries</w:t>
      </w:r>
    </w:p>
    <w:p w14:paraId="000000F2"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Terminal tackle use:</w:t>
      </w:r>
    </w:p>
    <w:p w14:paraId="000000F3" w14:textId="77777777" w:rsidR="005C3B14" w:rsidRDefault="00000000">
      <w:pPr>
        <w:ind w:left="1440"/>
        <w:rPr>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sz w:val="21"/>
          <w:szCs w:val="21"/>
        </w:rPr>
        <w:t>Bait (34.6%)</w:t>
      </w:r>
    </w:p>
    <w:p w14:paraId="000000F4" w14:textId="77777777" w:rsidR="005C3B14" w:rsidRDefault="00000000">
      <w:pPr>
        <w:ind w:left="1440"/>
        <w:rPr>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sz w:val="21"/>
          <w:szCs w:val="21"/>
        </w:rPr>
        <w:t>Lure (30.1%)</w:t>
      </w:r>
    </w:p>
    <w:p w14:paraId="000000F5" w14:textId="77777777" w:rsidR="005C3B14" w:rsidRDefault="00000000">
      <w:pPr>
        <w:ind w:left="1440"/>
        <w:rPr>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sz w:val="21"/>
          <w:szCs w:val="21"/>
        </w:rPr>
        <w:t>Fly (29.7%)</w:t>
      </w:r>
    </w:p>
    <w:p w14:paraId="000000F6"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Spearfishing/archery participation only 0.4%</w:t>
      </w:r>
    </w:p>
    <w:p w14:paraId="000000F7" w14:textId="77777777" w:rsidR="005C3B14" w:rsidRDefault="00000000">
      <w:pPr>
        <w:ind w:left="1440"/>
        <w:rPr>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sz w:val="21"/>
          <w:szCs w:val="21"/>
        </w:rPr>
        <w:t>Most probably 1,000 spear fishermen, and 700 bow anglers</w:t>
      </w:r>
    </w:p>
    <w:p w14:paraId="000000F8"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Anglers fish from:</w:t>
      </w:r>
    </w:p>
    <w:p w14:paraId="000000F9" w14:textId="77777777" w:rsidR="005C3B14" w:rsidRDefault="00000000">
      <w:pPr>
        <w:ind w:left="1440"/>
        <w:rPr>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sz w:val="21"/>
          <w:szCs w:val="21"/>
        </w:rPr>
        <w:t>Shore or pier or dock on a lake (5.5 times a year)</w:t>
      </w:r>
    </w:p>
    <w:p w14:paraId="000000FA" w14:textId="77777777" w:rsidR="005C3B14" w:rsidRDefault="00000000">
      <w:pPr>
        <w:ind w:left="1440"/>
        <w:rPr>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sz w:val="21"/>
          <w:szCs w:val="21"/>
        </w:rPr>
        <w:t>Wading a stream or river (4.9 times a year)</w:t>
      </w:r>
    </w:p>
    <w:p w14:paraId="000000FB" w14:textId="77777777" w:rsidR="005C3B14" w:rsidRDefault="00000000">
      <w:pPr>
        <w:ind w:left="1440"/>
        <w:rPr>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sz w:val="21"/>
          <w:szCs w:val="21"/>
        </w:rPr>
        <w:t>A boat on a lake (4.3 times a year)</w:t>
      </w:r>
    </w:p>
    <w:p w14:paraId="000000FC" w14:textId="77777777" w:rsidR="005C3B14" w:rsidRDefault="00000000">
      <w:pPr>
        <w:ind w:left="1440"/>
        <w:rPr>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sz w:val="21"/>
          <w:szCs w:val="21"/>
        </w:rPr>
        <w:t>A boat on a stream (0.8 times a year)</w:t>
      </w:r>
    </w:p>
    <w:p w14:paraId="000000FD"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Only 8% of anglers used a guide (mostly in the NER)</w:t>
      </w:r>
    </w:p>
    <w:p w14:paraId="000000FE" w14:textId="77777777" w:rsidR="005C3B14" w:rsidRDefault="00000000">
      <w:pPr>
        <w:spacing w:before="240"/>
        <w:rPr>
          <w:sz w:val="21"/>
          <w:szCs w:val="21"/>
        </w:rPr>
      </w:pPr>
      <w:r>
        <w:rPr>
          <w:sz w:val="21"/>
          <w:szCs w:val="21"/>
        </w:rPr>
        <w:t xml:space="preserve"> Top Motivations</w:t>
      </w:r>
    </w:p>
    <w:p w14:paraId="000000FF"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Get away from crowds/people</w:t>
      </w:r>
    </w:p>
    <w:p w14:paraId="00000100"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Mentally and physically relax</w:t>
      </w:r>
    </w:p>
    <w:p w14:paraId="00000101"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Be immersed in nature</w:t>
      </w:r>
    </w:p>
    <w:p w14:paraId="00000102" w14:textId="77777777" w:rsidR="005C3B14" w:rsidRDefault="00000000">
      <w:pPr>
        <w:spacing w:before="240"/>
        <w:rPr>
          <w:sz w:val="21"/>
          <w:szCs w:val="21"/>
        </w:rPr>
      </w:pPr>
      <w:r>
        <w:rPr>
          <w:sz w:val="21"/>
          <w:szCs w:val="21"/>
        </w:rPr>
        <w:t>Least Motivations:</w:t>
      </w:r>
    </w:p>
    <w:p w14:paraId="00000103"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Show and tell (social media) about fishing experiences</w:t>
      </w:r>
    </w:p>
    <w:p w14:paraId="00000104"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Desire to participate in a challenging adventure</w:t>
      </w:r>
    </w:p>
    <w:p w14:paraId="00000105" w14:textId="77777777" w:rsidR="005C3B14" w:rsidRDefault="00000000">
      <w:pPr>
        <w:spacing w:before="240"/>
        <w:rPr>
          <w:sz w:val="21"/>
          <w:szCs w:val="21"/>
        </w:rPr>
      </w:pPr>
      <w:r>
        <w:rPr>
          <w:sz w:val="21"/>
          <w:szCs w:val="21"/>
        </w:rPr>
        <w:t>Most anglers also wanted:</w:t>
      </w:r>
    </w:p>
    <w:p w14:paraId="00000106"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To catch at least one fish (on all trips)</w:t>
      </w:r>
    </w:p>
    <w:p w14:paraId="00000107"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To get away from people</w:t>
      </w:r>
    </w:p>
    <w:p w14:paraId="00000108"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To improve their skills</w:t>
      </w:r>
    </w:p>
    <w:p w14:paraId="00000109"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Fish waters where fish are safe to eat (even though most are not motivated to harvest and catch fish to eat)</w:t>
      </w:r>
    </w:p>
    <w:p w14:paraId="0000010A" w14:textId="77777777" w:rsidR="005C3B14" w:rsidRDefault="00000000">
      <w:pPr>
        <w:spacing w:before="240"/>
        <w:rPr>
          <w:sz w:val="21"/>
          <w:szCs w:val="21"/>
        </w:rPr>
      </w:pPr>
      <w:r>
        <w:rPr>
          <w:sz w:val="21"/>
          <w:szCs w:val="21"/>
        </w:rPr>
        <w:t>Species Preference</w:t>
      </w:r>
    </w:p>
    <w:p w14:paraId="0000010B"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Top Species Caught</w:t>
      </w:r>
    </w:p>
    <w:p w14:paraId="0000010C" w14:textId="77777777" w:rsidR="005C3B14" w:rsidRDefault="00000000">
      <w:pPr>
        <w:ind w:left="1440"/>
        <w:rPr>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sz w:val="21"/>
          <w:szCs w:val="21"/>
        </w:rPr>
        <w:t>Rainbow - #1</w:t>
      </w:r>
    </w:p>
    <w:p w14:paraId="0000010D" w14:textId="77777777" w:rsidR="005C3B14" w:rsidRDefault="00000000">
      <w:pPr>
        <w:ind w:left="1440"/>
        <w:rPr>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sz w:val="21"/>
          <w:szCs w:val="21"/>
        </w:rPr>
        <w:t>Cutthroat</w:t>
      </w:r>
    </w:p>
    <w:p w14:paraId="0000010E" w14:textId="77777777" w:rsidR="005C3B14" w:rsidRDefault="00000000">
      <w:pPr>
        <w:ind w:left="1440"/>
        <w:rPr>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sz w:val="21"/>
          <w:szCs w:val="21"/>
        </w:rPr>
        <w:t>Brown</w:t>
      </w:r>
    </w:p>
    <w:p w14:paraId="0000010F"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Nearly 21% of anglers reported catching nothing</w:t>
      </w:r>
    </w:p>
    <w:p w14:paraId="00000110"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The demand for brown trout, cutthroat trout, and kokanee salmon is not fully met</w:t>
      </w:r>
    </w:p>
    <w:p w14:paraId="00000111" w14:textId="77777777" w:rsidR="005C3B14" w:rsidRDefault="00000000">
      <w:pPr>
        <w:spacing w:before="240"/>
        <w:rPr>
          <w:sz w:val="21"/>
          <w:szCs w:val="21"/>
        </w:rPr>
      </w:pPr>
      <w:r>
        <w:rPr>
          <w:sz w:val="21"/>
          <w:szCs w:val="21"/>
        </w:rPr>
        <w:t>Native Fish</w:t>
      </w:r>
    </w:p>
    <w:p w14:paraId="00000112"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There is strong support for native fish in Utah</w:t>
      </w:r>
    </w:p>
    <w:p w14:paraId="00000113"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Most anglers agreed with the statement that native fish play an important role in the ecosystem</w:t>
      </w:r>
    </w:p>
    <w:p w14:paraId="00000114"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Most anglers correctly identify Bonneville cutthroat trout as native (83%)</w:t>
      </w:r>
    </w:p>
    <w:p w14:paraId="00000115"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56% correctly identified mountain whitefish as a native</w:t>
      </w:r>
    </w:p>
    <w:p w14:paraId="00000116"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Many anglers incorrectly identify rainbow as a native (45%)</w:t>
      </w:r>
    </w:p>
    <w:p w14:paraId="00000117"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Only 39% correctly identified Colorado pikeminnow as a native</w:t>
      </w:r>
    </w:p>
    <w:p w14:paraId="00000118" w14:textId="77777777" w:rsidR="005C3B14" w:rsidRDefault="00000000">
      <w:pPr>
        <w:spacing w:before="240"/>
        <w:rPr>
          <w:sz w:val="21"/>
          <w:szCs w:val="21"/>
        </w:rPr>
      </w:pPr>
      <w:r>
        <w:rPr>
          <w:sz w:val="21"/>
          <w:szCs w:val="21"/>
        </w:rPr>
        <w:t xml:space="preserve"> </w:t>
      </w:r>
    </w:p>
    <w:p w14:paraId="00000119" w14:textId="77777777" w:rsidR="005C3B14" w:rsidRDefault="00000000">
      <w:pPr>
        <w:spacing w:before="240"/>
        <w:rPr>
          <w:sz w:val="21"/>
          <w:szCs w:val="21"/>
        </w:rPr>
      </w:pPr>
      <w:r>
        <w:rPr>
          <w:sz w:val="21"/>
          <w:szCs w:val="21"/>
        </w:rPr>
        <w:t>Crowding</w:t>
      </w:r>
    </w:p>
    <w:p w14:paraId="0000011A"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Overall, crowding is not a major issue for most Utah anglers</w:t>
      </w:r>
    </w:p>
    <w:p w14:paraId="0000011B"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However, about 1/10 responded that crowding has negatively impacted their experience</w:t>
      </w:r>
    </w:p>
    <w:p w14:paraId="0000011C"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At this time, crowding is a bigger issue in the Northern region</w:t>
      </w:r>
    </w:p>
    <w:p w14:paraId="0000011D" w14:textId="77777777" w:rsidR="005C3B14" w:rsidRDefault="00000000">
      <w:pPr>
        <w:spacing w:before="240"/>
        <w:rPr>
          <w:sz w:val="21"/>
          <w:szCs w:val="21"/>
        </w:rPr>
      </w:pPr>
      <w:r>
        <w:rPr>
          <w:sz w:val="21"/>
          <w:szCs w:val="21"/>
        </w:rPr>
        <w:t>Combining Activities</w:t>
      </w:r>
    </w:p>
    <w:p w14:paraId="0000011E"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Top activities that anglers combine with fishing:</w:t>
      </w:r>
    </w:p>
    <w:p w14:paraId="0000011F" w14:textId="77777777" w:rsidR="005C3B14" w:rsidRDefault="00000000">
      <w:pPr>
        <w:ind w:left="1440"/>
        <w:rPr>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sz w:val="21"/>
          <w:szCs w:val="21"/>
        </w:rPr>
        <w:t>Camping</w:t>
      </w:r>
    </w:p>
    <w:p w14:paraId="00000120" w14:textId="77777777" w:rsidR="005C3B14" w:rsidRDefault="00000000">
      <w:pPr>
        <w:ind w:left="1440"/>
        <w:rPr>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sz w:val="21"/>
          <w:szCs w:val="21"/>
        </w:rPr>
        <w:t>Backpacking</w:t>
      </w:r>
    </w:p>
    <w:p w14:paraId="00000121" w14:textId="77777777" w:rsidR="005C3B14" w:rsidRDefault="00000000">
      <w:pPr>
        <w:ind w:left="1440"/>
        <w:rPr>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sz w:val="21"/>
          <w:szCs w:val="21"/>
        </w:rPr>
        <w:t>Boating flatwater (motorized and non-motorized)</w:t>
      </w:r>
    </w:p>
    <w:p w14:paraId="00000122"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Outreach should include promoting locations (general) where complementary activities can occur</w:t>
      </w:r>
    </w:p>
    <w:p w14:paraId="00000123" w14:textId="77777777" w:rsidR="005C3B14" w:rsidRDefault="00000000">
      <w:pPr>
        <w:spacing w:before="240"/>
        <w:rPr>
          <w:sz w:val="21"/>
          <w:szCs w:val="21"/>
        </w:rPr>
      </w:pPr>
      <w:r>
        <w:rPr>
          <w:sz w:val="21"/>
          <w:szCs w:val="21"/>
        </w:rPr>
        <w:t>Summary</w:t>
      </w:r>
    </w:p>
    <w:p w14:paraId="00000124"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Similar to the Blue Ribbon Economic Study, anglers are seeking opportunities to fish in high-quality environments where they can find solitude and relax</w:t>
      </w:r>
    </w:p>
    <w:p w14:paraId="00000125"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Prefer coldwater species but also diversity</w:t>
      </w:r>
    </w:p>
    <w:p w14:paraId="00000126"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DWR should encourage anglers to combine fishing activities with backpacking, camping, kayaking/paddle boarding and other water based activities (spread out usage)</w:t>
      </w:r>
    </w:p>
    <w:p w14:paraId="00000127" w14:textId="77777777" w:rsidR="005C3B14" w:rsidRDefault="00000000">
      <w:pPr>
        <w:spacing w:before="240"/>
        <w:rPr>
          <w:sz w:val="21"/>
          <w:szCs w:val="21"/>
        </w:rPr>
      </w:pPr>
      <w:r>
        <w:rPr>
          <w:sz w:val="21"/>
          <w:szCs w:val="21"/>
        </w:rPr>
        <w:t>·</w:t>
      </w:r>
      <w:r>
        <w:rPr>
          <w:rFonts w:ascii="Times New Roman" w:eastAsia="Times New Roman" w:hAnsi="Times New Roman" w:cs="Times New Roman"/>
          <w:sz w:val="14"/>
          <w:szCs w:val="14"/>
        </w:rPr>
        <w:t xml:space="preserve">         </w:t>
      </w:r>
      <w:r>
        <w:rPr>
          <w:sz w:val="21"/>
          <w:szCs w:val="21"/>
        </w:rPr>
        <w:t>Wealth of information for regional managers to use when outreaching to their anglers</w:t>
      </w:r>
    </w:p>
    <w:p w14:paraId="00000128" w14:textId="77777777" w:rsidR="005C3B14" w:rsidRDefault="00000000">
      <w:pPr>
        <w:spacing w:before="240"/>
        <w:rPr>
          <w:sz w:val="21"/>
          <w:szCs w:val="21"/>
        </w:rPr>
      </w:pPr>
      <w:r>
        <w:rPr>
          <w:b/>
          <w:bCs/>
          <w:sz w:val="21"/>
          <w:szCs w:val="21"/>
        </w:rPr>
        <w:t>Vote on new chair (3-yr term)</w:t>
      </w:r>
      <w:r>
        <w:rPr>
          <w:sz w:val="21"/>
          <w:szCs w:val="21"/>
        </w:rPr>
        <w:t xml:space="preserve">        </w:t>
      </w:r>
      <w:r>
        <w:rPr>
          <w:sz w:val="21"/>
          <w:szCs w:val="21"/>
        </w:rPr>
        <w:tab/>
      </w:r>
    </w:p>
    <w:p w14:paraId="00000129" w14:textId="77777777" w:rsidR="005C3B14" w:rsidRDefault="00000000">
      <w:pPr>
        <w:spacing w:before="240"/>
        <w:rPr>
          <w:sz w:val="21"/>
          <w:szCs w:val="21"/>
        </w:rPr>
      </w:pPr>
      <w:r>
        <w:rPr>
          <w:sz w:val="21"/>
          <w:szCs w:val="21"/>
        </w:rPr>
        <w:t>Larry motioned to have Russ Lawrence as the new chair replacing T.J.; Dean seconded the motion.  Congratulations to Russ!</w:t>
      </w:r>
    </w:p>
    <w:p w14:paraId="0000012A" w14:textId="77777777" w:rsidR="005C3B14" w:rsidRDefault="00000000">
      <w:pPr>
        <w:spacing w:before="240"/>
        <w:rPr>
          <w:b/>
          <w:bCs/>
          <w:sz w:val="21"/>
          <w:szCs w:val="21"/>
        </w:rPr>
      </w:pPr>
      <w:r>
        <w:rPr>
          <w:b/>
          <w:bCs/>
          <w:sz w:val="21"/>
          <w:szCs w:val="21"/>
        </w:rPr>
        <w:t>Other Business</w:t>
      </w:r>
    </w:p>
    <w:p w14:paraId="0000012B" w14:textId="77777777" w:rsidR="005C3B14" w:rsidRDefault="00000000">
      <w:pPr>
        <w:spacing w:before="240"/>
        <w:rPr>
          <w:sz w:val="21"/>
          <w:szCs w:val="21"/>
        </w:rPr>
      </w:pPr>
      <w:r>
        <w:rPr>
          <w:sz w:val="21"/>
          <w:szCs w:val="21"/>
        </w:rPr>
        <w:t xml:space="preserve">Trina updated the Council on the situation with the Jones Hole Fish Hatchery.  They discovered an infestation of New Zealand mudsnails in the hatchery.  They had several eDNA hits throughout the hatchery.  Several fish that were affected were set for stocking in Utah.  The fish were supposed to go to Strawberry and Scofield, but they are New Zealand mudsnail free.  So, they were moved to waters that already have New Zealand mudsnail history.  </w:t>
      </w:r>
    </w:p>
    <w:p w14:paraId="0000012C" w14:textId="77777777" w:rsidR="005C3B14" w:rsidRDefault="00000000">
      <w:pPr>
        <w:spacing w:before="240"/>
        <w:rPr>
          <w:sz w:val="21"/>
          <w:szCs w:val="21"/>
        </w:rPr>
      </w:pPr>
      <w:r>
        <w:rPr>
          <w:sz w:val="21"/>
          <w:szCs w:val="21"/>
        </w:rPr>
        <w:t xml:space="preserve">The hatchery will be dried, and cleaned once fish are off station.  They will keep a small amount of fish on site to keep their certification.  Trina has been really impressed with the hatchery and the F&amp;W Service with their professionalism in working through this emergency situation.  </w:t>
      </w:r>
    </w:p>
    <w:p w14:paraId="0000012D" w14:textId="77777777" w:rsidR="005C3B14" w:rsidRDefault="00000000">
      <w:pPr>
        <w:spacing w:before="240"/>
        <w:rPr>
          <w:sz w:val="21"/>
          <w:szCs w:val="21"/>
        </w:rPr>
      </w:pPr>
      <w:r>
        <w:rPr>
          <w:sz w:val="21"/>
          <w:szCs w:val="21"/>
        </w:rPr>
        <w:t>There will be some cuts in UT’s fish totals for 2026 (rainbow trout), but the state hatcheries are really stepping it up, and trying to accommodate some of the losses.</w:t>
      </w:r>
    </w:p>
    <w:p w14:paraId="0000012E" w14:textId="77777777" w:rsidR="005C3B14" w:rsidRDefault="00000000">
      <w:pPr>
        <w:spacing w:before="240"/>
        <w:rPr>
          <w:sz w:val="21"/>
          <w:szCs w:val="21"/>
        </w:rPr>
      </w:pPr>
      <w:r>
        <w:rPr>
          <w:sz w:val="21"/>
          <w:szCs w:val="21"/>
        </w:rPr>
        <w:t>Trina mentioned that TJ will be attending the November meeting, however there will need to be a vote to replace him at that meeting.</w:t>
      </w:r>
    </w:p>
    <w:p w14:paraId="0000012F" w14:textId="77777777" w:rsidR="005C3B14" w:rsidRDefault="00000000">
      <w:pPr>
        <w:spacing w:before="240"/>
        <w:rPr>
          <w:sz w:val="21"/>
          <w:szCs w:val="21"/>
        </w:rPr>
      </w:pPr>
      <w:r>
        <w:rPr>
          <w:sz w:val="21"/>
          <w:szCs w:val="21"/>
        </w:rPr>
        <w:t>There was a motion to adjourn the meeting.  The next meeting will be on November 20, 2025.</w:t>
      </w:r>
    </w:p>
    <w:p w14:paraId="00000130" w14:textId="77777777" w:rsidR="005C3B14" w:rsidRDefault="00000000">
      <w:pPr>
        <w:spacing w:before="240"/>
        <w:rPr>
          <w:sz w:val="21"/>
          <w:szCs w:val="21"/>
        </w:rPr>
      </w:pPr>
      <w:r>
        <w:rPr>
          <w:b/>
          <w:bCs/>
          <w:sz w:val="21"/>
          <w:szCs w:val="21"/>
        </w:rPr>
        <w:t>Upcoming meetings:</w:t>
      </w:r>
      <w:r>
        <w:rPr>
          <w:sz w:val="21"/>
          <w:szCs w:val="21"/>
        </w:rPr>
        <w:t xml:space="preserve">  November 20, 2025, January 15, 2026</w:t>
      </w:r>
    </w:p>
    <w:p w14:paraId="00000131" w14:textId="77777777" w:rsidR="005C3B14" w:rsidRDefault="005C3B14"/>
    <w:sectPr w:rsidR="005C3B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B01D041-FAD1-4A39-886F-CB79F544361C}"/>
  </w:font>
  <w:font w:name="Cambria">
    <w:panose1 w:val="02040503050406030204"/>
    <w:charset w:val="00"/>
    <w:family w:val="roman"/>
    <w:pitch w:val="variable"/>
    <w:sig w:usb0="E00006FF" w:usb1="420024FF" w:usb2="02000000" w:usb3="00000000" w:csb0="0000019F" w:csb1="00000000"/>
    <w:embedRegular r:id="rId2" w:fontKey="{B0B3FA72-7B70-49C1-8E97-D96EE03C5A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45E95"/>
    <w:multiLevelType w:val="multilevel"/>
    <w:tmpl w:val="6FCC5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C92DA2"/>
    <w:multiLevelType w:val="multilevel"/>
    <w:tmpl w:val="B0065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CF2673"/>
    <w:multiLevelType w:val="multilevel"/>
    <w:tmpl w:val="69100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1760EC0"/>
    <w:multiLevelType w:val="multilevel"/>
    <w:tmpl w:val="10169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7595F45"/>
    <w:multiLevelType w:val="multilevel"/>
    <w:tmpl w:val="62549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3D0EBF"/>
    <w:multiLevelType w:val="multilevel"/>
    <w:tmpl w:val="E3D86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726372"/>
    <w:multiLevelType w:val="multilevel"/>
    <w:tmpl w:val="A5EA7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6893715">
    <w:abstractNumId w:val="1"/>
  </w:num>
  <w:num w:numId="2" w16cid:durableId="1834030247">
    <w:abstractNumId w:val="0"/>
  </w:num>
  <w:num w:numId="3" w16cid:durableId="158230625">
    <w:abstractNumId w:val="5"/>
  </w:num>
  <w:num w:numId="4" w16cid:durableId="1834225645">
    <w:abstractNumId w:val="2"/>
  </w:num>
  <w:num w:numId="5" w16cid:durableId="236020762">
    <w:abstractNumId w:val="3"/>
  </w:num>
  <w:num w:numId="6" w16cid:durableId="620036742">
    <w:abstractNumId w:val="4"/>
  </w:num>
  <w:num w:numId="7" w16cid:durableId="10666086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B14"/>
    <w:rsid w:val="005C3B14"/>
    <w:rsid w:val="00AC539C"/>
    <w:rsid w:val="00D45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027B26-25AB-463A-8A04-2F3232406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AC539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wrapps.utah.gov/fishing/?NA=Utah%20Lake" TargetMode="External"/><Relationship Id="rId13" Type="http://schemas.openxmlformats.org/officeDocument/2006/relationships/hyperlink" Target="https://dwrapps.utah.gov/fishing/?NA=Provo%20River,%20Middle,%20from%20Deer%20Creek%20Reservoir%20upstream%20to%20Legacy%20Bridge%20SR-113%20(Blue%20Ribbon)" TargetMode="External"/><Relationship Id="rId3" Type="http://schemas.openxmlformats.org/officeDocument/2006/relationships/settings" Target="settings.xml"/><Relationship Id="rId7" Type="http://schemas.openxmlformats.org/officeDocument/2006/relationships/hyperlink" Target="https://dwrapps.utah.gov/fishing/?NA=Strawberry%20Reservoir%20(Blue%20Ribbon)" TargetMode="External"/><Relationship Id="rId12" Type="http://schemas.openxmlformats.org/officeDocument/2006/relationships/hyperlink" Target="https://dwrapps.utah.gov/fishing/?NA=Provo%20River,%20Middle,%20Legacy%20Bridge%20(SR-113)%20upstream%20to%20Jordanelle%20Dam%20(Blue%20Ribb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wrapps.utah.gov/fishing/?NA=Jordanelle%20Reservoir%20(Blue%20Ribbon)" TargetMode="External"/><Relationship Id="rId11" Type="http://schemas.openxmlformats.org/officeDocument/2006/relationships/hyperlink" Target="https://dwrapps.utah.gov/fishing/?NA=Provo%20River,%20Middle,%20Legacy%20Bridge%20(SR-113)%20upstream%20to%20Jordanelle%20Dam%20(Blue%20Ribbon)" TargetMode="External"/><Relationship Id="rId5" Type="http://schemas.openxmlformats.org/officeDocument/2006/relationships/hyperlink" Target="https://dwrapps.utah.gov/fishing/?NA=Deer%20Creek%20Reservoir%20(Blue%20Ribbon)" TargetMode="External"/><Relationship Id="rId15" Type="http://schemas.openxmlformats.org/officeDocument/2006/relationships/fontTable" Target="fontTable.xml"/><Relationship Id="rId10" Type="http://schemas.openxmlformats.org/officeDocument/2006/relationships/hyperlink" Target="https://dwrapps.utah.gov/fishing/?NA=Provo%20River,%20Lower,%20Olmstead%20Diversion%20Dam%20upstream%20to%20Deer%20Creek%20Dam%20(Blue%20Ribbon)" TargetMode="External"/><Relationship Id="rId4" Type="http://schemas.openxmlformats.org/officeDocument/2006/relationships/webSettings" Target="webSettings.xml"/><Relationship Id="rId9" Type="http://schemas.openxmlformats.org/officeDocument/2006/relationships/hyperlink" Target="https://dwrapps.utah.gov/fishing/?NA=Provo%20River,%20Lower,%20Olmstead%20Diversion%20Dam%20upstream%20to%20Deer%20Creek%20Dam%20(Blue%20Ribbon)" TargetMode="External"/><Relationship Id="rId14" Type="http://schemas.openxmlformats.org/officeDocument/2006/relationships/hyperlink" Target="https://dwrapps.utah.gov/fishing/?NA=Provo%20River,%20Middle,%20from%20Deer%20Creek%20Reservoir%20upstream%20to%20Legacy%20Bridge%20SR-113%20(Blue%20Ribbon)"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5201</Words>
  <Characters>29647</Characters>
  <Application>Microsoft Office Word</Application>
  <DocSecurity>0</DocSecurity>
  <Lines>247</Lines>
  <Paragraphs>69</Paragraphs>
  <ScaleCrop>false</ScaleCrop>
  <Company/>
  <LinksUpToDate>false</LinksUpToDate>
  <CharactersWithSpaces>34779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Trina Hedrick</dc:creator>
  <cp:lastModifiedBy>Trina Hedrick</cp:lastModifiedBy>
  <cp:revision>2</cp:revision>
  <dcterms:created xsi:type="dcterms:W3CDTF">2026-01-12T14:07:00Z</dcterms:created>
  <dcterms:modified xsi:type="dcterms:W3CDTF">2026-01-12T14:07:00Z</dcterms:modified>
</cp:coreProperties>
</file>