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23965" w14:textId="77777777" w:rsidR="00562A71" w:rsidRPr="007B2DC5" w:rsidRDefault="003F3254">
      <w:pPr>
        <w:shd w:val="clear" w:color="auto" w:fill="FFFFFF"/>
        <w:spacing w:line="240" w:lineRule="auto"/>
        <w:jc w:val="center"/>
        <w:rPr>
          <w:rFonts w:asciiTheme="majorHAnsi" w:eastAsia="Times New Roman" w:hAnsiTheme="majorHAnsi" w:cstheme="majorHAnsi"/>
          <w:sz w:val="24"/>
          <w:szCs w:val="24"/>
        </w:rPr>
      </w:pPr>
      <w:r w:rsidRPr="007B2DC5">
        <w:rPr>
          <w:rFonts w:asciiTheme="majorHAnsi" w:eastAsia="Calibri" w:hAnsiTheme="majorHAnsi" w:cstheme="majorHAnsi"/>
          <w:color w:val="222222"/>
          <w:sz w:val="24"/>
          <w:szCs w:val="24"/>
        </w:rPr>
        <w:t>Lake Point Cemetery and Park Service District Meeting</w:t>
      </w:r>
    </w:p>
    <w:p w14:paraId="71409E0C" w14:textId="62F0082E" w:rsidR="00562A71" w:rsidRPr="007B2DC5" w:rsidRDefault="0018065E">
      <w:pPr>
        <w:shd w:val="clear" w:color="auto" w:fill="FFFFFF"/>
        <w:spacing w:line="240" w:lineRule="auto"/>
        <w:jc w:val="center"/>
        <w:rPr>
          <w:rFonts w:asciiTheme="majorHAnsi" w:eastAsia="Times New Roman" w:hAnsiTheme="majorHAnsi" w:cstheme="majorHAnsi"/>
          <w:sz w:val="24"/>
          <w:szCs w:val="24"/>
        </w:rPr>
      </w:pPr>
      <w:r>
        <w:rPr>
          <w:rFonts w:asciiTheme="majorHAnsi" w:eastAsia="Calibri" w:hAnsiTheme="majorHAnsi" w:cstheme="majorHAnsi"/>
          <w:color w:val="222222"/>
          <w:sz w:val="24"/>
          <w:szCs w:val="24"/>
        </w:rPr>
        <w:t>August 19</w:t>
      </w:r>
      <w:r w:rsidR="000448E7" w:rsidRPr="007B2DC5">
        <w:rPr>
          <w:rFonts w:asciiTheme="majorHAnsi" w:eastAsia="Calibri" w:hAnsiTheme="majorHAnsi" w:cstheme="majorHAnsi"/>
          <w:color w:val="222222"/>
          <w:sz w:val="24"/>
          <w:szCs w:val="24"/>
        </w:rPr>
        <w:t xml:space="preserve">, </w:t>
      </w:r>
      <w:r w:rsidR="00595A6C" w:rsidRPr="007B2DC5">
        <w:rPr>
          <w:rFonts w:asciiTheme="majorHAnsi" w:eastAsia="Calibri" w:hAnsiTheme="majorHAnsi" w:cstheme="majorHAnsi"/>
          <w:color w:val="222222"/>
          <w:sz w:val="24"/>
          <w:szCs w:val="24"/>
        </w:rPr>
        <w:t>202</w:t>
      </w:r>
      <w:r w:rsidR="006A11DD">
        <w:rPr>
          <w:rFonts w:asciiTheme="majorHAnsi" w:eastAsia="Calibri" w:hAnsiTheme="majorHAnsi" w:cstheme="majorHAnsi"/>
          <w:color w:val="222222"/>
          <w:sz w:val="24"/>
          <w:szCs w:val="24"/>
        </w:rPr>
        <w:t>5</w:t>
      </w:r>
      <w:r w:rsidR="003F3254" w:rsidRPr="007B2DC5">
        <w:rPr>
          <w:rFonts w:asciiTheme="majorHAnsi" w:eastAsia="Calibri" w:hAnsiTheme="majorHAnsi" w:cstheme="majorHAnsi"/>
          <w:color w:val="222222"/>
          <w:sz w:val="24"/>
          <w:szCs w:val="24"/>
        </w:rPr>
        <w:t xml:space="preserve"> - 7:00pm</w:t>
      </w:r>
    </w:p>
    <w:p w14:paraId="56FC21B4" w14:textId="77777777" w:rsidR="00562A71" w:rsidRPr="007B2DC5" w:rsidRDefault="003F3254">
      <w:pPr>
        <w:shd w:val="clear" w:color="auto" w:fill="FFFFFF"/>
        <w:spacing w:line="240" w:lineRule="auto"/>
        <w:jc w:val="center"/>
        <w:rPr>
          <w:rFonts w:asciiTheme="majorHAnsi" w:eastAsia="Calibri" w:hAnsiTheme="majorHAnsi" w:cstheme="majorHAnsi"/>
          <w:color w:val="222222"/>
          <w:sz w:val="24"/>
          <w:szCs w:val="24"/>
        </w:rPr>
      </w:pPr>
      <w:r w:rsidRPr="007B2DC5">
        <w:rPr>
          <w:rFonts w:asciiTheme="majorHAnsi" w:eastAsia="Calibri" w:hAnsiTheme="majorHAnsi" w:cstheme="majorHAnsi"/>
          <w:color w:val="222222"/>
          <w:sz w:val="24"/>
          <w:szCs w:val="24"/>
        </w:rPr>
        <w:t>Lake Point Fire Station, 1528 Sunset Rd, Lake Point, Utah</w:t>
      </w:r>
    </w:p>
    <w:p w14:paraId="1BE2941F" w14:textId="77777777" w:rsidR="004C56F9" w:rsidRDefault="004C56F9" w:rsidP="00C67416">
      <w:pPr>
        <w:shd w:val="clear" w:color="auto" w:fill="FFFFFF"/>
        <w:jc w:val="center"/>
        <w:rPr>
          <w:rFonts w:asciiTheme="majorHAnsi" w:eastAsia="Calibri" w:hAnsiTheme="majorHAnsi" w:cstheme="majorHAnsi"/>
          <w:color w:val="222222"/>
          <w:sz w:val="24"/>
          <w:szCs w:val="24"/>
        </w:rPr>
      </w:pPr>
    </w:p>
    <w:p w14:paraId="21A5CD3C" w14:textId="12B74519" w:rsidR="00562A71" w:rsidRDefault="004C56F9" w:rsidP="00C67416">
      <w:pPr>
        <w:shd w:val="clear" w:color="auto" w:fill="FFFFFF"/>
        <w:jc w:val="center"/>
        <w:rPr>
          <w:rFonts w:asciiTheme="majorHAnsi" w:eastAsia="Calibri" w:hAnsiTheme="majorHAnsi" w:cstheme="majorHAnsi"/>
          <w:color w:val="222222"/>
          <w:sz w:val="24"/>
          <w:szCs w:val="24"/>
        </w:rPr>
      </w:pPr>
      <w:r>
        <w:rPr>
          <w:rFonts w:asciiTheme="majorHAnsi" w:eastAsia="Calibri" w:hAnsiTheme="majorHAnsi" w:cstheme="majorHAnsi"/>
          <w:color w:val="222222"/>
          <w:sz w:val="24"/>
          <w:szCs w:val="24"/>
        </w:rPr>
        <w:t>AGENDA</w:t>
      </w:r>
    </w:p>
    <w:p w14:paraId="4FE15644" w14:textId="77777777" w:rsidR="004C56F9" w:rsidRPr="007B2DC5" w:rsidRDefault="004C56F9" w:rsidP="00C67416">
      <w:pPr>
        <w:shd w:val="clear" w:color="auto" w:fill="FFFFFF"/>
        <w:jc w:val="center"/>
        <w:rPr>
          <w:rFonts w:asciiTheme="majorHAnsi" w:eastAsia="Calibri" w:hAnsiTheme="majorHAnsi" w:cstheme="majorHAnsi"/>
          <w:color w:val="222222"/>
          <w:sz w:val="24"/>
          <w:szCs w:val="24"/>
        </w:rPr>
      </w:pPr>
    </w:p>
    <w:p w14:paraId="730FA6AE" w14:textId="6351E052" w:rsidR="004A68A5" w:rsidRDefault="004A68A5" w:rsidP="00C67416">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 xml:space="preserve"> Welcome and Roll Call</w:t>
      </w:r>
    </w:p>
    <w:p w14:paraId="19C6EDC3" w14:textId="3FD608FE"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Ryan Zumwalt welcomed visitors and meeting started @7:01 pm</w:t>
      </w:r>
    </w:p>
    <w:p w14:paraId="23C810A9" w14:textId="2B33C1B9" w:rsidR="004D468A" w:rsidRPr="007B2DC5"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Board </w:t>
      </w:r>
      <w:proofErr w:type="spellStart"/>
      <w:r>
        <w:rPr>
          <w:rFonts w:asciiTheme="majorHAnsi" w:eastAsia="Times New Roman" w:hAnsiTheme="majorHAnsi" w:cstheme="majorHAnsi"/>
          <w:color w:val="050505"/>
          <w:sz w:val="24"/>
          <w:szCs w:val="24"/>
        </w:rPr>
        <w:t>mandy</w:t>
      </w:r>
      <w:proofErr w:type="spellEnd"/>
      <w:r>
        <w:rPr>
          <w:rFonts w:asciiTheme="majorHAnsi" w:eastAsia="Times New Roman" w:hAnsiTheme="majorHAnsi" w:cstheme="majorHAnsi"/>
          <w:color w:val="050505"/>
          <w:sz w:val="24"/>
          <w:szCs w:val="24"/>
        </w:rPr>
        <w:t xml:space="preserve">, bill </w:t>
      </w:r>
      <w:proofErr w:type="spellStart"/>
      <w:r>
        <w:rPr>
          <w:rFonts w:asciiTheme="majorHAnsi" w:eastAsia="Times New Roman" w:hAnsiTheme="majorHAnsi" w:cstheme="majorHAnsi"/>
          <w:color w:val="050505"/>
          <w:sz w:val="24"/>
          <w:szCs w:val="24"/>
        </w:rPr>
        <w:t>ryan</w:t>
      </w:r>
      <w:proofErr w:type="spellEnd"/>
      <w:r>
        <w:rPr>
          <w:rFonts w:asciiTheme="majorHAnsi" w:eastAsia="Times New Roman" w:hAnsiTheme="majorHAnsi" w:cstheme="majorHAnsi"/>
          <w:color w:val="050505"/>
          <w:sz w:val="24"/>
          <w:szCs w:val="24"/>
        </w:rPr>
        <w:t xml:space="preserve"> kellie </w:t>
      </w:r>
      <w:proofErr w:type="spellStart"/>
      <w:r>
        <w:rPr>
          <w:rFonts w:asciiTheme="majorHAnsi" w:eastAsia="Times New Roman" w:hAnsiTheme="majorHAnsi" w:cstheme="majorHAnsi"/>
          <w:color w:val="050505"/>
          <w:sz w:val="24"/>
          <w:szCs w:val="24"/>
        </w:rPr>
        <w:t>stacy</w:t>
      </w:r>
      <w:proofErr w:type="spellEnd"/>
    </w:p>
    <w:p w14:paraId="71A758D9" w14:textId="71FAC9F2" w:rsidR="00C67416" w:rsidRDefault="004A68A5" w:rsidP="00A567D2">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 xml:space="preserve">Accept </w:t>
      </w:r>
      <w:r w:rsidR="0018065E">
        <w:rPr>
          <w:rFonts w:asciiTheme="majorHAnsi" w:eastAsia="Times New Roman" w:hAnsiTheme="majorHAnsi" w:cstheme="majorHAnsi"/>
          <w:color w:val="050505"/>
          <w:sz w:val="24"/>
          <w:szCs w:val="24"/>
        </w:rPr>
        <w:t>April and June</w:t>
      </w:r>
      <w:r w:rsidRPr="007B2DC5">
        <w:rPr>
          <w:rFonts w:asciiTheme="majorHAnsi" w:eastAsia="Times New Roman" w:hAnsiTheme="majorHAnsi" w:cstheme="majorHAnsi"/>
          <w:color w:val="050505"/>
          <w:sz w:val="24"/>
          <w:szCs w:val="24"/>
        </w:rPr>
        <w:t xml:space="preserve"> </w:t>
      </w:r>
      <w:r w:rsidR="007B2DC5">
        <w:rPr>
          <w:rFonts w:asciiTheme="majorHAnsi" w:eastAsia="Times New Roman" w:hAnsiTheme="majorHAnsi" w:cstheme="majorHAnsi"/>
          <w:color w:val="050505"/>
          <w:sz w:val="24"/>
          <w:szCs w:val="24"/>
        </w:rPr>
        <w:t>M</w:t>
      </w:r>
      <w:r w:rsidRPr="007B2DC5">
        <w:rPr>
          <w:rFonts w:asciiTheme="majorHAnsi" w:eastAsia="Times New Roman" w:hAnsiTheme="majorHAnsi" w:cstheme="majorHAnsi"/>
          <w:color w:val="050505"/>
          <w:sz w:val="24"/>
          <w:szCs w:val="24"/>
        </w:rPr>
        <w:t>inutes</w:t>
      </w:r>
      <w:r w:rsidR="0018065E">
        <w:rPr>
          <w:rFonts w:asciiTheme="majorHAnsi" w:eastAsia="Times New Roman" w:hAnsiTheme="majorHAnsi" w:cstheme="majorHAnsi"/>
          <w:color w:val="050505"/>
          <w:sz w:val="24"/>
          <w:szCs w:val="24"/>
        </w:rPr>
        <w:t xml:space="preserve"> (No meeting in May)</w:t>
      </w:r>
    </w:p>
    <w:p w14:paraId="1AF1F9BF" w14:textId="26A2CBB4" w:rsidR="004D468A" w:rsidRPr="007B2DC5"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Stacy motioned to approve the April and June minutes, </w:t>
      </w:r>
      <w:proofErr w:type="spellStart"/>
      <w:r>
        <w:rPr>
          <w:rFonts w:asciiTheme="majorHAnsi" w:eastAsia="Times New Roman" w:hAnsiTheme="majorHAnsi" w:cstheme="majorHAnsi"/>
          <w:color w:val="050505"/>
          <w:sz w:val="24"/>
          <w:szCs w:val="24"/>
        </w:rPr>
        <w:t>ryan</w:t>
      </w:r>
      <w:proofErr w:type="spellEnd"/>
      <w:r>
        <w:rPr>
          <w:rFonts w:asciiTheme="majorHAnsi" w:eastAsia="Times New Roman" w:hAnsiTheme="majorHAnsi" w:cstheme="majorHAnsi"/>
          <w:color w:val="050505"/>
          <w:sz w:val="24"/>
          <w:szCs w:val="24"/>
        </w:rPr>
        <w:t xml:space="preserve"> seconded.  Bill abstained approved 4-1.</w:t>
      </w:r>
    </w:p>
    <w:p w14:paraId="77C82F80" w14:textId="281D66CE" w:rsidR="00F65BB9" w:rsidRPr="007B2DC5" w:rsidRDefault="00F65BB9" w:rsidP="00A567D2">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Board Business</w:t>
      </w:r>
    </w:p>
    <w:p w14:paraId="4FA118B4" w14:textId="4A11F90B" w:rsidR="00BB57FB" w:rsidRPr="004D468A" w:rsidRDefault="00BB57FB" w:rsidP="00BB57FB">
      <w:pPr>
        <w:pStyle w:val="ListParagraph"/>
        <w:numPr>
          <w:ilvl w:val="1"/>
          <w:numId w:val="18"/>
        </w:numPr>
        <w:spacing w:line="240" w:lineRule="auto"/>
        <w:rPr>
          <w:rFonts w:asciiTheme="majorHAnsi" w:eastAsia="Times New Roman" w:hAnsiTheme="majorHAnsi" w:cstheme="majorHAnsi"/>
          <w:sz w:val="24"/>
          <w:szCs w:val="24"/>
        </w:rPr>
      </w:pPr>
      <w:r w:rsidRPr="00BB57FB">
        <w:rPr>
          <w:rFonts w:asciiTheme="majorHAnsi" w:eastAsia="Times New Roman" w:hAnsiTheme="majorHAnsi" w:cstheme="majorHAnsi"/>
          <w:color w:val="222222"/>
          <w:sz w:val="24"/>
          <w:szCs w:val="24"/>
        </w:rPr>
        <w:t>Gov website progress update and website bid cost approval.</w:t>
      </w:r>
    </w:p>
    <w:p w14:paraId="597376ED" w14:textId="671EFAE6" w:rsidR="004D468A" w:rsidRPr="004D468A" w:rsidRDefault="004D468A" w:rsidP="004D468A">
      <w:pPr>
        <w:pStyle w:val="ListParagraph"/>
        <w:numPr>
          <w:ilvl w:val="2"/>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color w:val="222222"/>
          <w:sz w:val="24"/>
          <w:szCs w:val="24"/>
        </w:rPr>
        <w:t>Kellie provided update on registering for the .gov domain and workspace.  Board is good with proceeding</w:t>
      </w:r>
    </w:p>
    <w:p w14:paraId="367AC8F4" w14:textId="7C25B8F6" w:rsidR="004D468A" w:rsidRPr="004D468A" w:rsidRDefault="004D468A" w:rsidP="004D468A">
      <w:pPr>
        <w:pStyle w:val="ListParagraph"/>
        <w:numPr>
          <w:ilvl w:val="2"/>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color w:val="222222"/>
          <w:sz w:val="24"/>
          <w:szCs w:val="24"/>
        </w:rPr>
        <w:t xml:space="preserve">Impact fee analysis and </w:t>
      </w:r>
      <w:proofErr w:type="spellStart"/>
      <w:r>
        <w:rPr>
          <w:rFonts w:asciiTheme="majorHAnsi" w:eastAsia="Times New Roman" w:hAnsiTheme="majorHAnsi" w:cstheme="majorHAnsi"/>
          <w:color w:val="222222"/>
          <w:sz w:val="24"/>
          <w:szCs w:val="24"/>
        </w:rPr>
        <w:t>facitilies</w:t>
      </w:r>
      <w:proofErr w:type="spellEnd"/>
      <w:r>
        <w:rPr>
          <w:rFonts w:asciiTheme="majorHAnsi" w:eastAsia="Times New Roman" w:hAnsiTheme="majorHAnsi" w:cstheme="majorHAnsi"/>
          <w:color w:val="222222"/>
          <w:sz w:val="24"/>
          <w:szCs w:val="24"/>
        </w:rPr>
        <w:t xml:space="preserve"> plan.  We sent in </w:t>
      </w:r>
      <w:proofErr w:type="gramStart"/>
      <w:r>
        <w:rPr>
          <w:rFonts w:asciiTheme="majorHAnsi" w:eastAsia="Times New Roman" w:hAnsiTheme="majorHAnsi" w:cstheme="majorHAnsi"/>
          <w:color w:val="222222"/>
          <w:sz w:val="24"/>
          <w:szCs w:val="24"/>
        </w:rPr>
        <w:t>plan</w:t>
      </w:r>
      <w:proofErr w:type="gramEnd"/>
      <w:r>
        <w:rPr>
          <w:rFonts w:asciiTheme="majorHAnsi" w:eastAsia="Times New Roman" w:hAnsiTheme="majorHAnsi" w:cstheme="majorHAnsi"/>
          <w:color w:val="222222"/>
          <w:sz w:val="24"/>
          <w:szCs w:val="24"/>
        </w:rPr>
        <w:t xml:space="preserve"> and we </w:t>
      </w:r>
      <w:proofErr w:type="gramStart"/>
      <w:r>
        <w:rPr>
          <w:rFonts w:asciiTheme="majorHAnsi" w:eastAsia="Times New Roman" w:hAnsiTheme="majorHAnsi" w:cstheme="majorHAnsi"/>
          <w:color w:val="222222"/>
          <w:sz w:val="24"/>
          <w:szCs w:val="24"/>
        </w:rPr>
        <w:t>have to</w:t>
      </w:r>
      <w:proofErr w:type="gramEnd"/>
      <w:r>
        <w:rPr>
          <w:rFonts w:asciiTheme="majorHAnsi" w:eastAsia="Times New Roman" w:hAnsiTheme="majorHAnsi" w:cstheme="majorHAnsi"/>
          <w:color w:val="222222"/>
          <w:sz w:val="24"/>
          <w:szCs w:val="24"/>
        </w:rPr>
        <w:t xml:space="preserve"> update our plan.  We are </w:t>
      </w:r>
      <w:proofErr w:type="spellStart"/>
      <w:proofErr w:type="gramStart"/>
      <w:r>
        <w:rPr>
          <w:rFonts w:asciiTheme="majorHAnsi" w:eastAsia="Times New Roman" w:hAnsiTheme="majorHAnsi" w:cstheme="majorHAnsi"/>
          <w:color w:val="222222"/>
          <w:sz w:val="24"/>
          <w:szCs w:val="24"/>
        </w:rPr>
        <w:t>over due</w:t>
      </w:r>
      <w:proofErr w:type="spellEnd"/>
      <w:proofErr w:type="gramEnd"/>
      <w:r>
        <w:rPr>
          <w:rFonts w:asciiTheme="majorHAnsi" w:eastAsia="Times New Roman" w:hAnsiTheme="majorHAnsi" w:cstheme="majorHAnsi"/>
          <w:color w:val="222222"/>
          <w:sz w:val="24"/>
          <w:szCs w:val="24"/>
        </w:rPr>
        <w:t xml:space="preserve">.  We are allowed to use past impact fees to cover cost of </w:t>
      </w:r>
      <w:proofErr w:type="gramStart"/>
      <w:r>
        <w:rPr>
          <w:rFonts w:asciiTheme="majorHAnsi" w:eastAsia="Times New Roman" w:hAnsiTheme="majorHAnsi" w:cstheme="majorHAnsi"/>
          <w:color w:val="222222"/>
          <w:sz w:val="24"/>
          <w:szCs w:val="24"/>
        </w:rPr>
        <w:t>updates</w:t>
      </w:r>
      <w:proofErr w:type="gramEnd"/>
      <w:r>
        <w:rPr>
          <w:rFonts w:asciiTheme="majorHAnsi" w:eastAsia="Times New Roman" w:hAnsiTheme="majorHAnsi" w:cstheme="majorHAnsi"/>
          <w:color w:val="222222"/>
          <w:sz w:val="24"/>
          <w:szCs w:val="24"/>
        </w:rPr>
        <w:t xml:space="preserve"> $14,000 for new analysis and plan.  Contact Adobe or Broken Arrow to grade ET </w:t>
      </w:r>
      <w:proofErr w:type="gramStart"/>
      <w:r>
        <w:rPr>
          <w:rFonts w:asciiTheme="majorHAnsi" w:eastAsia="Times New Roman" w:hAnsiTheme="majorHAnsi" w:cstheme="majorHAnsi"/>
          <w:color w:val="222222"/>
          <w:sz w:val="24"/>
          <w:szCs w:val="24"/>
        </w:rPr>
        <w:t>park</w:t>
      </w:r>
      <w:proofErr w:type="gramEnd"/>
      <w:r>
        <w:rPr>
          <w:rFonts w:asciiTheme="majorHAnsi" w:eastAsia="Times New Roman" w:hAnsiTheme="majorHAnsi" w:cstheme="majorHAnsi"/>
          <w:color w:val="222222"/>
          <w:sz w:val="24"/>
          <w:szCs w:val="24"/>
        </w:rPr>
        <w:t xml:space="preserve"> using expiring impact fees.</w:t>
      </w:r>
    </w:p>
    <w:p w14:paraId="1B2D8F2B" w14:textId="3DC8492D" w:rsidR="004D468A" w:rsidRDefault="004D468A" w:rsidP="004D468A">
      <w:pPr>
        <w:pStyle w:val="ListParagraph"/>
        <w:numPr>
          <w:ilvl w:val="2"/>
          <w:numId w:val="18"/>
        </w:numPr>
        <w:spacing w:line="240" w:lineRule="auto"/>
        <w:rPr>
          <w:rFonts w:asciiTheme="majorHAnsi" w:eastAsia="Times New Roman" w:hAnsiTheme="majorHAnsi" w:cstheme="majorHAnsi"/>
          <w:sz w:val="24"/>
          <w:szCs w:val="24"/>
        </w:rPr>
      </w:pPr>
      <w:proofErr w:type="spellStart"/>
      <w:r>
        <w:rPr>
          <w:rFonts w:asciiTheme="majorHAnsi" w:eastAsia="Times New Roman" w:hAnsiTheme="majorHAnsi" w:cstheme="majorHAnsi"/>
          <w:color w:val="222222"/>
          <w:sz w:val="24"/>
          <w:szCs w:val="24"/>
        </w:rPr>
        <w:t>KellieTyrrell</w:t>
      </w:r>
      <w:proofErr w:type="spellEnd"/>
      <w:r>
        <w:rPr>
          <w:rFonts w:asciiTheme="majorHAnsi" w:eastAsia="Times New Roman" w:hAnsiTheme="majorHAnsi" w:cstheme="majorHAnsi"/>
          <w:color w:val="222222"/>
          <w:sz w:val="24"/>
          <w:szCs w:val="24"/>
        </w:rPr>
        <w:t xml:space="preserve"> </w:t>
      </w:r>
      <w:proofErr w:type="gramStart"/>
      <w:r>
        <w:rPr>
          <w:rFonts w:asciiTheme="majorHAnsi" w:eastAsia="Times New Roman" w:hAnsiTheme="majorHAnsi" w:cstheme="majorHAnsi"/>
          <w:color w:val="222222"/>
          <w:sz w:val="24"/>
          <w:szCs w:val="24"/>
        </w:rPr>
        <w:t>motioned ,</w:t>
      </w:r>
      <w:proofErr w:type="gramEnd"/>
      <w:r>
        <w:rPr>
          <w:rFonts w:asciiTheme="majorHAnsi" w:eastAsia="Times New Roman" w:hAnsiTheme="majorHAnsi" w:cstheme="majorHAnsi"/>
          <w:color w:val="222222"/>
          <w:sz w:val="24"/>
          <w:szCs w:val="24"/>
        </w:rPr>
        <w:t xml:space="preserve"> I motion to approve the $14000 for the new analysis and new plan using current impact funds and moving the funds previously allocated for the impact analysis of $3000 back into the general budget for other board use.  Stacy seconded. Motion carried unanimously.</w:t>
      </w:r>
    </w:p>
    <w:p w14:paraId="19791EC0" w14:textId="14605B73" w:rsidR="00BB57FB" w:rsidRDefault="007B2DC5" w:rsidP="00BB57FB">
      <w:pPr>
        <w:pStyle w:val="ListParagraph"/>
        <w:numPr>
          <w:ilvl w:val="1"/>
          <w:numId w:val="18"/>
        </w:numPr>
        <w:spacing w:line="240" w:lineRule="auto"/>
        <w:rPr>
          <w:rFonts w:asciiTheme="majorHAnsi" w:eastAsia="Times New Roman" w:hAnsiTheme="majorHAnsi" w:cstheme="majorHAnsi"/>
          <w:sz w:val="24"/>
          <w:szCs w:val="24"/>
        </w:rPr>
      </w:pPr>
      <w:r w:rsidRPr="007B2DC5">
        <w:rPr>
          <w:rFonts w:asciiTheme="majorHAnsi" w:eastAsia="Times New Roman" w:hAnsiTheme="majorHAnsi" w:cstheme="majorHAnsi"/>
          <w:sz w:val="24"/>
          <w:szCs w:val="24"/>
        </w:rPr>
        <w:t>Other Business</w:t>
      </w:r>
    </w:p>
    <w:p w14:paraId="629A6D49" w14:textId="3AA032F8" w:rsidR="004D468A" w:rsidRDefault="004D468A" w:rsidP="004D468A">
      <w:pPr>
        <w:pStyle w:val="ListParagraph"/>
        <w:numPr>
          <w:ilvl w:val="2"/>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Water Wagon – We have the grant money to purchase the wagon.  Ryan asked for approval to proceed with the previously approved purchase. Bill is concerned about the wagon sitting and burning out the warranty in the shed.  Stacy, Kellie, and Mandy feel that we should use the grant funds and not return them as there is no guarantee the grant will be awarded again for this project. </w:t>
      </w:r>
    </w:p>
    <w:p w14:paraId="3C0C85D3" w14:textId="419D8171" w:rsidR="004D468A" w:rsidRDefault="004D468A" w:rsidP="004D468A">
      <w:pPr>
        <w:pStyle w:val="ListParagraph"/>
        <w:numPr>
          <w:ilvl w:val="2"/>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Mandy asked about spraying for pests.  Ryan had a couple of quotes that were very high priced.  Gino sprayed the shed.  Mandy will check with Tru-Green.  </w:t>
      </w:r>
    </w:p>
    <w:p w14:paraId="6DA90136" w14:textId="0E05D07B" w:rsidR="004D468A" w:rsidRDefault="004D468A" w:rsidP="004D468A">
      <w:pPr>
        <w:pStyle w:val="ListParagraph"/>
        <w:numPr>
          <w:ilvl w:val="2"/>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Chase Diamond regroomed/graded the arena.  Will check again in spring with Premier on sand additive.</w:t>
      </w:r>
    </w:p>
    <w:p w14:paraId="1074ED3E" w14:textId="512FA40E" w:rsidR="004D468A" w:rsidRDefault="004D468A" w:rsidP="004D468A">
      <w:pPr>
        <w:pStyle w:val="ListParagraph"/>
        <w:numPr>
          <w:ilvl w:val="2"/>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Bill let us know that someone has cut the cement pad in the pickle ball court area.  He noticed this today.  Ryan to check the cameras to see who may have been working on it as no work was approved to be done by the board. </w:t>
      </w:r>
    </w:p>
    <w:p w14:paraId="6DDAE5B5" w14:textId="28804D62" w:rsidR="004D468A" w:rsidRDefault="004D468A" w:rsidP="004D468A">
      <w:pPr>
        <w:pStyle w:val="ListParagraph"/>
        <w:numPr>
          <w:ilvl w:val="2"/>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ET park weeds are still very high.  </w:t>
      </w:r>
    </w:p>
    <w:p w14:paraId="2A11F3E0" w14:textId="56D38C49" w:rsidR="004D468A" w:rsidRPr="00BB57FB" w:rsidRDefault="004D468A" w:rsidP="004D468A">
      <w:pPr>
        <w:pStyle w:val="ListParagraph"/>
        <w:numPr>
          <w:ilvl w:val="2"/>
          <w:numId w:val="18"/>
        </w:numPr>
        <w:spacing w:line="240" w:lineRule="auto"/>
        <w:rPr>
          <w:rFonts w:asciiTheme="majorHAnsi" w:eastAsia="Times New Roman" w:hAnsiTheme="majorHAnsi" w:cstheme="majorHAnsi"/>
          <w:sz w:val="24"/>
          <w:szCs w:val="24"/>
        </w:rPr>
      </w:pPr>
      <w:proofErr w:type="gramStart"/>
      <w:r>
        <w:rPr>
          <w:rFonts w:asciiTheme="majorHAnsi" w:eastAsia="Times New Roman" w:hAnsiTheme="majorHAnsi" w:cstheme="majorHAnsi"/>
          <w:sz w:val="24"/>
          <w:szCs w:val="24"/>
        </w:rPr>
        <w:t>Need</w:t>
      </w:r>
      <w:proofErr w:type="gramEnd"/>
      <w:r>
        <w:rPr>
          <w:rFonts w:asciiTheme="majorHAnsi" w:eastAsia="Times New Roman" w:hAnsiTheme="majorHAnsi" w:cstheme="majorHAnsi"/>
          <w:sz w:val="24"/>
          <w:szCs w:val="24"/>
        </w:rPr>
        <w:t xml:space="preserve"> to do an assessment of all locks and keys.  Change all locks to code locks </w:t>
      </w:r>
    </w:p>
    <w:p w14:paraId="390E6083" w14:textId="40AC7663" w:rsidR="007B2DC5" w:rsidRPr="007B2DC5" w:rsidRDefault="001D7F10" w:rsidP="006A11DD">
      <w:pPr>
        <w:pStyle w:val="ListParagraph"/>
        <w:numPr>
          <w:ilvl w:val="0"/>
          <w:numId w:val="18"/>
        </w:numPr>
        <w:spacing w:line="240" w:lineRule="auto"/>
        <w:rPr>
          <w:rFonts w:asciiTheme="majorHAnsi" w:eastAsia="Times New Roman" w:hAnsiTheme="majorHAnsi" w:cstheme="majorHAnsi"/>
          <w:sz w:val="24"/>
          <w:szCs w:val="24"/>
        </w:rPr>
      </w:pPr>
      <w:r w:rsidRPr="007B2DC5">
        <w:rPr>
          <w:rFonts w:asciiTheme="majorHAnsi" w:eastAsia="Times New Roman" w:hAnsiTheme="majorHAnsi" w:cstheme="majorHAnsi"/>
          <w:color w:val="050505"/>
          <w:sz w:val="24"/>
          <w:szCs w:val="24"/>
        </w:rPr>
        <w:t xml:space="preserve">Cemetery </w:t>
      </w:r>
    </w:p>
    <w:p w14:paraId="6B16C795" w14:textId="1DB1037D" w:rsidR="00BB57FB" w:rsidRPr="004D468A" w:rsidRDefault="00BB57FB" w:rsidP="007B2DC5">
      <w:pPr>
        <w:pStyle w:val="ListParagraph"/>
        <w:numPr>
          <w:ilvl w:val="1"/>
          <w:numId w:val="18"/>
        </w:numPr>
        <w:spacing w:line="240" w:lineRule="auto"/>
        <w:rPr>
          <w:rFonts w:asciiTheme="majorHAnsi" w:eastAsia="Times New Roman" w:hAnsiTheme="majorHAnsi" w:cstheme="majorHAnsi"/>
          <w:sz w:val="24"/>
          <w:szCs w:val="24"/>
        </w:rPr>
      </w:pPr>
      <w:r w:rsidRPr="00BB57FB">
        <w:rPr>
          <w:rFonts w:asciiTheme="majorHAnsi" w:eastAsia="Times New Roman" w:hAnsiTheme="majorHAnsi" w:cstheme="majorHAnsi"/>
          <w:color w:val="222222"/>
          <w:sz w:val="24"/>
          <w:szCs w:val="24"/>
        </w:rPr>
        <w:t>Forms Used by Sexton</w:t>
      </w:r>
    </w:p>
    <w:p w14:paraId="714ABAC8" w14:textId="24621769" w:rsidR="004D468A" w:rsidRDefault="004D468A" w:rsidP="004D468A">
      <w:pPr>
        <w:pStyle w:val="ListParagraph"/>
        <w:numPr>
          <w:ilvl w:val="2"/>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Deed and Certificate of Burial Rights – one form. State code requires every plot sold has this document.  Alexis does not have this document in the material that was passed </w:t>
      </w:r>
      <w:proofErr w:type="gramStart"/>
      <w:r>
        <w:rPr>
          <w:rFonts w:asciiTheme="majorHAnsi" w:eastAsia="Times New Roman" w:hAnsiTheme="majorHAnsi" w:cstheme="majorHAnsi"/>
          <w:sz w:val="24"/>
          <w:szCs w:val="24"/>
        </w:rPr>
        <w:t>along</w:t>
      </w:r>
      <w:proofErr w:type="gramEnd"/>
      <w:r>
        <w:rPr>
          <w:rFonts w:asciiTheme="majorHAnsi" w:eastAsia="Times New Roman" w:hAnsiTheme="majorHAnsi" w:cstheme="majorHAnsi"/>
          <w:sz w:val="24"/>
          <w:szCs w:val="24"/>
        </w:rPr>
        <w:t xml:space="preserve"> to her.  Information must be updated with the county recorder twice a year (January/July).  Project will take time as past sales will need to be addressed as well.  Will need funds for postage and is requesting an hourly rate for the time spent specifically on the project.  Notary fees will also need to be covered.</w:t>
      </w:r>
    </w:p>
    <w:p w14:paraId="4F8B6291" w14:textId="22C61736" w:rsidR="004D468A" w:rsidRPr="004D468A" w:rsidRDefault="004D468A" w:rsidP="004D468A">
      <w:pPr>
        <w:pStyle w:val="ListParagraph"/>
        <w:numPr>
          <w:ilvl w:val="2"/>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Ryan and Mandy will work on the certificate. </w:t>
      </w:r>
    </w:p>
    <w:p w14:paraId="137F39B4" w14:textId="5E846B97" w:rsidR="00BB57FB" w:rsidRPr="004D468A" w:rsidRDefault="00BB57FB" w:rsidP="007B2DC5">
      <w:pPr>
        <w:pStyle w:val="ListParagraph"/>
        <w:numPr>
          <w:ilvl w:val="1"/>
          <w:numId w:val="18"/>
        </w:numPr>
        <w:spacing w:line="240" w:lineRule="auto"/>
        <w:rPr>
          <w:rFonts w:asciiTheme="majorHAnsi" w:eastAsia="Times New Roman" w:hAnsiTheme="majorHAnsi" w:cstheme="majorHAnsi"/>
          <w:sz w:val="24"/>
          <w:szCs w:val="24"/>
        </w:rPr>
      </w:pPr>
      <w:r w:rsidRPr="00BB57FB">
        <w:rPr>
          <w:rFonts w:asciiTheme="majorHAnsi" w:eastAsia="Times New Roman" w:hAnsiTheme="majorHAnsi" w:cstheme="majorHAnsi"/>
          <w:color w:val="222222"/>
          <w:sz w:val="24"/>
          <w:szCs w:val="24"/>
        </w:rPr>
        <w:t>Email Creation and Required Use</w:t>
      </w:r>
    </w:p>
    <w:p w14:paraId="67011670" w14:textId="7B4AF9E8" w:rsidR="004D468A" w:rsidRPr="004D468A" w:rsidRDefault="004D468A" w:rsidP="004D468A">
      <w:pPr>
        <w:pStyle w:val="ListParagraph"/>
        <w:numPr>
          <w:ilvl w:val="2"/>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color w:val="222222"/>
          <w:sz w:val="24"/>
          <w:szCs w:val="24"/>
        </w:rPr>
        <w:t>Will be created with the new domain with Utah state government.</w:t>
      </w:r>
    </w:p>
    <w:p w14:paraId="26741758" w14:textId="63F39A9C" w:rsidR="00BB57FB" w:rsidRPr="004D468A" w:rsidRDefault="00BB57FB" w:rsidP="007B2DC5">
      <w:pPr>
        <w:pStyle w:val="ListParagraph"/>
        <w:numPr>
          <w:ilvl w:val="1"/>
          <w:numId w:val="18"/>
        </w:numPr>
        <w:spacing w:line="240" w:lineRule="auto"/>
        <w:rPr>
          <w:rFonts w:asciiTheme="majorHAnsi" w:eastAsia="Times New Roman" w:hAnsiTheme="majorHAnsi" w:cstheme="majorHAnsi"/>
          <w:sz w:val="24"/>
          <w:szCs w:val="24"/>
        </w:rPr>
      </w:pPr>
      <w:r w:rsidRPr="00BB57FB">
        <w:rPr>
          <w:rFonts w:asciiTheme="majorHAnsi" w:eastAsia="Times New Roman" w:hAnsiTheme="majorHAnsi" w:cstheme="majorHAnsi"/>
          <w:color w:val="222222"/>
          <w:sz w:val="24"/>
          <w:szCs w:val="24"/>
        </w:rPr>
        <w:t>Annual Policies and Procedures Review</w:t>
      </w:r>
    </w:p>
    <w:p w14:paraId="7E97FA92" w14:textId="4ECD3DBB" w:rsidR="004D468A" w:rsidRPr="004D468A" w:rsidRDefault="004D468A" w:rsidP="004D468A">
      <w:pPr>
        <w:pStyle w:val="ListParagraph"/>
        <w:numPr>
          <w:ilvl w:val="2"/>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color w:val="222222"/>
          <w:sz w:val="24"/>
          <w:szCs w:val="24"/>
        </w:rPr>
        <w:t>Ryan to send out current policies and other reviewed policies for board review.</w:t>
      </w:r>
    </w:p>
    <w:p w14:paraId="57054CFA" w14:textId="602DB1A3" w:rsidR="004D468A" w:rsidRPr="004D468A" w:rsidRDefault="004D468A" w:rsidP="007B2DC5">
      <w:pPr>
        <w:pStyle w:val="ListParagraph"/>
        <w:numPr>
          <w:ilvl w:val="1"/>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color w:val="222222"/>
          <w:sz w:val="24"/>
          <w:szCs w:val="24"/>
        </w:rPr>
        <w:t xml:space="preserve">Email sent by Alexis </w:t>
      </w:r>
    </w:p>
    <w:p w14:paraId="1A350F6D" w14:textId="77777777" w:rsidR="004D468A" w:rsidRDefault="004D468A" w:rsidP="004D468A">
      <w:pPr>
        <w:pStyle w:val="NormalWeb"/>
        <w:ind w:left="360"/>
        <w:rPr>
          <w:rFonts w:ascii="Arial" w:hAnsi="Arial" w:cs="Arial"/>
        </w:rPr>
      </w:pPr>
      <w:r>
        <w:rPr>
          <w:rFonts w:ascii="Arial" w:hAnsi="Arial" w:cs="Arial"/>
        </w:rPr>
        <w:t>Dear </w:t>
      </w:r>
      <w:r>
        <w:rPr>
          <w:rStyle w:val="il"/>
          <w:rFonts w:ascii="Arial" w:hAnsi="Arial" w:cs="Arial"/>
        </w:rPr>
        <w:t>Cemetery</w:t>
      </w:r>
      <w:r>
        <w:rPr>
          <w:rFonts w:ascii="Arial" w:hAnsi="Arial" w:cs="Arial"/>
        </w:rPr>
        <w:t> Board Members,</w:t>
      </w:r>
    </w:p>
    <w:p w14:paraId="009D9B2C" w14:textId="77777777" w:rsidR="004D468A" w:rsidRDefault="004D468A" w:rsidP="004D468A">
      <w:pPr>
        <w:pStyle w:val="NormalWeb"/>
        <w:ind w:left="360"/>
        <w:rPr>
          <w:rFonts w:ascii="Arial" w:hAnsi="Arial" w:cs="Arial"/>
        </w:rPr>
      </w:pPr>
      <w:r>
        <w:rPr>
          <w:rFonts w:ascii="Arial" w:hAnsi="Arial" w:cs="Arial"/>
        </w:rPr>
        <w:t>I am writing to emphasize the critical need for adequate funding to support the ongoing maintenance, care, and operational compliance of our </w:t>
      </w:r>
      <w:r>
        <w:rPr>
          <w:rStyle w:val="il"/>
          <w:rFonts w:ascii="Arial" w:hAnsi="Arial" w:cs="Arial"/>
        </w:rPr>
        <w:t>cemetery</w:t>
      </w:r>
      <w:r>
        <w:rPr>
          <w:rFonts w:ascii="Arial" w:hAnsi="Arial" w:cs="Arial"/>
        </w:rPr>
        <w:t>. As stewards of this sacred space, we have a responsibility to ensure it remains a dignified and well-maintained resting place for our community, in accordance with Utah state law.</w:t>
      </w:r>
    </w:p>
    <w:p w14:paraId="3956A0E8" w14:textId="77777777" w:rsidR="004D468A" w:rsidRDefault="004D468A" w:rsidP="004D468A">
      <w:pPr>
        <w:pStyle w:val="NormalWeb"/>
        <w:ind w:left="360"/>
        <w:rPr>
          <w:rFonts w:ascii="Arial" w:hAnsi="Arial" w:cs="Arial"/>
        </w:rPr>
      </w:pPr>
      <w:r>
        <w:rPr>
          <w:rFonts w:ascii="Arial" w:hAnsi="Arial" w:cs="Arial"/>
        </w:rPr>
        <w:t>Our </w:t>
      </w:r>
      <w:r>
        <w:rPr>
          <w:rStyle w:val="il"/>
          <w:rFonts w:ascii="Arial" w:hAnsi="Arial" w:cs="Arial"/>
        </w:rPr>
        <w:t>cemetery</w:t>
      </w:r>
      <w:r>
        <w:rPr>
          <w:rFonts w:ascii="Arial" w:hAnsi="Arial" w:cs="Arial"/>
        </w:rPr>
        <w:t> has quite a few pressing needs to be able to maintain the grounds and the records. </w:t>
      </w:r>
    </w:p>
    <w:p w14:paraId="4B67A76B" w14:textId="77777777" w:rsidR="004D468A" w:rsidRDefault="004D468A" w:rsidP="004D468A">
      <w:pPr>
        <w:pStyle w:val="NormalWeb"/>
        <w:ind w:left="360"/>
        <w:rPr>
          <w:rFonts w:ascii="Arial" w:hAnsi="Arial" w:cs="Arial"/>
        </w:rPr>
      </w:pPr>
      <w:r>
        <w:rPr>
          <w:rFonts w:ascii="Arial" w:hAnsi="Arial" w:cs="Arial"/>
        </w:rPr>
        <w:t xml:space="preserve">For starters there are two very old sprinkler valves that need to be replaced. We have cleaned them several times and done everything we can to keep them </w:t>
      </w:r>
      <w:proofErr w:type="gramStart"/>
      <w:r>
        <w:rPr>
          <w:rFonts w:ascii="Arial" w:hAnsi="Arial" w:cs="Arial"/>
        </w:rPr>
        <w:t>functioning</w:t>
      </w:r>
      <w:proofErr w:type="gramEnd"/>
      <w:r>
        <w:rPr>
          <w:rFonts w:ascii="Arial" w:hAnsi="Arial" w:cs="Arial"/>
        </w:rPr>
        <w:t xml:space="preserve"> but they are at the point of needing </w:t>
      </w:r>
      <w:proofErr w:type="gramStart"/>
      <w:r>
        <w:rPr>
          <w:rFonts w:ascii="Arial" w:hAnsi="Arial" w:cs="Arial"/>
        </w:rPr>
        <w:t>replaced</w:t>
      </w:r>
      <w:proofErr w:type="gramEnd"/>
      <w:r>
        <w:rPr>
          <w:rFonts w:ascii="Arial" w:hAnsi="Arial" w:cs="Arial"/>
        </w:rPr>
        <w:t xml:space="preserve">. They are glued permanently into the lines and must be cut </w:t>
      </w:r>
      <w:proofErr w:type="gramStart"/>
      <w:r>
        <w:rPr>
          <w:rFonts w:ascii="Arial" w:hAnsi="Arial" w:cs="Arial"/>
        </w:rPr>
        <w:t>out,</w:t>
      </w:r>
      <w:proofErr w:type="gramEnd"/>
      <w:r>
        <w:rPr>
          <w:rFonts w:ascii="Arial" w:hAnsi="Arial" w:cs="Arial"/>
        </w:rPr>
        <w:t xml:space="preserve"> they will then need to be replaced with new valves that will screw into the lines. This will require some gluing of the permanent parts of the new valve. We also need to purchase more sprinkler heads, the last repairs to the system that we did two weeks ago used up </w:t>
      </w:r>
      <w:proofErr w:type="gramStart"/>
      <w:r>
        <w:rPr>
          <w:rFonts w:ascii="Arial" w:hAnsi="Arial" w:cs="Arial"/>
        </w:rPr>
        <w:t>all of</w:t>
      </w:r>
      <w:proofErr w:type="gramEnd"/>
      <w:r>
        <w:rPr>
          <w:rFonts w:ascii="Arial" w:hAnsi="Arial" w:cs="Arial"/>
        </w:rPr>
        <w:t xml:space="preserve"> the on hand supplies we had. </w:t>
      </w:r>
    </w:p>
    <w:p w14:paraId="628E8F95" w14:textId="77777777" w:rsidR="004D468A" w:rsidRDefault="004D468A" w:rsidP="004D468A">
      <w:pPr>
        <w:pStyle w:val="NormalWeb"/>
        <w:ind w:left="360"/>
        <w:rPr>
          <w:rFonts w:ascii="Arial" w:hAnsi="Arial" w:cs="Arial"/>
        </w:rPr>
      </w:pPr>
      <w:r>
        <w:rPr>
          <w:rFonts w:ascii="Arial" w:hAnsi="Arial" w:cs="Arial"/>
        </w:rPr>
        <w:t xml:space="preserve">We also need to get another bag of grass </w:t>
      </w:r>
      <w:proofErr w:type="gramStart"/>
      <w:r>
        <w:rPr>
          <w:rFonts w:ascii="Arial" w:hAnsi="Arial" w:cs="Arial"/>
        </w:rPr>
        <w:t>seed</w:t>
      </w:r>
      <w:proofErr w:type="gramEnd"/>
      <w:r>
        <w:rPr>
          <w:rFonts w:ascii="Arial" w:hAnsi="Arial" w:cs="Arial"/>
        </w:rPr>
        <w:t xml:space="preserve"> to finish the fill in of the bare spots on the South side. </w:t>
      </w:r>
    </w:p>
    <w:p w14:paraId="12272D8F" w14:textId="77777777" w:rsidR="004D468A" w:rsidRDefault="004D468A" w:rsidP="004D468A">
      <w:pPr>
        <w:pStyle w:val="NormalWeb"/>
        <w:ind w:left="360"/>
        <w:rPr>
          <w:rFonts w:ascii="Arial" w:hAnsi="Arial" w:cs="Arial"/>
        </w:rPr>
      </w:pPr>
      <w:r>
        <w:rPr>
          <w:rFonts w:ascii="Arial" w:hAnsi="Arial" w:cs="Arial"/>
        </w:rPr>
        <w:t xml:space="preserve">We painted the shed on the south side before </w:t>
      </w:r>
      <w:proofErr w:type="gramStart"/>
      <w:r>
        <w:rPr>
          <w:rFonts w:ascii="Arial" w:hAnsi="Arial" w:cs="Arial"/>
        </w:rPr>
        <w:t>memorial day</w:t>
      </w:r>
      <w:proofErr w:type="gramEnd"/>
      <w:r>
        <w:rPr>
          <w:rFonts w:ascii="Arial" w:hAnsi="Arial" w:cs="Arial"/>
        </w:rPr>
        <w:t xml:space="preserve"> this year. We also fixed </w:t>
      </w:r>
      <w:proofErr w:type="gramStart"/>
      <w:r>
        <w:rPr>
          <w:rFonts w:ascii="Arial" w:hAnsi="Arial" w:cs="Arial"/>
        </w:rPr>
        <w:t>all of</w:t>
      </w:r>
      <w:proofErr w:type="gramEnd"/>
      <w:r>
        <w:rPr>
          <w:rFonts w:ascii="Arial" w:hAnsi="Arial" w:cs="Arial"/>
        </w:rPr>
        <w:t xml:space="preserve"> the siding on that shed where there were cracks and holes from the mowing and age of the siding. The shed on the North side is also in need of painting and repair of some of the siding/trim spots. This will require </w:t>
      </w:r>
      <w:proofErr w:type="spellStart"/>
      <w:r>
        <w:rPr>
          <w:rFonts w:ascii="Arial" w:hAnsi="Arial" w:cs="Arial"/>
        </w:rPr>
        <w:t>at</w:t>
      </w:r>
      <w:proofErr w:type="spellEnd"/>
      <w:r>
        <w:rPr>
          <w:rFonts w:ascii="Arial" w:hAnsi="Arial" w:cs="Arial"/>
        </w:rPr>
        <w:t xml:space="preserve"> minimum three gallons of a </w:t>
      </w:r>
      <w:proofErr w:type="gramStart"/>
      <w:r>
        <w:rPr>
          <w:rFonts w:ascii="Arial" w:hAnsi="Arial" w:cs="Arial"/>
        </w:rPr>
        <w:t>high quality</w:t>
      </w:r>
      <w:proofErr w:type="gramEnd"/>
      <w:r>
        <w:rPr>
          <w:rFonts w:ascii="Arial" w:hAnsi="Arial" w:cs="Arial"/>
        </w:rPr>
        <w:t xml:space="preserve"> outdoor paint, supplies, screws, </w:t>
      </w:r>
      <w:proofErr w:type="gramStart"/>
      <w:r>
        <w:rPr>
          <w:rFonts w:ascii="Arial" w:hAnsi="Arial" w:cs="Arial"/>
        </w:rPr>
        <w:t>calking</w:t>
      </w:r>
      <w:proofErr w:type="gramEnd"/>
      <w:r>
        <w:rPr>
          <w:rFonts w:ascii="Arial" w:hAnsi="Arial" w:cs="Arial"/>
        </w:rPr>
        <w:t xml:space="preserve"> etc...  </w:t>
      </w:r>
    </w:p>
    <w:p w14:paraId="040B860B" w14:textId="77777777" w:rsidR="004D468A" w:rsidRDefault="004D468A" w:rsidP="004D468A">
      <w:pPr>
        <w:pStyle w:val="NormalWeb"/>
        <w:ind w:left="360"/>
        <w:rPr>
          <w:rFonts w:ascii="Arial" w:hAnsi="Arial" w:cs="Arial"/>
        </w:rPr>
      </w:pPr>
      <w:r>
        <w:rPr>
          <w:rFonts w:ascii="Arial" w:hAnsi="Arial" w:cs="Arial"/>
        </w:rPr>
        <w:t xml:space="preserve">We have spoken several times about having the ground x ray done so that we can get an accurate picture of what is under the ground. There are multiple unmarked graves, vaults that are out of position in the grid, tree roots that hinder digging etc... To have an accurate picture would save many hours of work to try to locate and map out these issues. We also need to have either a new survey done for the grid markers or to have someone come in and replace </w:t>
      </w:r>
      <w:r>
        <w:rPr>
          <w:rFonts w:ascii="Arial" w:hAnsi="Arial" w:cs="Arial"/>
        </w:rPr>
        <w:lastRenderedPageBreak/>
        <w:t xml:space="preserve">them </w:t>
      </w:r>
      <w:proofErr w:type="gramStart"/>
      <w:r>
        <w:rPr>
          <w:rFonts w:ascii="Arial" w:hAnsi="Arial" w:cs="Arial"/>
        </w:rPr>
        <w:t>to</w:t>
      </w:r>
      <w:proofErr w:type="gramEnd"/>
      <w:r>
        <w:rPr>
          <w:rFonts w:ascii="Arial" w:hAnsi="Arial" w:cs="Arial"/>
        </w:rPr>
        <w:t xml:space="preserve"> their accurate spots. Many of the current markers are missing and/or displaced due to being hit by the mower, the shifting of the ground etc... It is extremely hard to measure out the placement of a grave site when the grid is not square. </w:t>
      </w:r>
    </w:p>
    <w:p w14:paraId="49220539" w14:textId="77777777" w:rsidR="004D468A" w:rsidRDefault="004D468A" w:rsidP="004D468A">
      <w:pPr>
        <w:pStyle w:val="NormalWeb"/>
        <w:ind w:left="360"/>
        <w:rPr>
          <w:rFonts w:ascii="Arial" w:hAnsi="Arial" w:cs="Arial"/>
        </w:rPr>
      </w:pPr>
      <w:r>
        <w:rPr>
          <w:rFonts w:ascii="Arial" w:hAnsi="Arial" w:cs="Arial"/>
        </w:rPr>
        <w:t xml:space="preserve">Additionally, a comprehensive audit of our records is urgently needed to ensure compliance with Utah Code Annotated § 8-3-1 and § 8-5-7, which mandate accurate record-keeping and the issuance of certificates of burial rights. At this </w:t>
      </w:r>
      <w:proofErr w:type="gramStart"/>
      <w:r>
        <w:rPr>
          <w:rFonts w:ascii="Arial" w:hAnsi="Arial" w:cs="Arial"/>
        </w:rPr>
        <w:t>time</w:t>
      </w:r>
      <w:proofErr w:type="gramEnd"/>
      <w:r>
        <w:rPr>
          <w:rFonts w:ascii="Arial" w:hAnsi="Arial" w:cs="Arial"/>
        </w:rPr>
        <w:t xml:space="preserve"> I have found no records of any type of deed or </w:t>
      </w:r>
      <w:proofErr w:type="gramStart"/>
      <w:r>
        <w:rPr>
          <w:rFonts w:ascii="Arial" w:hAnsi="Arial" w:cs="Arial"/>
        </w:rPr>
        <w:t>certificate of right</w:t>
      </w:r>
      <w:proofErr w:type="gramEnd"/>
      <w:r>
        <w:rPr>
          <w:rFonts w:ascii="Arial" w:hAnsi="Arial" w:cs="Arial"/>
        </w:rPr>
        <w:t xml:space="preserve"> of burial that has been used in the past. As state law requires this of every plot sold and or occupied in the </w:t>
      </w:r>
      <w:r>
        <w:rPr>
          <w:rStyle w:val="il"/>
          <w:rFonts w:ascii="Arial" w:hAnsi="Arial" w:cs="Arial"/>
        </w:rPr>
        <w:t>cemetery</w:t>
      </w:r>
      <w:r>
        <w:rPr>
          <w:rFonts w:ascii="Arial" w:hAnsi="Arial" w:cs="Arial"/>
        </w:rPr>
        <w:t> this will take extensive time and research, most likely months of work. I also cannot start on this until the board approves a deed certificate. I have asked for this several times and have gotten no response.</w:t>
      </w:r>
    </w:p>
    <w:p w14:paraId="392F4282" w14:textId="77777777" w:rsidR="004D468A" w:rsidRDefault="004D468A" w:rsidP="004D468A">
      <w:pPr>
        <w:pStyle w:val="NormalWeb"/>
        <w:ind w:left="360"/>
        <w:rPr>
          <w:rFonts w:ascii="Arial" w:hAnsi="Arial" w:cs="Arial"/>
        </w:rPr>
      </w:pPr>
      <w:r>
        <w:rPr>
          <w:rFonts w:ascii="Arial" w:hAnsi="Arial" w:cs="Arial"/>
        </w:rPr>
        <w:t xml:space="preserve">I have taken it upon myself to seek training in records keeping, sexton obligations, and state laws. I am now aware that this is state </w:t>
      </w:r>
      <w:proofErr w:type="gramStart"/>
      <w:r>
        <w:rPr>
          <w:rFonts w:ascii="Arial" w:hAnsi="Arial" w:cs="Arial"/>
        </w:rPr>
        <w:t>law</w:t>
      </w:r>
      <w:proofErr w:type="gramEnd"/>
      <w:r>
        <w:rPr>
          <w:rFonts w:ascii="Arial" w:hAnsi="Arial" w:cs="Arial"/>
        </w:rPr>
        <w:t xml:space="preserve"> and the board must provide me with a certificate to issue to each plot owner. The deed must accompany the official seal of the board. If there is no </w:t>
      </w:r>
      <w:proofErr w:type="gramStart"/>
      <w:r>
        <w:rPr>
          <w:rFonts w:ascii="Arial" w:hAnsi="Arial" w:cs="Arial"/>
        </w:rPr>
        <w:t>seal</w:t>
      </w:r>
      <w:proofErr w:type="gramEnd"/>
      <w:r>
        <w:rPr>
          <w:rFonts w:ascii="Arial" w:hAnsi="Arial" w:cs="Arial"/>
        </w:rPr>
        <w:t xml:space="preserve"> then each certificate must be notarized before I can send it out to the owners. The </w:t>
      </w:r>
      <w:r>
        <w:rPr>
          <w:rStyle w:val="il"/>
          <w:rFonts w:ascii="Arial" w:hAnsi="Arial" w:cs="Arial"/>
        </w:rPr>
        <w:t>cemetery</w:t>
      </w:r>
      <w:r>
        <w:rPr>
          <w:rFonts w:ascii="Arial" w:hAnsi="Arial" w:cs="Arial"/>
        </w:rPr>
        <w:t xml:space="preserve"> is also required to provide the County Recorder with updated records twice per year, which as far as I can tell has never been done and I will need extensive time to prepare those records before they are due. Without proper funding, we risk non-compliance, which could lead to legal and reputational consequences. This audit is essential to verify ownership records, update </w:t>
      </w:r>
      <w:proofErr w:type="gramStart"/>
      <w:r>
        <w:rPr>
          <w:rFonts w:ascii="Arial" w:hAnsi="Arial" w:cs="Arial"/>
        </w:rPr>
        <w:t>plats</w:t>
      </w:r>
      <w:proofErr w:type="gramEnd"/>
      <w:r>
        <w:rPr>
          <w:rFonts w:ascii="Arial" w:hAnsi="Arial" w:cs="Arial"/>
        </w:rPr>
        <w:t xml:space="preserve"> filed with the county </w:t>
      </w:r>
      <w:proofErr w:type="gramStart"/>
      <w:r>
        <w:rPr>
          <w:rFonts w:ascii="Arial" w:hAnsi="Arial" w:cs="Arial"/>
        </w:rPr>
        <w:t>recorder, and</w:t>
      </w:r>
      <w:proofErr w:type="gramEnd"/>
      <w:r>
        <w:rPr>
          <w:rFonts w:ascii="Arial" w:hAnsi="Arial" w:cs="Arial"/>
        </w:rPr>
        <w:t xml:space="preserve"> maintain accurate documentation of all burial rights issued.</w:t>
      </w:r>
    </w:p>
    <w:p w14:paraId="65175728" w14:textId="77777777" w:rsidR="004D468A" w:rsidRDefault="004D468A" w:rsidP="004D468A">
      <w:pPr>
        <w:pStyle w:val="NormalWeb"/>
        <w:ind w:left="360"/>
        <w:rPr>
          <w:rFonts w:ascii="Arial" w:hAnsi="Arial" w:cs="Arial"/>
        </w:rPr>
      </w:pPr>
      <w:r>
        <w:rPr>
          <w:rFonts w:ascii="Arial" w:hAnsi="Arial" w:cs="Arial"/>
        </w:rPr>
        <w:t>Without sufficient funds, the </w:t>
      </w:r>
      <w:r>
        <w:rPr>
          <w:rStyle w:val="il"/>
          <w:rFonts w:ascii="Arial" w:hAnsi="Arial" w:cs="Arial"/>
        </w:rPr>
        <w:t>cemetery</w:t>
      </w:r>
      <w:r>
        <w:rPr>
          <w:rFonts w:ascii="Arial" w:hAnsi="Arial" w:cs="Arial"/>
        </w:rPr>
        <w:t xml:space="preserve"> cannot function as intended. We risk failing to meet our legal obligations and compromising the respect and care </w:t>
      </w:r>
      <w:proofErr w:type="gramStart"/>
      <w:r>
        <w:rPr>
          <w:rFonts w:ascii="Arial" w:hAnsi="Arial" w:cs="Arial"/>
        </w:rPr>
        <w:t>owed</w:t>
      </w:r>
      <w:proofErr w:type="gramEnd"/>
      <w:r>
        <w:rPr>
          <w:rFonts w:ascii="Arial" w:hAnsi="Arial" w:cs="Arial"/>
        </w:rPr>
        <w:t xml:space="preserve"> to the families we serve. I respectfully urge the board to prioritize and allocate the necessary resources to address these critical needs. </w:t>
      </w:r>
    </w:p>
    <w:p w14:paraId="4B7782E1" w14:textId="77777777" w:rsidR="004D468A" w:rsidRDefault="004D468A" w:rsidP="004D468A">
      <w:pPr>
        <w:pStyle w:val="NormalWeb"/>
        <w:ind w:left="360"/>
        <w:rPr>
          <w:rFonts w:ascii="Arial" w:hAnsi="Arial" w:cs="Arial"/>
        </w:rPr>
      </w:pPr>
      <w:r>
        <w:rPr>
          <w:rFonts w:ascii="Arial" w:hAnsi="Arial" w:cs="Arial"/>
        </w:rPr>
        <w:t>The annual budget for the </w:t>
      </w:r>
      <w:r>
        <w:rPr>
          <w:rStyle w:val="il"/>
          <w:rFonts w:ascii="Arial" w:hAnsi="Arial" w:cs="Arial"/>
        </w:rPr>
        <w:t>cemetery</w:t>
      </w:r>
      <w:r>
        <w:rPr>
          <w:rFonts w:ascii="Arial" w:hAnsi="Arial" w:cs="Arial"/>
        </w:rPr>
        <w:t> only allows for $1250 to be split between </w:t>
      </w:r>
      <w:r>
        <w:rPr>
          <w:rStyle w:val="il"/>
          <w:rFonts w:ascii="Arial" w:hAnsi="Arial" w:cs="Arial"/>
        </w:rPr>
        <w:t>cemetery</w:t>
      </w:r>
      <w:r>
        <w:rPr>
          <w:rFonts w:ascii="Arial" w:hAnsi="Arial" w:cs="Arial"/>
        </w:rPr>
        <w:t xml:space="preserve"> repairs, and materials and supplies. There is a </w:t>
      </w:r>
      <w:proofErr w:type="gramStart"/>
      <w:r>
        <w:rPr>
          <w:rFonts w:ascii="Arial" w:hAnsi="Arial" w:cs="Arial"/>
        </w:rPr>
        <w:t>zero dollar</w:t>
      </w:r>
      <w:proofErr w:type="gramEnd"/>
      <w:r>
        <w:rPr>
          <w:rFonts w:ascii="Arial" w:hAnsi="Arial" w:cs="Arial"/>
        </w:rPr>
        <w:t xml:space="preserve"> amount for sprinkler system repairs, postage, or records keeping, all of which are critically needed, now and on an annual basis. </w:t>
      </w:r>
    </w:p>
    <w:p w14:paraId="42E4DA6A" w14:textId="77777777" w:rsidR="004D468A" w:rsidRDefault="004D468A" w:rsidP="004D468A">
      <w:pPr>
        <w:pStyle w:val="NormalWeb"/>
        <w:ind w:left="360"/>
        <w:rPr>
          <w:rFonts w:ascii="Arial" w:hAnsi="Arial" w:cs="Arial"/>
        </w:rPr>
      </w:pPr>
      <w:r>
        <w:rPr>
          <w:rFonts w:ascii="Arial" w:hAnsi="Arial" w:cs="Arial"/>
        </w:rPr>
        <w:t>I love taking care of the </w:t>
      </w:r>
      <w:r>
        <w:rPr>
          <w:rStyle w:val="il"/>
          <w:rFonts w:ascii="Arial" w:hAnsi="Arial" w:cs="Arial"/>
        </w:rPr>
        <w:t>cemetery</w:t>
      </w:r>
      <w:r>
        <w:rPr>
          <w:rFonts w:ascii="Arial" w:hAnsi="Arial" w:cs="Arial"/>
        </w:rPr>
        <w:t> and my husband has joined my efforts. He spends many hours of his own time on the upkeep of the sprinklers, the grass, the gates, etc... and quite honestly has saved the </w:t>
      </w:r>
      <w:r>
        <w:rPr>
          <w:rStyle w:val="il"/>
          <w:rFonts w:ascii="Arial" w:hAnsi="Arial" w:cs="Arial"/>
        </w:rPr>
        <w:t>cemetery</w:t>
      </w:r>
      <w:r>
        <w:rPr>
          <w:rFonts w:ascii="Arial" w:hAnsi="Arial" w:cs="Arial"/>
        </w:rPr>
        <w:t xml:space="preserve"> thousands of dollars by doing the work himself.  We are very </w:t>
      </w:r>
      <w:proofErr w:type="gramStart"/>
      <w:r>
        <w:rPr>
          <w:rFonts w:ascii="Arial" w:hAnsi="Arial" w:cs="Arial"/>
        </w:rPr>
        <w:t>invested</w:t>
      </w:r>
      <w:proofErr w:type="gramEnd"/>
      <w:r>
        <w:rPr>
          <w:rFonts w:ascii="Arial" w:hAnsi="Arial" w:cs="Arial"/>
        </w:rPr>
        <w:t xml:space="preserve"> in keeping it a beautiful place that people can enjoy and feel at peace. All I ask is that the board be equally invested. It is extremely difficult to maintain the upkeep of the </w:t>
      </w:r>
      <w:r>
        <w:rPr>
          <w:rStyle w:val="il"/>
          <w:rFonts w:ascii="Arial" w:hAnsi="Arial" w:cs="Arial"/>
        </w:rPr>
        <w:t>cemetery</w:t>
      </w:r>
      <w:r>
        <w:rPr>
          <w:rFonts w:ascii="Arial" w:hAnsi="Arial" w:cs="Arial"/>
        </w:rPr>
        <w:t> with barely any funding and no amount of our Volunteer Hours will replace the funding needed.  </w:t>
      </w:r>
    </w:p>
    <w:p w14:paraId="609BE4D4" w14:textId="77777777" w:rsidR="004D468A" w:rsidRDefault="004D468A" w:rsidP="004D468A">
      <w:pPr>
        <w:pStyle w:val="NormalWeb"/>
        <w:ind w:left="360"/>
        <w:rPr>
          <w:rFonts w:ascii="Arial" w:hAnsi="Arial" w:cs="Arial"/>
        </w:rPr>
      </w:pPr>
      <w:r>
        <w:rPr>
          <w:rFonts w:ascii="Arial" w:hAnsi="Arial" w:cs="Arial"/>
        </w:rPr>
        <w:t>Thank you for your attention to this matter. I look forward to discussing how we can ensure the </w:t>
      </w:r>
      <w:r>
        <w:rPr>
          <w:rStyle w:val="il"/>
          <w:rFonts w:ascii="Arial" w:hAnsi="Arial" w:cs="Arial"/>
        </w:rPr>
        <w:t>cemetery</w:t>
      </w:r>
      <w:r>
        <w:rPr>
          <w:rFonts w:ascii="Arial" w:hAnsi="Arial" w:cs="Arial"/>
        </w:rPr>
        <w:t> remains a place of dignity and compliance.</w:t>
      </w:r>
    </w:p>
    <w:p w14:paraId="57A68E6D" w14:textId="77777777" w:rsidR="004D468A" w:rsidRDefault="004D468A" w:rsidP="004D468A">
      <w:pPr>
        <w:ind w:left="360"/>
      </w:pPr>
      <w:r>
        <w:rPr>
          <w:rStyle w:val="gmailsignatureprefix"/>
        </w:rPr>
        <w:t>--Sincerely, </w:t>
      </w:r>
    </w:p>
    <w:p w14:paraId="2BB2DDA4" w14:textId="77777777" w:rsidR="004D468A" w:rsidRDefault="004D468A" w:rsidP="004D468A">
      <w:pPr>
        <w:ind w:left="360"/>
      </w:pPr>
      <w:r>
        <w:t>Alexis and Rick Wheeler</w:t>
      </w:r>
    </w:p>
    <w:p w14:paraId="07EDA197" w14:textId="77777777" w:rsidR="004D468A" w:rsidRDefault="004D468A" w:rsidP="004D468A">
      <w:pPr>
        <w:ind w:left="360"/>
      </w:pPr>
      <w:r w:rsidRPr="004D468A">
        <w:rPr>
          <w:rFonts w:ascii="Comic Sans MS" w:hAnsi="Comic Sans MS"/>
          <w:b/>
          <w:bCs/>
          <w:i/>
          <w:iCs/>
          <w:color w:val="9900FF"/>
          <w:sz w:val="27"/>
          <w:szCs w:val="27"/>
          <w:shd w:val="clear" w:color="auto" w:fill="FFFFFF"/>
        </w:rPr>
        <w:lastRenderedPageBreak/>
        <w:t>Alexis Wheeler</w:t>
      </w:r>
    </w:p>
    <w:p w14:paraId="425CDC7F" w14:textId="77777777" w:rsidR="004D468A" w:rsidRDefault="004D468A" w:rsidP="004D468A">
      <w:pPr>
        <w:ind w:left="360"/>
      </w:pPr>
      <w:r w:rsidRPr="004D468A">
        <w:rPr>
          <w:rStyle w:val="il"/>
          <w:rFonts w:ascii="Comic Sans MS" w:hAnsi="Comic Sans MS"/>
          <w:b/>
          <w:bCs/>
          <w:i/>
          <w:iCs/>
          <w:color w:val="9900FF"/>
          <w:sz w:val="27"/>
          <w:szCs w:val="27"/>
          <w:shd w:val="clear" w:color="auto" w:fill="FFFFFF"/>
        </w:rPr>
        <w:t>Lake Point Cemetery</w:t>
      </w:r>
      <w:r w:rsidRPr="004D468A">
        <w:rPr>
          <w:rFonts w:ascii="Comic Sans MS" w:hAnsi="Comic Sans MS"/>
          <w:b/>
          <w:bCs/>
          <w:i/>
          <w:iCs/>
          <w:color w:val="9900FF"/>
          <w:sz w:val="27"/>
          <w:szCs w:val="27"/>
          <w:shd w:val="clear" w:color="auto" w:fill="FFFFFF"/>
        </w:rPr>
        <w:t> Sexton</w:t>
      </w:r>
    </w:p>
    <w:p w14:paraId="7F83C847" w14:textId="77777777" w:rsidR="004D468A" w:rsidRDefault="004D468A" w:rsidP="004D468A">
      <w:pPr>
        <w:ind w:left="360"/>
      </w:pPr>
      <w:r w:rsidRPr="004D468A">
        <w:rPr>
          <w:rStyle w:val="il"/>
          <w:rFonts w:ascii="Comic Sans MS" w:hAnsi="Comic Sans MS"/>
          <w:b/>
          <w:bCs/>
          <w:i/>
          <w:iCs/>
          <w:color w:val="9900FF"/>
          <w:sz w:val="27"/>
          <w:szCs w:val="27"/>
          <w:shd w:val="clear" w:color="auto" w:fill="FFFFFF"/>
        </w:rPr>
        <w:t>Lake Point</w:t>
      </w:r>
      <w:r w:rsidRPr="004D468A">
        <w:rPr>
          <w:rFonts w:ascii="Comic Sans MS" w:hAnsi="Comic Sans MS"/>
          <w:b/>
          <w:bCs/>
          <w:i/>
          <w:iCs/>
          <w:color w:val="9900FF"/>
          <w:sz w:val="27"/>
          <w:szCs w:val="27"/>
          <w:shd w:val="clear" w:color="auto" w:fill="FFFFFF"/>
        </w:rPr>
        <w:t> Utah</w:t>
      </w:r>
    </w:p>
    <w:p w14:paraId="7DA74B51" w14:textId="77777777" w:rsidR="004D468A" w:rsidRDefault="004D468A" w:rsidP="004D468A">
      <w:pPr>
        <w:ind w:left="360"/>
      </w:pPr>
      <w:r w:rsidRPr="004D468A">
        <w:rPr>
          <w:rFonts w:ascii="Comic Sans MS" w:hAnsi="Comic Sans MS"/>
          <w:b/>
          <w:bCs/>
          <w:i/>
          <w:iCs/>
          <w:color w:val="9900FF"/>
          <w:sz w:val="27"/>
          <w:szCs w:val="27"/>
          <w:shd w:val="clear" w:color="auto" w:fill="FFFFFF"/>
        </w:rPr>
        <w:t>435-850-2548</w:t>
      </w:r>
    </w:p>
    <w:p w14:paraId="160168A0" w14:textId="719AA6F4" w:rsidR="004D468A" w:rsidRPr="004D468A" w:rsidRDefault="004D468A" w:rsidP="004D468A">
      <w:pPr>
        <w:pStyle w:val="ListParagraph"/>
        <w:numPr>
          <w:ilvl w:val="0"/>
          <w:numId w:val="18"/>
        </w:numPr>
        <w:rPr>
          <w:rFonts w:ascii="Times New Roman" w:hAnsi="Times New Roman" w:cs="Times New Roman"/>
        </w:rPr>
      </w:pPr>
    </w:p>
    <w:p w14:paraId="50099F3D" w14:textId="7F655D9D" w:rsidR="004D468A" w:rsidRDefault="004D468A" w:rsidP="007B2DC5">
      <w:pPr>
        <w:pStyle w:val="ListParagraph"/>
        <w:numPr>
          <w:ilvl w:val="1"/>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Critical needs are sprinkler repair and filter for pump – potentially adding park as well.   Contact Zimmerman for a </w:t>
      </w:r>
      <w:proofErr w:type="gramStart"/>
      <w:r>
        <w:rPr>
          <w:rFonts w:asciiTheme="majorHAnsi" w:eastAsia="Times New Roman" w:hAnsiTheme="majorHAnsi" w:cstheme="majorHAnsi"/>
          <w:sz w:val="24"/>
          <w:szCs w:val="24"/>
        </w:rPr>
        <w:t>ball park</w:t>
      </w:r>
      <w:proofErr w:type="gramEnd"/>
      <w:r>
        <w:rPr>
          <w:rFonts w:asciiTheme="majorHAnsi" w:eastAsia="Times New Roman" w:hAnsiTheme="majorHAnsi" w:cstheme="majorHAnsi"/>
          <w:sz w:val="24"/>
          <w:szCs w:val="24"/>
        </w:rPr>
        <w:t xml:space="preserve"> figure.</w:t>
      </w:r>
    </w:p>
    <w:p w14:paraId="7392BEB7" w14:textId="7C8920DF" w:rsidR="004D468A" w:rsidRDefault="004D468A" w:rsidP="007B2DC5">
      <w:pPr>
        <w:pStyle w:val="ListParagraph"/>
        <w:numPr>
          <w:ilvl w:val="1"/>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Requesting funds to paint north shed.  Mandy requested a bid based on the painting of the other shed for an amount to </w:t>
      </w:r>
      <w:proofErr w:type="gramStart"/>
      <w:r>
        <w:rPr>
          <w:rFonts w:asciiTheme="majorHAnsi" w:eastAsia="Times New Roman" w:hAnsiTheme="majorHAnsi" w:cstheme="majorHAnsi"/>
          <w:sz w:val="24"/>
          <w:szCs w:val="24"/>
        </w:rPr>
        <w:t>approve</w:t>
      </w:r>
      <w:proofErr w:type="gramEnd"/>
      <w:r>
        <w:rPr>
          <w:rFonts w:asciiTheme="majorHAnsi" w:eastAsia="Times New Roman" w:hAnsiTheme="majorHAnsi" w:cstheme="majorHAnsi"/>
          <w:sz w:val="24"/>
          <w:szCs w:val="24"/>
        </w:rPr>
        <w:t>.</w:t>
      </w:r>
    </w:p>
    <w:p w14:paraId="406F0D90" w14:textId="51B97C51" w:rsidR="004D468A" w:rsidRDefault="004D468A" w:rsidP="007B2DC5">
      <w:pPr>
        <w:pStyle w:val="ListParagraph"/>
        <w:numPr>
          <w:ilvl w:val="1"/>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Need to reach out to the company that put the markers in the cemetery to have them reinstalled as they are out of alignment. </w:t>
      </w:r>
    </w:p>
    <w:p w14:paraId="4BBE5B25" w14:textId="093C11E7" w:rsidR="004D468A" w:rsidRDefault="004D468A" w:rsidP="007B2DC5">
      <w:pPr>
        <w:pStyle w:val="ListParagraph"/>
        <w:numPr>
          <w:ilvl w:val="1"/>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Requesting ground x-ray to confirm plot sites.  Stacy requested </w:t>
      </w:r>
      <w:proofErr w:type="gramStart"/>
      <w:r>
        <w:rPr>
          <w:rFonts w:asciiTheme="majorHAnsi" w:eastAsia="Times New Roman" w:hAnsiTheme="majorHAnsi" w:cstheme="majorHAnsi"/>
          <w:sz w:val="24"/>
          <w:szCs w:val="24"/>
        </w:rPr>
        <w:t>ball park</w:t>
      </w:r>
      <w:proofErr w:type="gramEnd"/>
      <w:r>
        <w:rPr>
          <w:rFonts w:asciiTheme="majorHAnsi" w:eastAsia="Times New Roman" w:hAnsiTheme="majorHAnsi" w:cstheme="majorHAnsi"/>
          <w:sz w:val="24"/>
          <w:szCs w:val="24"/>
        </w:rPr>
        <w:t xml:space="preserve"> estimates on items requested to give the board context of costs to be able to appropriately review and budget.</w:t>
      </w:r>
    </w:p>
    <w:p w14:paraId="017361FF" w14:textId="7A3B1E54" w:rsidR="004D468A" w:rsidRDefault="004D468A" w:rsidP="007B2DC5">
      <w:pPr>
        <w:pStyle w:val="ListParagraph"/>
        <w:numPr>
          <w:ilvl w:val="1"/>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Requesting budget review for cemetery funds.</w:t>
      </w:r>
    </w:p>
    <w:p w14:paraId="77994E9D" w14:textId="7AEB0D8F" w:rsidR="007B2DC5" w:rsidRPr="007B2DC5" w:rsidRDefault="007B2DC5" w:rsidP="007B2DC5">
      <w:pPr>
        <w:pStyle w:val="ListParagraph"/>
        <w:numPr>
          <w:ilvl w:val="1"/>
          <w:numId w:val="18"/>
        </w:numPr>
        <w:spacing w:line="240" w:lineRule="auto"/>
        <w:rPr>
          <w:rFonts w:asciiTheme="majorHAnsi" w:eastAsia="Times New Roman" w:hAnsiTheme="majorHAnsi" w:cstheme="majorHAnsi"/>
          <w:sz w:val="24"/>
          <w:szCs w:val="24"/>
        </w:rPr>
      </w:pPr>
      <w:r w:rsidRPr="007B2DC5">
        <w:rPr>
          <w:rFonts w:asciiTheme="majorHAnsi" w:eastAsia="Times New Roman" w:hAnsiTheme="majorHAnsi" w:cstheme="majorHAnsi"/>
          <w:sz w:val="24"/>
          <w:szCs w:val="24"/>
        </w:rPr>
        <w:t>Other Business</w:t>
      </w:r>
    </w:p>
    <w:p w14:paraId="6437F2B7" w14:textId="5012AB4F" w:rsidR="001D7F10" w:rsidRDefault="001D7F10" w:rsidP="00A567D2">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Park Reservation Business</w:t>
      </w:r>
    </w:p>
    <w:p w14:paraId="203721D8" w14:textId="77777777"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p>
    <w:p w14:paraId="5355BE6F" w14:textId="3F95F866" w:rsidR="007B2DC5" w:rsidRDefault="007B2DC5" w:rsidP="00A567D2">
      <w:pPr>
        <w:pStyle w:val="ListParagraph"/>
        <w:numPr>
          <w:ilvl w:val="0"/>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Park </w:t>
      </w:r>
      <w:r w:rsidR="00BB57FB">
        <w:rPr>
          <w:rFonts w:asciiTheme="majorHAnsi" w:eastAsia="Times New Roman" w:hAnsiTheme="majorHAnsi" w:cstheme="majorHAnsi"/>
          <w:color w:val="050505"/>
          <w:sz w:val="24"/>
          <w:szCs w:val="24"/>
        </w:rPr>
        <w:t xml:space="preserve">and Trail </w:t>
      </w:r>
      <w:r>
        <w:rPr>
          <w:rFonts w:asciiTheme="majorHAnsi" w:eastAsia="Times New Roman" w:hAnsiTheme="majorHAnsi" w:cstheme="majorHAnsi"/>
          <w:color w:val="050505"/>
          <w:sz w:val="24"/>
          <w:szCs w:val="24"/>
        </w:rPr>
        <w:t>Maintenance Business</w:t>
      </w:r>
    </w:p>
    <w:p w14:paraId="4AE412C1" w14:textId="502B03D8"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Bill stated that the parking lot is looking better.  Sprinkler system can use a few more heads. </w:t>
      </w:r>
    </w:p>
    <w:p w14:paraId="75A3FF0F" w14:textId="67683668"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Will work on pickle paint vendors</w:t>
      </w:r>
    </w:p>
    <w:p w14:paraId="1B2161AE" w14:textId="40E240D5"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Jeff to give us bids on the </w:t>
      </w:r>
      <w:proofErr w:type="gramStart"/>
      <w:r>
        <w:rPr>
          <w:rFonts w:asciiTheme="majorHAnsi" w:eastAsia="Times New Roman" w:hAnsiTheme="majorHAnsi" w:cstheme="majorHAnsi"/>
          <w:color w:val="050505"/>
          <w:sz w:val="24"/>
          <w:szCs w:val="24"/>
        </w:rPr>
        <w:t>washed out</w:t>
      </w:r>
      <w:proofErr w:type="gramEnd"/>
      <w:r>
        <w:rPr>
          <w:rFonts w:asciiTheme="majorHAnsi" w:eastAsia="Times New Roman" w:hAnsiTheme="majorHAnsi" w:cstheme="majorHAnsi"/>
          <w:color w:val="050505"/>
          <w:sz w:val="24"/>
          <w:szCs w:val="24"/>
        </w:rPr>
        <w:t xml:space="preserve"> area and the builder drainage issue so we can work with the entities on covering costs.  2 bids.</w:t>
      </w:r>
    </w:p>
    <w:p w14:paraId="586CFEAE" w14:textId="435F2251"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Jeff asked for grass seed for the fall – 50 </w:t>
      </w:r>
      <w:proofErr w:type="spellStart"/>
      <w:r>
        <w:rPr>
          <w:rFonts w:asciiTheme="majorHAnsi" w:eastAsia="Times New Roman" w:hAnsiTheme="majorHAnsi" w:cstheme="majorHAnsi"/>
          <w:color w:val="050505"/>
          <w:sz w:val="24"/>
          <w:szCs w:val="24"/>
        </w:rPr>
        <w:t>lb</w:t>
      </w:r>
      <w:proofErr w:type="spellEnd"/>
      <w:r>
        <w:rPr>
          <w:rFonts w:asciiTheme="majorHAnsi" w:eastAsia="Times New Roman" w:hAnsiTheme="majorHAnsi" w:cstheme="majorHAnsi"/>
          <w:color w:val="050505"/>
          <w:sz w:val="24"/>
          <w:szCs w:val="24"/>
        </w:rPr>
        <w:t xml:space="preserve"> bag.     Ryan stated we had grubs and will be checking with Tru-Green on grub spray.  We will provide grass </w:t>
      </w:r>
      <w:proofErr w:type="gramStart"/>
      <w:r>
        <w:rPr>
          <w:rFonts w:asciiTheme="majorHAnsi" w:eastAsia="Times New Roman" w:hAnsiTheme="majorHAnsi" w:cstheme="majorHAnsi"/>
          <w:color w:val="050505"/>
          <w:sz w:val="24"/>
          <w:szCs w:val="24"/>
        </w:rPr>
        <w:t>seed</w:t>
      </w:r>
      <w:proofErr w:type="gramEnd"/>
      <w:r>
        <w:rPr>
          <w:rFonts w:asciiTheme="majorHAnsi" w:eastAsia="Times New Roman" w:hAnsiTheme="majorHAnsi" w:cstheme="majorHAnsi"/>
          <w:color w:val="050505"/>
          <w:sz w:val="24"/>
          <w:szCs w:val="24"/>
        </w:rPr>
        <w:t xml:space="preserve"> for the fall.</w:t>
      </w:r>
    </w:p>
    <w:p w14:paraId="2B088068" w14:textId="1FDAB2B0"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Bid for stairs and railing for the Conex Unit. Will also need a floor.  Jeff recommended Trex for the floor and metal for the railing.  Jeff will provide a quote.  Gino provided feedback on use of Conex.  Current location is not ideal.  Heat on the roof will be a concern.  Liability </w:t>
      </w:r>
      <w:proofErr w:type="gramStart"/>
      <w:r>
        <w:rPr>
          <w:rFonts w:asciiTheme="majorHAnsi" w:eastAsia="Times New Roman" w:hAnsiTheme="majorHAnsi" w:cstheme="majorHAnsi"/>
          <w:color w:val="050505"/>
          <w:sz w:val="24"/>
          <w:szCs w:val="24"/>
        </w:rPr>
        <w:t>concerns on</w:t>
      </w:r>
      <w:proofErr w:type="gramEnd"/>
      <w:r>
        <w:rPr>
          <w:rFonts w:asciiTheme="majorHAnsi" w:eastAsia="Times New Roman" w:hAnsiTheme="majorHAnsi" w:cstheme="majorHAnsi"/>
          <w:color w:val="050505"/>
          <w:sz w:val="24"/>
          <w:szCs w:val="24"/>
        </w:rPr>
        <w:t xml:space="preserve"> accessing the stairs and roof.  Possible locations – fence on the </w:t>
      </w:r>
      <w:proofErr w:type="gramStart"/>
      <w:r>
        <w:rPr>
          <w:rFonts w:asciiTheme="majorHAnsi" w:eastAsia="Times New Roman" w:hAnsiTheme="majorHAnsi" w:cstheme="majorHAnsi"/>
          <w:color w:val="050505"/>
          <w:sz w:val="24"/>
          <w:szCs w:val="24"/>
        </w:rPr>
        <w:t>north east</w:t>
      </w:r>
      <w:proofErr w:type="gramEnd"/>
      <w:r>
        <w:rPr>
          <w:rFonts w:asciiTheme="majorHAnsi" w:eastAsia="Times New Roman" w:hAnsiTheme="majorHAnsi" w:cstheme="majorHAnsi"/>
          <w:color w:val="050505"/>
          <w:sz w:val="24"/>
          <w:szCs w:val="24"/>
        </w:rPr>
        <w:t xml:space="preserve"> or </w:t>
      </w:r>
      <w:proofErr w:type="gramStart"/>
      <w:r>
        <w:rPr>
          <w:rFonts w:asciiTheme="majorHAnsi" w:eastAsia="Times New Roman" w:hAnsiTheme="majorHAnsi" w:cstheme="majorHAnsi"/>
          <w:color w:val="050505"/>
          <w:sz w:val="24"/>
          <w:szCs w:val="24"/>
        </w:rPr>
        <w:t>north west</w:t>
      </w:r>
      <w:proofErr w:type="gramEnd"/>
      <w:r>
        <w:rPr>
          <w:rFonts w:asciiTheme="majorHAnsi" w:eastAsia="Times New Roman" w:hAnsiTheme="majorHAnsi" w:cstheme="majorHAnsi"/>
          <w:color w:val="050505"/>
          <w:sz w:val="24"/>
          <w:szCs w:val="24"/>
        </w:rPr>
        <w:t xml:space="preserve"> area near the bat houses.  Asked jeff to hold off on quote until we know where we want the Conex placed. </w:t>
      </w:r>
    </w:p>
    <w:p w14:paraId="4D2BC1CC" w14:textId="1F83A2C7" w:rsidR="00BB57FB" w:rsidRPr="004D468A" w:rsidRDefault="00BB57FB" w:rsidP="00BB57FB">
      <w:pPr>
        <w:pStyle w:val="ListParagraph"/>
        <w:numPr>
          <w:ilvl w:val="1"/>
          <w:numId w:val="18"/>
        </w:numPr>
        <w:shd w:val="clear" w:color="auto" w:fill="FFFFFF"/>
        <w:rPr>
          <w:rFonts w:asciiTheme="majorHAnsi" w:eastAsia="Times New Roman" w:hAnsiTheme="majorHAnsi" w:cstheme="majorHAnsi"/>
          <w:color w:val="050505"/>
          <w:sz w:val="24"/>
          <w:szCs w:val="24"/>
        </w:rPr>
      </w:pPr>
      <w:r w:rsidRPr="00BB57FB">
        <w:rPr>
          <w:rFonts w:asciiTheme="majorHAnsi" w:eastAsia="Times New Roman" w:hAnsiTheme="majorHAnsi" w:cstheme="majorHAnsi"/>
          <w:color w:val="222222"/>
          <w:sz w:val="24"/>
          <w:szCs w:val="24"/>
        </w:rPr>
        <w:t>Purchase of Equipment for Trail &amp; Park Maintenance</w:t>
      </w:r>
    </w:p>
    <w:p w14:paraId="7DE4965D" w14:textId="6FC0494D" w:rsidR="004D468A" w:rsidRDefault="004D468A" w:rsidP="004D468A">
      <w:pPr>
        <w:pStyle w:val="ListParagraph"/>
        <w:numPr>
          <w:ilvl w:val="2"/>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ET park to bring in goats for mowing - $26,000.  Not within park budget.</w:t>
      </w:r>
    </w:p>
    <w:p w14:paraId="391A9A32" w14:textId="78D17583" w:rsidR="004D468A" w:rsidRDefault="004D468A" w:rsidP="004D468A">
      <w:pPr>
        <w:pStyle w:val="ListParagraph"/>
        <w:numPr>
          <w:ilvl w:val="2"/>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Grading and leveling $50,000.  Landscaping $15-20000.  </w:t>
      </w:r>
    </w:p>
    <w:p w14:paraId="184BBCDF" w14:textId="3EC90728" w:rsidR="004D468A" w:rsidRDefault="004D468A" w:rsidP="004D468A">
      <w:pPr>
        <w:pStyle w:val="ListParagraph"/>
        <w:numPr>
          <w:ilvl w:val="2"/>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Ryan to reach out to developer for grading on ET park.  </w:t>
      </w:r>
    </w:p>
    <w:p w14:paraId="2E0A6DE8" w14:textId="4F85F8B9" w:rsidR="004D468A" w:rsidRDefault="004D468A" w:rsidP="004D468A">
      <w:pPr>
        <w:pStyle w:val="ListParagraph"/>
        <w:numPr>
          <w:ilvl w:val="2"/>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Ryan proposed to budget $50,000 to purchase our own equipment for trail and park maintenance.  Tractor with cab, ditch bank mower, bucket and </w:t>
      </w:r>
      <w:proofErr w:type="gramStart"/>
      <w:r>
        <w:rPr>
          <w:rFonts w:asciiTheme="majorHAnsi" w:eastAsia="Times New Roman" w:hAnsiTheme="majorHAnsi" w:cstheme="majorHAnsi"/>
          <w:color w:val="050505"/>
          <w:sz w:val="24"/>
          <w:szCs w:val="24"/>
        </w:rPr>
        <w:t>back hoe</w:t>
      </w:r>
      <w:proofErr w:type="gramEnd"/>
      <w:r>
        <w:rPr>
          <w:rFonts w:asciiTheme="majorHAnsi" w:eastAsia="Times New Roman" w:hAnsiTheme="majorHAnsi" w:cstheme="majorHAnsi"/>
          <w:color w:val="050505"/>
          <w:sz w:val="24"/>
          <w:szCs w:val="24"/>
        </w:rPr>
        <w:t>, field mower, sickle brush mower</w:t>
      </w:r>
    </w:p>
    <w:p w14:paraId="5E13E678" w14:textId="1501FD0E" w:rsidR="004D468A" w:rsidRDefault="004D468A" w:rsidP="004D468A">
      <w:pPr>
        <w:pStyle w:val="ListParagraph"/>
        <w:numPr>
          <w:ilvl w:val="2"/>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Get bids for grading ET park and quotes for tractors. </w:t>
      </w:r>
    </w:p>
    <w:p w14:paraId="49B9447F" w14:textId="799B3F3D" w:rsidR="007B2DC5" w:rsidRDefault="007B2DC5" w:rsidP="00A567D2">
      <w:pPr>
        <w:pStyle w:val="ListParagraph"/>
        <w:numPr>
          <w:ilvl w:val="0"/>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lastRenderedPageBreak/>
        <w:t>Other Business</w:t>
      </w:r>
    </w:p>
    <w:p w14:paraId="7C27062D" w14:textId="2CFEF90A" w:rsidR="000D41BB" w:rsidRDefault="000D41BB" w:rsidP="000D41BB">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Canopy for playground equipment</w:t>
      </w:r>
    </w:p>
    <w:p w14:paraId="5B9621CF" w14:textId="346F5288" w:rsidR="004D468A" w:rsidRDefault="004D468A" w:rsidP="000D41BB">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Kellie to look at playground and bleacher area ---draw out a map maybe--- get estimates for potential grant.</w:t>
      </w:r>
    </w:p>
    <w:p w14:paraId="6D7D37D3" w14:textId="53E1D940" w:rsidR="004D468A" w:rsidRDefault="004D468A" w:rsidP="000D41BB">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Stacy found a company – kaboom- that donates playground through grants.  We would need to see if we are eligible.  Mandy suggested negotiating cost of water rights for maintenance of easement through ET park.</w:t>
      </w:r>
    </w:p>
    <w:p w14:paraId="42FEE564" w14:textId="1CC36E0D" w:rsidR="004D468A" w:rsidRP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Doyle mentioned work required to get his field ready for the fireworks show.  He asked if he </w:t>
      </w:r>
      <w:proofErr w:type="gramStart"/>
      <w:r>
        <w:rPr>
          <w:rFonts w:asciiTheme="majorHAnsi" w:eastAsia="Times New Roman" w:hAnsiTheme="majorHAnsi" w:cstheme="majorHAnsi"/>
          <w:color w:val="050505"/>
          <w:sz w:val="24"/>
          <w:szCs w:val="24"/>
        </w:rPr>
        <w:t>can</w:t>
      </w:r>
      <w:proofErr w:type="gramEnd"/>
      <w:r>
        <w:rPr>
          <w:rFonts w:asciiTheme="majorHAnsi" w:eastAsia="Times New Roman" w:hAnsiTheme="majorHAnsi" w:cstheme="majorHAnsi"/>
          <w:color w:val="050505"/>
          <w:sz w:val="24"/>
          <w:szCs w:val="24"/>
        </w:rPr>
        <w:t xml:space="preserve"> have help mowing his fields for events or if we would move like the fireworks show.  Equipment would help.</w:t>
      </w:r>
    </w:p>
    <w:p w14:paraId="7916E52F" w14:textId="77777777" w:rsidR="007676E6" w:rsidRDefault="007676E6" w:rsidP="00C67416">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 xml:space="preserve">Public Comment </w:t>
      </w:r>
    </w:p>
    <w:p w14:paraId="0DD72980" w14:textId="44E98E21"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Ryan motioned open public </w:t>
      </w:r>
      <w:proofErr w:type="gramStart"/>
      <w:r>
        <w:rPr>
          <w:rFonts w:asciiTheme="majorHAnsi" w:eastAsia="Times New Roman" w:hAnsiTheme="majorHAnsi" w:cstheme="majorHAnsi"/>
          <w:color w:val="050505"/>
          <w:sz w:val="24"/>
          <w:szCs w:val="24"/>
        </w:rPr>
        <w:t>comment  -</w:t>
      </w:r>
      <w:proofErr w:type="gramEnd"/>
      <w:r>
        <w:rPr>
          <w:rFonts w:asciiTheme="majorHAnsi" w:eastAsia="Times New Roman" w:hAnsiTheme="majorHAnsi" w:cstheme="majorHAnsi"/>
          <w:color w:val="050505"/>
          <w:sz w:val="24"/>
          <w:szCs w:val="24"/>
        </w:rPr>
        <w:t xml:space="preserve"> kellie seconded</w:t>
      </w:r>
    </w:p>
    <w:p w14:paraId="0E2748C5" w14:textId="60633267"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Gino – feedback for canopy – post hole digger – buy posts and canvas.</w:t>
      </w:r>
    </w:p>
    <w:p w14:paraId="603E8E4B" w14:textId="26CFA3B1"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Feedback for fireworks show – will need more port-a-potties.  </w:t>
      </w:r>
    </w:p>
    <w:p w14:paraId="315764C1" w14:textId="54637999"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Youth vendors were successful – they were all Lake Point residents.</w:t>
      </w:r>
    </w:p>
    <w:p w14:paraId="441A5E9C" w14:textId="34ED7294"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Arena clean-up went well.  No negative feedback from Doyle</w:t>
      </w:r>
    </w:p>
    <w:p w14:paraId="1340DBD4" w14:textId="6D7AC854"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Fire </w:t>
      </w:r>
      <w:proofErr w:type="spellStart"/>
      <w:r>
        <w:rPr>
          <w:rFonts w:asciiTheme="majorHAnsi" w:eastAsia="Times New Roman" w:hAnsiTheme="majorHAnsi" w:cstheme="majorHAnsi"/>
          <w:color w:val="050505"/>
          <w:sz w:val="24"/>
          <w:szCs w:val="24"/>
        </w:rPr>
        <w:t>marshall</w:t>
      </w:r>
      <w:proofErr w:type="spellEnd"/>
      <w:r>
        <w:rPr>
          <w:rFonts w:asciiTheme="majorHAnsi" w:eastAsia="Times New Roman" w:hAnsiTheme="majorHAnsi" w:cstheme="majorHAnsi"/>
          <w:color w:val="050505"/>
          <w:sz w:val="24"/>
          <w:szCs w:val="24"/>
        </w:rPr>
        <w:t xml:space="preserve"> gave items to improve for next year.</w:t>
      </w:r>
    </w:p>
    <w:p w14:paraId="12AA2BE3" w14:textId="5F80B61C"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Next year’s date is July 3.  </w:t>
      </w:r>
    </w:p>
    <w:p w14:paraId="5E05E909" w14:textId="79AF7D88"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Rodeo – noticed more participants this year.  Less spectators.  Mandy pulled in just over break even.  Gino would like to try to get mutton busting for next year.  Signs Gino purchased worked well.  A couple of kids asked about riding at night.  Is there a possibility of solar lights?  Liability issues for after gates locked.  Gino made sprinklers for arena that he connected to the hydrant.  He stated that if we move the hydrant and add a second across the arena the sprinklers could be run at the same </w:t>
      </w:r>
      <w:proofErr w:type="gramStart"/>
      <w:r>
        <w:rPr>
          <w:rFonts w:asciiTheme="majorHAnsi" w:eastAsia="Times New Roman" w:hAnsiTheme="majorHAnsi" w:cstheme="majorHAnsi"/>
          <w:color w:val="050505"/>
          <w:sz w:val="24"/>
          <w:szCs w:val="24"/>
        </w:rPr>
        <w:t>time</w:t>
      </w:r>
      <w:proofErr w:type="gramEnd"/>
      <w:r>
        <w:rPr>
          <w:rFonts w:asciiTheme="majorHAnsi" w:eastAsia="Times New Roman" w:hAnsiTheme="majorHAnsi" w:cstheme="majorHAnsi"/>
          <w:color w:val="050505"/>
          <w:sz w:val="24"/>
          <w:szCs w:val="24"/>
        </w:rPr>
        <w:t xml:space="preserve"> and it covers the arena well.  Gino put a new lock on the hydrant. Code lock with same code as shed.   Brought up the idea for a </w:t>
      </w:r>
      <w:proofErr w:type="spellStart"/>
      <w:r>
        <w:rPr>
          <w:rFonts w:asciiTheme="majorHAnsi" w:eastAsia="Times New Roman" w:hAnsiTheme="majorHAnsi" w:cstheme="majorHAnsi"/>
          <w:color w:val="050505"/>
          <w:sz w:val="24"/>
          <w:szCs w:val="24"/>
        </w:rPr>
        <w:t>wifi</w:t>
      </w:r>
      <w:proofErr w:type="spellEnd"/>
      <w:r>
        <w:rPr>
          <w:rFonts w:asciiTheme="majorHAnsi" w:eastAsia="Times New Roman" w:hAnsiTheme="majorHAnsi" w:cstheme="majorHAnsi"/>
          <w:color w:val="050505"/>
          <w:sz w:val="24"/>
          <w:szCs w:val="24"/>
        </w:rPr>
        <w:t xml:space="preserve"> lock to allow a </w:t>
      </w:r>
      <w:proofErr w:type="gramStart"/>
      <w:r>
        <w:rPr>
          <w:rFonts w:asciiTheme="majorHAnsi" w:eastAsia="Times New Roman" w:hAnsiTheme="majorHAnsi" w:cstheme="majorHAnsi"/>
          <w:color w:val="050505"/>
          <w:sz w:val="24"/>
          <w:szCs w:val="24"/>
        </w:rPr>
        <w:t>one time</w:t>
      </w:r>
      <w:proofErr w:type="gramEnd"/>
      <w:r>
        <w:rPr>
          <w:rFonts w:asciiTheme="majorHAnsi" w:eastAsia="Times New Roman" w:hAnsiTheme="majorHAnsi" w:cstheme="majorHAnsi"/>
          <w:color w:val="050505"/>
          <w:sz w:val="24"/>
          <w:szCs w:val="24"/>
        </w:rPr>
        <w:t xml:space="preserve"> code for use.  Gate between park and </w:t>
      </w:r>
      <w:proofErr w:type="spellStart"/>
      <w:r>
        <w:rPr>
          <w:rFonts w:asciiTheme="majorHAnsi" w:eastAsia="Times New Roman" w:hAnsiTheme="majorHAnsi" w:cstheme="majorHAnsi"/>
          <w:color w:val="050505"/>
          <w:sz w:val="24"/>
          <w:szCs w:val="24"/>
        </w:rPr>
        <w:t>doyle’s</w:t>
      </w:r>
      <w:proofErr w:type="spellEnd"/>
      <w:r>
        <w:rPr>
          <w:rFonts w:asciiTheme="majorHAnsi" w:eastAsia="Times New Roman" w:hAnsiTheme="majorHAnsi" w:cstheme="majorHAnsi"/>
          <w:color w:val="050505"/>
          <w:sz w:val="24"/>
          <w:szCs w:val="24"/>
        </w:rPr>
        <w:t xml:space="preserve"> property can that be larger?    Commented on Adding more washed sand into the arena. – good donations, within budget.</w:t>
      </w:r>
    </w:p>
    <w:p w14:paraId="47F33209" w14:textId="55FA4C74" w:rsid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Kellie motioned to close public comment, </w:t>
      </w:r>
      <w:proofErr w:type="spellStart"/>
      <w:r>
        <w:rPr>
          <w:rFonts w:asciiTheme="majorHAnsi" w:eastAsia="Times New Roman" w:hAnsiTheme="majorHAnsi" w:cstheme="majorHAnsi"/>
          <w:color w:val="050505"/>
          <w:sz w:val="24"/>
          <w:szCs w:val="24"/>
        </w:rPr>
        <w:t>ryan</w:t>
      </w:r>
      <w:proofErr w:type="spellEnd"/>
      <w:r>
        <w:rPr>
          <w:rFonts w:asciiTheme="majorHAnsi" w:eastAsia="Times New Roman" w:hAnsiTheme="majorHAnsi" w:cstheme="majorHAnsi"/>
          <w:color w:val="050505"/>
          <w:sz w:val="24"/>
          <w:szCs w:val="24"/>
        </w:rPr>
        <w:t xml:space="preserve"> seconded passed unanimously</w:t>
      </w:r>
    </w:p>
    <w:p w14:paraId="73D06FFD" w14:textId="77777777" w:rsidR="004D468A" w:rsidRP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p>
    <w:p w14:paraId="0181B655" w14:textId="4BFC4CD4" w:rsidR="00BB57FB" w:rsidRPr="004D468A" w:rsidRDefault="00BB57FB" w:rsidP="00C67416">
      <w:pPr>
        <w:pStyle w:val="ListParagraph"/>
        <w:numPr>
          <w:ilvl w:val="0"/>
          <w:numId w:val="18"/>
        </w:numPr>
        <w:shd w:val="clear" w:color="auto" w:fill="FFFFFF"/>
        <w:rPr>
          <w:rFonts w:asciiTheme="majorHAnsi" w:eastAsia="Times New Roman" w:hAnsiTheme="majorHAnsi" w:cstheme="majorHAnsi"/>
          <w:color w:val="050505"/>
          <w:sz w:val="24"/>
          <w:szCs w:val="24"/>
        </w:rPr>
      </w:pPr>
      <w:r w:rsidRPr="00BB57FB">
        <w:rPr>
          <w:rFonts w:asciiTheme="majorHAnsi" w:eastAsia="Times New Roman" w:hAnsiTheme="majorHAnsi" w:cstheme="majorHAnsi"/>
          <w:color w:val="222222"/>
          <w:sz w:val="24"/>
          <w:szCs w:val="24"/>
        </w:rPr>
        <w:t>Closed session to discuss character, professional competence, or physical or mental health</w:t>
      </w:r>
    </w:p>
    <w:p w14:paraId="48F94B8D" w14:textId="591E6D73" w:rsidR="004D468A" w:rsidRP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222222"/>
          <w:sz w:val="24"/>
          <w:szCs w:val="24"/>
        </w:rPr>
        <w:t>Ryan motioned to move to closed executive session 9:18 pm, Stacy second motion passed unanimously.</w:t>
      </w:r>
    </w:p>
    <w:p w14:paraId="2A67939E" w14:textId="402B7510" w:rsidR="004D468A" w:rsidRP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222222"/>
          <w:sz w:val="24"/>
          <w:szCs w:val="24"/>
        </w:rPr>
        <w:t xml:space="preserve">All cemetery policies and procedures will be emailed to board for review and comment.  Board will meet for a work session prior to the October meeting. October meeting date will be adjusted.  Invite Mark to </w:t>
      </w:r>
      <w:proofErr w:type="gramStart"/>
      <w:r>
        <w:rPr>
          <w:rFonts w:asciiTheme="majorHAnsi" w:eastAsia="Times New Roman" w:hAnsiTheme="majorHAnsi" w:cstheme="majorHAnsi"/>
          <w:color w:val="222222"/>
          <w:sz w:val="24"/>
          <w:szCs w:val="24"/>
        </w:rPr>
        <w:t>meeting</w:t>
      </w:r>
      <w:proofErr w:type="gramEnd"/>
      <w:r>
        <w:rPr>
          <w:rFonts w:asciiTheme="majorHAnsi" w:eastAsia="Times New Roman" w:hAnsiTheme="majorHAnsi" w:cstheme="majorHAnsi"/>
          <w:color w:val="222222"/>
          <w:sz w:val="24"/>
          <w:szCs w:val="24"/>
        </w:rPr>
        <w:t xml:space="preserve"> to give us a Sexton 101</w:t>
      </w:r>
    </w:p>
    <w:p w14:paraId="74FF9E8B" w14:textId="049F43D4" w:rsidR="004D468A" w:rsidRP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222222"/>
          <w:sz w:val="24"/>
          <w:szCs w:val="24"/>
        </w:rPr>
        <w:t>Kellie motioned to closed 10:15 bill seconded</w:t>
      </w:r>
    </w:p>
    <w:p w14:paraId="474EFE4C" w14:textId="0708CA15" w:rsidR="004D468A" w:rsidRP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222222"/>
          <w:sz w:val="24"/>
          <w:szCs w:val="24"/>
        </w:rPr>
        <w:t xml:space="preserve"> Passed unanimously</w:t>
      </w:r>
    </w:p>
    <w:p w14:paraId="012E6236" w14:textId="471CCF9C" w:rsidR="004D468A" w:rsidRPr="004D468A"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222222"/>
          <w:sz w:val="24"/>
          <w:szCs w:val="24"/>
        </w:rPr>
        <w:lastRenderedPageBreak/>
        <w:t>Ryan motioned to adjourn, kellie seconded 10:16 passed unanimously.</w:t>
      </w:r>
    </w:p>
    <w:p w14:paraId="2E813597" w14:textId="77777777" w:rsidR="004D468A" w:rsidRPr="007B2DC5" w:rsidRDefault="004D468A" w:rsidP="004D468A">
      <w:pPr>
        <w:pStyle w:val="ListParagraph"/>
        <w:numPr>
          <w:ilvl w:val="1"/>
          <w:numId w:val="18"/>
        </w:numPr>
        <w:shd w:val="clear" w:color="auto" w:fill="FFFFFF"/>
        <w:rPr>
          <w:rFonts w:asciiTheme="majorHAnsi" w:eastAsia="Times New Roman" w:hAnsiTheme="majorHAnsi" w:cstheme="majorHAnsi"/>
          <w:color w:val="050505"/>
          <w:sz w:val="24"/>
          <w:szCs w:val="24"/>
        </w:rPr>
      </w:pPr>
    </w:p>
    <w:p w14:paraId="1C50F1B5" w14:textId="2A2C030E" w:rsidR="007B1CF3" w:rsidRPr="007B2DC5" w:rsidRDefault="004A68A5" w:rsidP="00C67416">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Adjourn</w:t>
      </w:r>
    </w:p>
    <w:p w14:paraId="05066E78" w14:textId="34F40136" w:rsidR="00BB57FB" w:rsidRPr="00BB57FB" w:rsidRDefault="00BB57FB" w:rsidP="00BB57FB">
      <w:pPr>
        <w:shd w:val="clear" w:color="auto" w:fill="FFFFFF"/>
        <w:spacing w:line="360" w:lineRule="auto"/>
        <w:ind w:left="360"/>
        <w:rPr>
          <w:rFonts w:asciiTheme="majorHAnsi" w:eastAsia="Times New Roman" w:hAnsiTheme="majorHAnsi" w:cstheme="majorHAnsi"/>
          <w:color w:val="222222"/>
          <w:sz w:val="24"/>
          <w:szCs w:val="24"/>
        </w:rPr>
      </w:pPr>
    </w:p>
    <w:p w14:paraId="650C7E22" w14:textId="291C3636" w:rsidR="00941916" w:rsidRPr="007B2DC5" w:rsidRDefault="00941916" w:rsidP="004A68A5">
      <w:pPr>
        <w:shd w:val="clear" w:color="auto" w:fill="FFFFFF"/>
        <w:spacing w:line="360" w:lineRule="auto"/>
        <w:ind w:left="360"/>
        <w:rPr>
          <w:rFonts w:asciiTheme="majorHAnsi" w:eastAsia="Times New Roman" w:hAnsiTheme="majorHAnsi" w:cstheme="majorHAnsi"/>
          <w:color w:val="222222"/>
          <w:sz w:val="24"/>
          <w:szCs w:val="24"/>
        </w:rPr>
      </w:pPr>
      <w:r w:rsidRPr="007B2DC5">
        <w:rPr>
          <w:rFonts w:asciiTheme="majorHAnsi" w:eastAsia="Times New Roman" w:hAnsiTheme="majorHAnsi" w:cstheme="majorHAnsi"/>
          <w:color w:val="222222"/>
          <w:sz w:val="24"/>
          <w:szCs w:val="24"/>
        </w:rPr>
        <w:t xml:space="preserve">Meetings are </w:t>
      </w:r>
      <w:proofErr w:type="gramStart"/>
      <w:r w:rsidRPr="007B2DC5">
        <w:rPr>
          <w:rFonts w:asciiTheme="majorHAnsi" w:eastAsia="Times New Roman" w:hAnsiTheme="majorHAnsi" w:cstheme="majorHAnsi"/>
          <w:color w:val="222222"/>
          <w:sz w:val="24"/>
          <w:szCs w:val="24"/>
        </w:rPr>
        <w:t>held</w:t>
      </w:r>
      <w:proofErr w:type="gramEnd"/>
      <w:r w:rsidRPr="007B2DC5">
        <w:rPr>
          <w:rFonts w:asciiTheme="majorHAnsi" w:eastAsia="Times New Roman" w:hAnsiTheme="majorHAnsi" w:cstheme="majorHAnsi"/>
          <w:color w:val="222222"/>
          <w:sz w:val="24"/>
          <w:szCs w:val="24"/>
        </w:rPr>
        <w:t xml:space="preserve"> the third </w:t>
      </w:r>
      <w:r w:rsidR="00D26411" w:rsidRPr="007B2DC5">
        <w:rPr>
          <w:rFonts w:asciiTheme="majorHAnsi" w:eastAsia="Times New Roman" w:hAnsiTheme="majorHAnsi" w:cstheme="majorHAnsi"/>
          <w:color w:val="222222"/>
          <w:sz w:val="24"/>
          <w:szCs w:val="24"/>
        </w:rPr>
        <w:t>Tuesday</w:t>
      </w:r>
      <w:r w:rsidRPr="007B2DC5">
        <w:rPr>
          <w:rFonts w:asciiTheme="majorHAnsi" w:eastAsia="Times New Roman" w:hAnsiTheme="majorHAnsi" w:cstheme="majorHAnsi"/>
          <w:color w:val="222222"/>
          <w:sz w:val="24"/>
          <w:szCs w:val="24"/>
        </w:rPr>
        <w:t xml:space="preserve"> of the month and start at 7:00 pm. Dates are subject to change.</w:t>
      </w:r>
    </w:p>
    <w:tbl>
      <w:tblPr>
        <w:tblStyle w:val="1"/>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2790"/>
        <w:gridCol w:w="4387"/>
      </w:tblGrid>
      <w:tr w:rsidR="00562A71" w:rsidRPr="007B2DC5" w14:paraId="44F30088" w14:textId="77777777">
        <w:trPr>
          <w:trHeight w:val="314"/>
        </w:trPr>
        <w:tc>
          <w:tcPr>
            <w:tcW w:w="3325" w:type="dxa"/>
            <w:vAlign w:val="center"/>
          </w:tcPr>
          <w:p w14:paraId="10ED3313" w14:textId="37A0F5C7"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January </w:t>
            </w:r>
            <w:r w:rsidR="006A11DD">
              <w:rPr>
                <w:rFonts w:asciiTheme="majorHAnsi" w:eastAsia="Calibri" w:hAnsiTheme="majorHAnsi" w:cstheme="majorHAnsi"/>
                <w:color w:val="000000"/>
                <w:sz w:val="24"/>
                <w:szCs w:val="24"/>
              </w:rPr>
              <w:t>21</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2790" w:type="dxa"/>
            <w:vAlign w:val="center"/>
          </w:tcPr>
          <w:p w14:paraId="76CD1267" w14:textId="3DCD606A"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February </w:t>
            </w:r>
            <w:r w:rsidR="00F32632">
              <w:rPr>
                <w:rFonts w:asciiTheme="majorHAnsi" w:eastAsia="Calibri" w:hAnsiTheme="majorHAnsi" w:cstheme="majorHAnsi"/>
                <w:color w:val="000000"/>
                <w:sz w:val="24"/>
                <w:szCs w:val="24"/>
              </w:rPr>
              <w:t>18</w:t>
            </w:r>
            <w:r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4387" w:type="dxa"/>
            <w:vAlign w:val="center"/>
          </w:tcPr>
          <w:p w14:paraId="3447E398" w14:textId="6790AFF1"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March</w:t>
            </w:r>
            <w:r w:rsidR="00F32632">
              <w:rPr>
                <w:rFonts w:asciiTheme="majorHAnsi" w:eastAsia="Calibri" w:hAnsiTheme="majorHAnsi" w:cstheme="majorHAnsi"/>
                <w:color w:val="000000"/>
                <w:sz w:val="24"/>
                <w:szCs w:val="24"/>
              </w:rPr>
              <w:t xml:space="preserve"> 18</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r>
      <w:tr w:rsidR="00562A71" w:rsidRPr="007B2DC5" w14:paraId="0990D23C" w14:textId="77777777">
        <w:trPr>
          <w:trHeight w:val="323"/>
        </w:trPr>
        <w:tc>
          <w:tcPr>
            <w:tcW w:w="3325" w:type="dxa"/>
            <w:vAlign w:val="center"/>
          </w:tcPr>
          <w:p w14:paraId="396831BB" w14:textId="6F3EB32F"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April</w:t>
            </w:r>
            <w:r w:rsidR="00F32632">
              <w:rPr>
                <w:rFonts w:asciiTheme="majorHAnsi" w:eastAsia="Calibri" w:hAnsiTheme="majorHAnsi" w:cstheme="majorHAnsi"/>
                <w:color w:val="000000"/>
                <w:sz w:val="24"/>
                <w:szCs w:val="24"/>
              </w:rPr>
              <w:t xml:space="preserve"> 15</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2790" w:type="dxa"/>
            <w:vAlign w:val="center"/>
          </w:tcPr>
          <w:p w14:paraId="6D48A1FB" w14:textId="0AC7736B" w:rsidR="00562A71" w:rsidRPr="000D41BB" w:rsidRDefault="003F3254">
            <w:pPr>
              <w:widowControl w:val="0"/>
              <w:tabs>
                <w:tab w:val="left" w:pos="900"/>
              </w:tabs>
              <w:rPr>
                <w:rFonts w:asciiTheme="majorHAnsi" w:eastAsia="Calibri" w:hAnsiTheme="majorHAnsi" w:cstheme="majorHAnsi"/>
                <w:b/>
                <w:bCs/>
                <w:color w:val="000000"/>
                <w:sz w:val="24"/>
                <w:szCs w:val="24"/>
              </w:rPr>
            </w:pPr>
            <w:r w:rsidRPr="007B2DC5">
              <w:rPr>
                <w:rFonts w:asciiTheme="majorHAnsi" w:eastAsia="Calibri" w:hAnsiTheme="majorHAnsi" w:cstheme="majorHAnsi"/>
                <w:color w:val="000000"/>
                <w:sz w:val="24"/>
                <w:szCs w:val="24"/>
              </w:rPr>
              <w:t xml:space="preserve">May </w:t>
            </w:r>
            <w:r w:rsidR="00F32632">
              <w:rPr>
                <w:rFonts w:asciiTheme="majorHAnsi" w:eastAsia="Calibri" w:hAnsiTheme="majorHAnsi" w:cstheme="majorHAnsi"/>
                <w:color w:val="000000"/>
                <w:sz w:val="24"/>
                <w:szCs w:val="24"/>
              </w:rPr>
              <w:t>20</w:t>
            </w:r>
            <w:r w:rsidR="00002E3A" w:rsidRPr="007B2DC5">
              <w:rPr>
                <w:rFonts w:asciiTheme="majorHAnsi" w:eastAsia="Calibri" w:hAnsiTheme="majorHAnsi" w:cstheme="majorHAnsi"/>
                <w:color w:val="000000"/>
                <w:sz w:val="24"/>
                <w:szCs w:val="24"/>
              </w:rPr>
              <w:t xml:space="preserve">, </w:t>
            </w:r>
            <w:proofErr w:type="gramStart"/>
            <w:r w:rsidR="00002E3A" w:rsidRPr="007B2DC5">
              <w:rPr>
                <w:rFonts w:asciiTheme="majorHAnsi" w:eastAsia="Calibri" w:hAnsiTheme="majorHAnsi" w:cstheme="majorHAnsi"/>
                <w:color w:val="000000"/>
                <w:sz w:val="24"/>
                <w:szCs w:val="24"/>
              </w:rPr>
              <w:t>202</w:t>
            </w:r>
            <w:r w:rsidR="006A11DD">
              <w:rPr>
                <w:rFonts w:asciiTheme="majorHAnsi" w:eastAsia="Calibri" w:hAnsiTheme="majorHAnsi" w:cstheme="majorHAnsi"/>
                <w:color w:val="000000"/>
                <w:sz w:val="24"/>
                <w:szCs w:val="24"/>
              </w:rPr>
              <w:t>5</w:t>
            </w:r>
            <w:proofErr w:type="gramEnd"/>
            <w:r w:rsidR="000D41BB">
              <w:rPr>
                <w:rFonts w:asciiTheme="majorHAnsi" w:eastAsia="Calibri" w:hAnsiTheme="majorHAnsi" w:cstheme="majorHAnsi"/>
                <w:color w:val="000000"/>
                <w:sz w:val="24"/>
                <w:szCs w:val="24"/>
              </w:rPr>
              <w:t xml:space="preserve"> </w:t>
            </w:r>
            <w:r w:rsidR="000D41BB">
              <w:rPr>
                <w:rFonts w:asciiTheme="majorHAnsi" w:eastAsia="Calibri" w:hAnsiTheme="majorHAnsi" w:cstheme="majorHAnsi"/>
                <w:b/>
                <w:bCs/>
                <w:color w:val="000000"/>
                <w:sz w:val="24"/>
                <w:szCs w:val="24"/>
              </w:rPr>
              <w:t>cancelled</w:t>
            </w:r>
          </w:p>
        </w:tc>
        <w:tc>
          <w:tcPr>
            <w:tcW w:w="4387" w:type="dxa"/>
            <w:vAlign w:val="center"/>
          </w:tcPr>
          <w:p w14:paraId="167B0C3A" w14:textId="3FFDC58D"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June </w:t>
            </w:r>
            <w:r w:rsidR="00F32632">
              <w:rPr>
                <w:rFonts w:asciiTheme="majorHAnsi" w:eastAsia="Calibri" w:hAnsiTheme="majorHAnsi" w:cstheme="majorHAnsi"/>
                <w:color w:val="000000"/>
                <w:sz w:val="24"/>
                <w:szCs w:val="24"/>
              </w:rPr>
              <w:t>17</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r>
      <w:tr w:rsidR="00562A71" w:rsidRPr="007B2DC5" w14:paraId="40C06014" w14:textId="77777777">
        <w:tc>
          <w:tcPr>
            <w:tcW w:w="3325" w:type="dxa"/>
            <w:vAlign w:val="center"/>
          </w:tcPr>
          <w:p w14:paraId="13DDEE03" w14:textId="77777777"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July – no meeting scheduled</w:t>
            </w:r>
          </w:p>
        </w:tc>
        <w:tc>
          <w:tcPr>
            <w:tcW w:w="2790" w:type="dxa"/>
            <w:vAlign w:val="center"/>
          </w:tcPr>
          <w:p w14:paraId="4400B4FE" w14:textId="4919AEFD"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August</w:t>
            </w:r>
            <w:r w:rsidR="00F32632">
              <w:rPr>
                <w:rFonts w:asciiTheme="majorHAnsi" w:eastAsia="Calibri" w:hAnsiTheme="majorHAnsi" w:cstheme="majorHAnsi"/>
                <w:color w:val="000000"/>
                <w:sz w:val="24"/>
                <w:szCs w:val="24"/>
              </w:rPr>
              <w:t xml:space="preserve"> 19</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4387" w:type="dxa"/>
            <w:vAlign w:val="center"/>
          </w:tcPr>
          <w:p w14:paraId="6A2C4E2F" w14:textId="509C3F79"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September</w:t>
            </w:r>
            <w:r w:rsidR="00F32632">
              <w:rPr>
                <w:rFonts w:asciiTheme="majorHAnsi" w:eastAsia="Calibri" w:hAnsiTheme="majorHAnsi" w:cstheme="majorHAnsi"/>
                <w:color w:val="000000"/>
                <w:sz w:val="24"/>
                <w:szCs w:val="24"/>
              </w:rPr>
              <w:t xml:space="preserve"> 16</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r>
      <w:tr w:rsidR="00562A71" w:rsidRPr="007B2DC5" w14:paraId="6ED9D4C2" w14:textId="77777777">
        <w:tc>
          <w:tcPr>
            <w:tcW w:w="3325" w:type="dxa"/>
            <w:vAlign w:val="center"/>
          </w:tcPr>
          <w:p w14:paraId="2F32B489" w14:textId="26AE775D"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October</w:t>
            </w:r>
            <w:r w:rsidR="00F32632">
              <w:rPr>
                <w:rFonts w:asciiTheme="majorHAnsi" w:eastAsia="Calibri" w:hAnsiTheme="majorHAnsi" w:cstheme="majorHAnsi"/>
                <w:color w:val="000000"/>
                <w:sz w:val="24"/>
                <w:szCs w:val="24"/>
              </w:rPr>
              <w:t xml:space="preserve"> 21,</w:t>
            </w:r>
            <w:r w:rsidR="00002E3A" w:rsidRPr="007B2DC5">
              <w:rPr>
                <w:rFonts w:asciiTheme="majorHAnsi" w:eastAsia="Calibri" w:hAnsiTheme="majorHAnsi" w:cstheme="majorHAnsi"/>
                <w:color w:val="000000"/>
                <w:sz w:val="24"/>
                <w:szCs w:val="24"/>
              </w:rPr>
              <w:t xml:space="preserve"> 202</w:t>
            </w:r>
            <w:r w:rsidR="006A11DD">
              <w:rPr>
                <w:rFonts w:asciiTheme="majorHAnsi" w:eastAsia="Calibri" w:hAnsiTheme="majorHAnsi" w:cstheme="majorHAnsi"/>
                <w:color w:val="000000"/>
                <w:sz w:val="24"/>
                <w:szCs w:val="24"/>
              </w:rPr>
              <w:t>5</w:t>
            </w:r>
          </w:p>
        </w:tc>
        <w:tc>
          <w:tcPr>
            <w:tcW w:w="2790" w:type="dxa"/>
            <w:vAlign w:val="center"/>
          </w:tcPr>
          <w:p w14:paraId="4744BA5F" w14:textId="427FF3D4"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November</w:t>
            </w:r>
            <w:r w:rsidR="00F32632">
              <w:rPr>
                <w:rFonts w:asciiTheme="majorHAnsi" w:eastAsia="Calibri" w:hAnsiTheme="majorHAnsi" w:cstheme="majorHAnsi"/>
                <w:color w:val="000000"/>
                <w:sz w:val="24"/>
                <w:szCs w:val="24"/>
              </w:rPr>
              <w:t xml:space="preserve"> 18</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4387" w:type="dxa"/>
          </w:tcPr>
          <w:p w14:paraId="32AE96BE" w14:textId="11BC88AB"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December</w:t>
            </w:r>
            <w:r w:rsidR="00F32632">
              <w:rPr>
                <w:rFonts w:asciiTheme="majorHAnsi" w:eastAsia="Calibri" w:hAnsiTheme="majorHAnsi" w:cstheme="majorHAnsi"/>
                <w:color w:val="000000"/>
                <w:sz w:val="24"/>
                <w:szCs w:val="24"/>
              </w:rPr>
              <w:t xml:space="preserve"> 9</w:t>
            </w:r>
            <w:r w:rsidR="00002E3A" w:rsidRPr="007B2DC5">
              <w:rPr>
                <w:rFonts w:asciiTheme="majorHAnsi" w:eastAsia="Calibri" w:hAnsiTheme="majorHAnsi" w:cstheme="majorHAnsi"/>
                <w:color w:val="000000"/>
                <w:sz w:val="24"/>
                <w:szCs w:val="24"/>
              </w:rPr>
              <w:t xml:space="preserve">, </w:t>
            </w:r>
            <w:proofErr w:type="gramStart"/>
            <w:r w:rsidR="00002E3A" w:rsidRPr="007B2DC5">
              <w:rPr>
                <w:rFonts w:asciiTheme="majorHAnsi" w:eastAsia="Calibri" w:hAnsiTheme="majorHAnsi" w:cstheme="majorHAnsi"/>
                <w:color w:val="000000"/>
                <w:sz w:val="24"/>
                <w:szCs w:val="24"/>
              </w:rPr>
              <w:t>202</w:t>
            </w:r>
            <w:r w:rsidR="006A11DD">
              <w:rPr>
                <w:rFonts w:asciiTheme="majorHAnsi" w:eastAsia="Calibri" w:hAnsiTheme="majorHAnsi" w:cstheme="majorHAnsi"/>
                <w:color w:val="000000"/>
                <w:sz w:val="24"/>
                <w:szCs w:val="24"/>
              </w:rPr>
              <w:t>5</w:t>
            </w:r>
            <w:proofErr w:type="gramEnd"/>
            <w:r w:rsidRPr="007B2DC5">
              <w:rPr>
                <w:rFonts w:asciiTheme="majorHAnsi" w:eastAsia="Calibri" w:hAnsiTheme="majorHAnsi" w:cstheme="majorHAnsi"/>
                <w:color w:val="000000"/>
                <w:sz w:val="24"/>
                <w:szCs w:val="24"/>
              </w:rPr>
              <w:t xml:space="preserve"> Budget Approval only</w:t>
            </w:r>
          </w:p>
        </w:tc>
      </w:tr>
    </w:tbl>
    <w:p w14:paraId="35C3F93C" w14:textId="77777777" w:rsidR="00562A71" w:rsidRPr="007B2DC5" w:rsidRDefault="00562A71">
      <w:pPr>
        <w:widowControl w:val="0"/>
        <w:pBdr>
          <w:top w:val="nil"/>
          <w:left w:val="nil"/>
          <w:bottom w:val="nil"/>
          <w:right w:val="nil"/>
          <w:between w:val="nil"/>
        </w:pBdr>
        <w:tabs>
          <w:tab w:val="left" w:pos="900"/>
        </w:tabs>
        <w:spacing w:line="360" w:lineRule="auto"/>
        <w:rPr>
          <w:rFonts w:asciiTheme="majorHAnsi" w:eastAsia="Calibri" w:hAnsiTheme="majorHAnsi" w:cstheme="majorHAnsi"/>
          <w:color w:val="000000"/>
          <w:sz w:val="24"/>
          <w:szCs w:val="24"/>
        </w:rPr>
      </w:pPr>
    </w:p>
    <w:p w14:paraId="3A3D35DC" w14:textId="77777777" w:rsidR="00562A71" w:rsidRPr="007B2DC5" w:rsidRDefault="003F3254">
      <w:pPr>
        <w:widowControl w:val="0"/>
        <w:pBdr>
          <w:top w:val="nil"/>
          <w:left w:val="nil"/>
          <w:bottom w:val="nil"/>
          <w:right w:val="nil"/>
          <w:between w:val="nil"/>
        </w:pBdr>
        <w:tabs>
          <w:tab w:val="left" w:pos="900"/>
        </w:tabs>
        <w:spacing w:line="360" w:lineRule="auto"/>
        <w:rPr>
          <w:rFonts w:asciiTheme="majorHAnsi" w:eastAsia="Calibri" w:hAnsiTheme="majorHAnsi" w:cstheme="majorHAnsi"/>
          <w:b/>
          <w:color w:val="000000"/>
          <w:sz w:val="24"/>
          <w:szCs w:val="24"/>
        </w:rPr>
      </w:pPr>
      <w:r w:rsidRPr="007B2DC5">
        <w:rPr>
          <w:rFonts w:asciiTheme="majorHAnsi" w:eastAsia="Calibri" w:hAnsiTheme="majorHAnsi" w:cstheme="majorHAnsi"/>
          <w:b/>
          <w:color w:val="000000"/>
          <w:sz w:val="24"/>
          <w:szCs w:val="24"/>
        </w:rPr>
        <w:t>Lake Point Cemetery and Park Board</w:t>
      </w:r>
    </w:p>
    <w:p w14:paraId="40F8D525" w14:textId="2F28CF04" w:rsidR="00562A71" w:rsidRPr="007B2DC5"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Chair: </w:t>
      </w:r>
      <w:r w:rsidR="00F32632">
        <w:rPr>
          <w:rFonts w:asciiTheme="majorHAnsi" w:eastAsia="Calibri" w:hAnsiTheme="majorHAnsi" w:cstheme="majorHAnsi"/>
          <w:color w:val="000000"/>
          <w:sz w:val="24"/>
          <w:szCs w:val="24"/>
        </w:rPr>
        <w:t>Ryan Zumwalt</w:t>
      </w:r>
      <w:r w:rsidR="000D41BB">
        <w:rPr>
          <w:rFonts w:asciiTheme="majorHAnsi" w:eastAsia="Calibri" w:hAnsiTheme="majorHAnsi" w:cstheme="majorHAnsi"/>
          <w:color w:val="000000"/>
          <w:sz w:val="24"/>
          <w:szCs w:val="24"/>
        </w:rPr>
        <w:t>, V</w:t>
      </w:r>
      <w:r w:rsidRPr="007B2DC5">
        <w:rPr>
          <w:rFonts w:asciiTheme="majorHAnsi" w:eastAsia="Calibri" w:hAnsiTheme="majorHAnsi" w:cstheme="majorHAnsi"/>
          <w:color w:val="000000"/>
          <w:sz w:val="24"/>
          <w:szCs w:val="24"/>
        </w:rPr>
        <w:t xml:space="preserve">ice Chair: </w:t>
      </w:r>
      <w:r w:rsidR="00F32632">
        <w:rPr>
          <w:rFonts w:asciiTheme="majorHAnsi" w:eastAsia="Calibri" w:hAnsiTheme="majorHAnsi" w:cstheme="majorHAnsi"/>
          <w:color w:val="000000"/>
          <w:sz w:val="24"/>
          <w:szCs w:val="24"/>
        </w:rPr>
        <w:t>Stacy Weight</w:t>
      </w:r>
      <w:r w:rsidR="000D41BB">
        <w:rPr>
          <w:rFonts w:asciiTheme="majorHAnsi" w:eastAsia="Calibri" w:hAnsiTheme="majorHAnsi" w:cstheme="majorHAnsi"/>
          <w:color w:val="000000"/>
          <w:sz w:val="24"/>
          <w:szCs w:val="24"/>
        </w:rPr>
        <w:t xml:space="preserve">, </w:t>
      </w:r>
      <w:r w:rsidRPr="007B2DC5">
        <w:rPr>
          <w:rFonts w:asciiTheme="majorHAnsi" w:eastAsia="Calibri" w:hAnsiTheme="majorHAnsi" w:cstheme="majorHAnsi"/>
          <w:color w:val="000000"/>
          <w:sz w:val="24"/>
          <w:szCs w:val="24"/>
        </w:rPr>
        <w:t xml:space="preserve">Clerk: </w:t>
      </w:r>
      <w:r w:rsidR="00F32632">
        <w:rPr>
          <w:rFonts w:asciiTheme="majorHAnsi" w:eastAsia="Calibri" w:hAnsiTheme="majorHAnsi" w:cstheme="majorHAnsi"/>
          <w:color w:val="000000"/>
          <w:sz w:val="24"/>
          <w:szCs w:val="24"/>
        </w:rPr>
        <w:t>Mandy Whetton</w:t>
      </w:r>
    </w:p>
    <w:p w14:paraId="361EC536" w14:textId="36194DC1" w:rsidR="00562A71" w:rsidRPr="007B2DC5"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212121"/>
          <w:sz w:val="24"/>
          <w:szCs w:val="24"/>
        </w:rPr>
      </w:pPr>
      <w:r w:rsidRPr="007B2DC5">
        <w:rPr>
          <w:rFonts w:asciiTheme="majorHAnsi" w:eastAsia="Calibri" w:hAnsiTheme="majorHAnsi" w:cstheme="majorHAnsi"/>
          <w:color w:val="000000"/>
          <w:sz w:val="24"/>
          <w:szCs w:val="24"/>
        </w:rPr>
        <w:t xml:space="preserve">Secretary Treasurer: </w:t>
      </w:r>
      <w:r w:rsidR="00F32632">
        <w:rPr>
          <w:rFonts w:asciiTheme="majorHAnsi" w:eastAsia="Calibri" w:hAnsiTheme="majorHAnsi" w:cstheme="majorHAnsi"/>
          <w:color w:val="000000"/>
          <w:sz w:val="24"/>
          <w:szCs w:val="24"/>
        </w:rPr>
        <w:t>Kelli</w:t>
      </w:r>
      <w:r w:rsidR="000D41BB">
        <w:rPr>
          <w:rFonts w:asciiTheme="majorHAnsi" w:eastAsia="Calibri" w:hAnsiTheme="majorHAnsi" w:cstheme="majorHAnsi"/>
          <w:color w:val="000000"/>
          <w:sz w:val="24"/>
          <w:szCs w:val="24"/>
        </w:rPr>
        <w:t xml:space="preserve">e </w:t>
      </w:r>
      <w:r w:rsidR="00F32632">
        <w:rPr>
          <w:rFonts w:asciiTheme="majorHAnsi" w:eastAsia="Calibri" w:hAnsiTheme="majorHAnsi" w:cstheme="majorHAnsi"/>
          <w:color w:val="000000"/>
          <w:sz w:val="24"/>
          <w:szCs w:val="24"/>
        </w:rPr>
        <w:t>Tyrrell</w:t>
      </w:r>
      <w:r w:rsidR="000D41BB">
        <w:rPr>
          <w:rFonts w:asciiTheme="majorHAnsi" w:eastAsia="Calibri" w:hAnsiTheme="majorHAnsi" w:cstheme="majorHAnsi"/>
          <w:color w:val="000000"/>
          <w:sz w:val="24"/>
          <w:szCs w:val="24"/>
        </w:rPr>
        <w:t xml:space="preserve">, </w:t>
      </w:r>
      <w:r w:rsidRPr="007B2DC5">
        <w:rPr>
          <w:rFonts w:asciiTheme="majorHAnsi" w:eastAsia="Calibri" w:hAnsiTheme="majorHAnsi" w:cstheme="majorHAnsi"/>
          <w:color w:val="000000"/>
          <w:sz w:val="24"/>
          <w:szCs w:val="24"/>
        </w:rPr>
        <w:t xml:space="preserve">Board Member: </w:t>
      </w:r>
      <w:r w:rsidR="00F32632">
        <w:rPr>
          <w:rFonts w:asciiTheme="majorHAnsi" w:eastAsia="Calibri" w:hAnsiTheme="majorHAnsi" w:cstheme="majorHAnsi"/>
          <w:color w:val="000000"/>
          <w:sz w:val="24"/>
          <w:szCs w:val="24"/>
        </w:rPr>
        <w:t>Bill Sackett</w:t>
      </w:r>
    </w:p>
    <w:sectPr w:rsidR="00562A71" w:rsidRPr="007B2DC5">
      <w:headerReference w:type="default" r:id="rId11"/>
      <w:pgSz w:w="12240" w:h="15840"/>
      <w:pgMar w:top="1008" w:right="864" w:bottom="720" w:left="86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1FB1D" w14:textId="77777777" w:rsidR="00445BFF" w:rsidRDefault="00445BFF">
      <w:pPr>
        <w:spacing w:line="240" w:lineRule="auto"/>
      </w:pPr>
      <w:r>
        <w:separator/>
      </w:r>
    </w:p>
  </w:endnote>
  <w:endnote w:type="continuationSeparator" w:id="0">
    <w:p w14:paraId="29BECBAC" w14:textId="77777777" w:rsidR="00445BFF" w:rsidRDefault="00445B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D60A2" w14:textId="77777777" w:rsidR="00445BFF" w:rsidRDefault="00445BFF">
      <w:pPr>
        <w:spacing w:line="240" w:lineRule="auto"/>
      </w:pPr>
      <w:r>
        <w:separator/>
      </w:r>
    </w:p>
  </w:footnote>
  <w:footnote w:type="continuationSeparator" w:id="0">
    <w:p w14:paraId="07645E21" w14:textId="77777777" w:rsidR="00445BFF" w:rsidRDefault="00445B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23441" w14:textId="77777777" w:rsidR="00562A71" w:rsidRDefault="003F3254">
    <w:pPr>
      <w:pBdr>
        <w:top w:val="nil"/>
        <w:left w:val="nil"/>
        <w:bottom w:val="nil"/>
        <w:right w:val="nil"/>
        <w:between w:val="nil"/>
      </w:pBdr>
      <w:tabs>
        <w:tab w:val="center" w:pos="4680"/>
        <w:tab w:val="right" w:pos="9360"/>
      </w:tabs>
      <w:spacing w:line="240" w:lineRule="auto"/>
      <w:rPr>
        <w:color w:val="000000"/>
      </w:rPr>
    </w:pPr>
    <w:r>
      <w:rPr>
        <w:noProof/>
        <w:color w:val="000000"/>
      </w:rPr>
      <w:drawing>
        <wp:inline distT="0" distB="0" distL="0" distR="0" wp14:anchorId="29D33097" wp14:editId="25FBDC89">
          <wp:extent cx="1905000" cy="1492250"/>
          <wp:effectExtent l="0" t="0" r="0" b="0"/>
          <wp:docPr id="2"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1905000" cy="1492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13E"/>
    <w:multiLevelType w:val="hybridMultilevel"/>
    <w:tmpl w:val="3822C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4812"/>
    <w:multiLevelType w:val="hybridMultilevel"/>
    <w:tmpl w:val="1A405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9C230E"/>
    <w:multiLevelType w:val="multilevel"/>
    <w:tmpl w:val="2520C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5C1DDA"/>
    <w:multiLevelType w:val="hybridMultilevel"/>
    <w:tmpl w:val="B4862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13E44"/>
    <w:multiLevelType w:val="hybridMultilevel"/>
    <w:tmpl w:val="AC76DE0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CD798E"/>
    <w:multiLevelType w:val="hybridMultilevel"/>
    <w:tmpl w:val="14C4F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0826C3"/>
    <w:multiLevelType w:val="hybridMultilevel"/>
    <w:tmpl w:val="64687E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4332A5"/>
    <w:multiLevelType w:val="hybridMultilevel"/>
    <w:tmpl w:val="3A02C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73DA9"/>
    <w:multiLevelType w:val="hybridMultilevel"/>
    <w:tmpl w:val="9BC07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7070A3"/>
    <w:multiLevelType w:val="hybridMultilevel"/>
    <w:tmpl w:val="6762A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3F7602"/>
    <w:multiLevelType w:val="hybridMultilevel"/>
    <w:tmpl w:val="DEA85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564056"/>
    <w:multiLevelType w:val="hybridMultilevel"/>
    <w:tmpl w:val="A51E1A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E03A7E"/>
    <w:multiLevelType w:val="hybridMultilevel"/>
    <w:tmpl w:val="45C858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D374A89"/>
    <w:multiLevelType w:val="hybridMultilevel"/>
    <w:tmpl w:val="2AB01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DF66FE"/>
    <w:multiLevelType w:val="hybridMultilevel"/>
    <w:tmpl w:val="C6286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036148"/>
    <w:multiLevelType w:val="hybridMultilevel"/>
    <w:tmpl w:val="9C38B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932AD"/>
    <w:multiLevelType w:val="hybridMultilevel"/>
    <w:tmpl w:val="A05467B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4CE375FF"/>
    <w:multiLevelType w:val="hybridMultilevel"/>
    <w:tmpl w:val="FB9897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990231E"/>
    <w:multiLevelType w:val="hybridMultilevel"/>
    <w:tmpl w:val="EEC821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02728358">
    <w:abstractNumId w:val="2"/>
  </w:num>
  <w:num w:numId="2" w16cid:durableId="1561289541">
    <w:abstractNumId w:val="10"/>
  </w:num>
  <w:num w:numId="3" w16cid:durableId="1746682025">
    <w:abstractNumId w:val="4"/>
  </w:num>
  <w:num w:numId="4" w16cid:durableId="284577390">
    <w:abstractNumId w:val="5"/>
  </w:num>
  <w:num w:numId="5" w16cid:durableId="259064669">
    <w:abstractNumId w:val="15"/>
  </w:num>
  <w:num w:numId="6" w16cid:durableId="1716202128">
    <w:abstractNumId w:val="11"/>
  </w:num>
  <w:num w:numId="7" w16cid:durableId="1375888819">
    <w:abstractNumId w:val="18"/>
  </w:num>
  <w:num w:numId="8" w16cid:durableId="1816028149">
    <w:abstractNumId w:val="1"/>
  </w:num>
  <w:num w:numId="9" w16cid:durableId="598025412">
    <w:abstractNumId w:val="14"/>
  </w:num>
  <w:num w:numId="10" w16cid:durableId="147133519">
    <w:abstractNumId w:val="16"/>
  </w:num>
  <w:num w:numId="11" w16cid:durableId="62218844">
    <w:abstractNumId w:val="8"/>
  </w:num>
  <w:num w:numId="12" w16cid:durableId="1285193483">
    <w:abstractNumId w:val="6"/>
  </w:num>
  <w:num w:numId="13" w16cid:durableId="924341687">
    <w:abstractNumId w:val="9"/>
  </w:num>
  <w:num w:numId="14" w16cid:durableId="399058405">
    <w:abstractNumId w:val="0"/>
  </w:num>
  <w:num w:numId="15" w16cid:durableId="1817182588">
    <w:abstractNumId w:val="7"/>
  </w:num>
  <w:num w:numId="16" w16cid:durableId="1638032001">
    <w:abstractNumId w:val="17"/>
  </w:num>
  <w:num w:numId="17" w16cid:durableId="1078794108">
    <w:abstractNumId w:val="12"/>
  </w:num>
  <w:num w:numId="18" w16cid:durableId="790786202">
    <w:abstractNumId w:val="3"/>
  </w:num>
  <w:num w:numId="19" w16cid:durableId="1292982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71"/>
    <w:rsid w:val="00002E3A"/>
    <w:rsid w:val="000203B4"/>
    <w:rsid w:val="000448E7"/>
    <w:rsid w:val="00047097"/>
    <w:rsid w:val="00066FD7"/>
    <w:rsid w:val="00070B07"/>
    <w:rsid w:val="00091CEE"/>
    <w:rsid w:val="00092219"/>
    <w:rsid w:val="000B3274"/>
    <w:rsid w:val="000D41BB"/>
    <w:rsid w:val="000E3CC1"/>
    <w:rsid w:val="001067C0"/>
    <w:rsid w:val="00110EC0"/>
    <w:rsid w:val="00115D9E"/>
    <w:rsid w:val="00123008"/>
    <w:rsid w:val="00134112"/>
    <w:rsid w:val="00145305"/>
    <w:rsid w:val="00157BAA"/>
    <w:rsid w:val="001606B3"/>
    <w:rsid w:val="0018033A"/>
    <w:rsid w:val="0018065E"/>
    <w:rsid w:val="00180DA2"/>
    <w:rsid w:val="00192021"/>
    <w:rsid w:val="001D7F10"/>
    <w:rsid w:val="001E6C50"/>
    <w:rsid w:val="001F332E"/>
    <w:rsid w:val="002139F0"/>
    <w:rsid w:val="00217074"/>
    <w:rsid w:val="002218FA"/>
    <w:rsid w:val="002269D4"/>
    <w:rsid w:val="00245D10"/>
    <w:rsid w:val="002562DB"/>
    <w:rsid w:val="002579D2"/>
    <w:rsid w:val="0026095B"/>
    <w:rsid w:val="002729B3"/>
    <w:rsid w:val="002B00E4"/>
    <w:rsid w:val="002B69A2"/>
    <w:rsid w:val="002E032F"/>
    <w:rsid w:val="00300E4F"/>
    <w:rsid w:val="003115B1"/>
    <w:rsid w:val="00311EF9"/>
    <w:rsid w:val="00345D98"/>
    <w:rsid w:val="0036037A"/>
    <w:rsid w:val="00376072"/>
    <w:rsid w:val="003D3A1A"/>
    <w:rsid w:val="003E3941"/>
    <w:rsid w:val="003F3254"/>
    <w:rsid w:val="0042638B"/>
    <w:rsid w:val="0043042C"/>
    <w:rsid w:val="004428A2"/>
    <w:rsid w:val="00445BFF"/>
    <w:rsid w:val="00446872"/>
    <w:rsid w:val="00446D11"/>
    <w:rsid w:val="00470E44"/>
    <w:rsid w:val="004821FC"/>
    <w:rsid w:val="00486951"/>
    <w:rsid w:val="004A0E16"/>
    <w:rsid w:val="004A68A5"/>
    <w:rsid w:val="004B6998"/>
    <w:rsid w:val="004C56F9"/>
    <w:rsid w:val="004D468A"/>
    <w:rsid w:val="005057D0"/>
    <w:rsid w:val="005153AB"/>
    <w:rsid w:val="00515526"/>
    <w:rsid w:val="00533989"/>
    <w:rsid w:val="00537D01"/>
    <w:rsid w:val="00562A71"/>
    <w:rsid w:val="005751DB"/>
    <w:rsid w:val="00595A6C"/>
    <w:rsid w:val="005C30D9"/>
    <w:rsid w:val="005C5F3A"/>
    <w:rsid w:val="00662324"/>
    <w:rsid w:val="00686218"/>
    <w:rsid w:val="006872D6"/>
    <w:rsid w:val="006905B1"/>
    <w:rsid w:val="006A11DD"/>
    <w:rsid w:val="006D74FD"/>
    <w:rsid w:val="006E04FB"/>
    <w:rsid w:val="006E7C72"/>
    <w:rsid w:val="00703D20"/>
    <w:rsid w:val="00744984"/>
    <w:rsid w:val="007676E6"/>
    <w:rsid w:val="0079042A"/>
    <w:rsid w:val="00794D5E"/>
    <w:rsid w:val="007B1CF3"/>
    <w:rsid w:val="007B2DC5"/>
    <w:rsid w:val="007E31EF"/>
    <w:rsid w:val="007F7422"/>
    <w:rsid w:val="00813652"/>
    <w:rsid w:val="00816390"/>
    <w:rsid w:val="008202AB"/>
    <w:rsid w:val="00846AB4"/>
    <w:rsid w:val="008733B9"/>
    <w:rsid w:val="008D2943"/>
    <w:rsid w:val="008E6D2A"/>
    <w:rsid w:val="008F2C61"/>
    <w:rsid w:val="0093251D"/>
    <w:rsid w:val="00941916"/>
    <w:rsid w:val="009600A8"/>
    <w:rsid w:val="00962AD4"/>
    <w:rsid w:val="00966900"/>
    <w:rsid w:val="00973B39"/>
    <w:rsid w:val="009942D4"/>
    <w:rsid w:val="009A115F"/>
    <w:rsid w:val="009C03FB"/>
    <w:rsid w:val="009D7A6F"/>
    <w:rsid w:val="009F1256"/>
    <w:rsid w:val="00A26430"/>
    <w:rsid w:val="00A32DD4"/>
    <w:rsid w:val="00A4387B"/>
    <w:rsid w:val="00A45368"/>
    <w:rsid w:val="00A47558"/>
    <w:rsid w:val="00A567D2"/>
    <w:rsid w:val="00A6225A"/>
    <w:rsid w:val="00A71B59"/>
    <w:rsid w:val="00A73EA0"/>
    <w:rsid w:val="00A9474E"/>
    <w:rsid w:val="00AA5871"/>
    <w:rsid w:val="00AC06C4"/>
    <w:rsid w:val="00AF2740"/>
    <w:rsid w:val="00B177B5"/>
    <w:rsid w:val="00B84DBB"/>
    <w:rsid w:val="00B95CC8"/>
    <w:rsid w:val="00BB56C1"/>
    <w:rsid w:val="00BB57FB"/>
    <w:rsid w:val="00BC4B0B"/>
    <w:rsid w:val="00C163D9"/>
    <w:rsid w:val="00C16718"/>
    <w:rsid w:val="00C67416"/>
    <w:rsid w:val="00CA25FD"/>
    <w:rsid w:val="00CB079D"/>
    <w:rsid w:val="00CC0467"/>
    <w:rsid w:val="00CE4B72"/>
    <w:rsid w:val="00D069BC"/>
    <w:rsid w:val="00D13487"/>
    <w:rsid w:val="00D218B7"/>
    <w:rsid w:val="00D26411"/>
    <w:rsid w:val="00D278EC"/>
    <w:rsid w:val="00D3551A"/>
    <w:rsid w:val="00D44F43"/>
    <w:rsid w:val="00D80968"/>
    <w:rsid w:val="00D829A3"/>
    <w:rsid w:val="00D8430A"/>
    <w:rsid w:val="00DB4CAB"/>
    <w:rsid w:val="00DC7EB2"/>
    <w:rsid w:val="00DF2CCF"/>
    <w:rsid w:val="00E03A5F"/>
    <w:rsid w:val="00E10827"/>
    <w:rsid w:val="00E178CF"/>
    <w:rsid w:val="00E3668D"/>
    <w:rsid w:val="00EB3423"/>
    <w:rsid w:val="00EB67F7"/>
    <w:rsid w:val="00EC2768"/>
    <w:rsid w:val="00EE1590"/>
    <w:rsid w:val="00EE7B17"/>
    <w:rsid w:val="00F117F5"/>
    <w:rsid w:val="00F15EE6"/>
    <w:rsid w:val="00F2659B"/>
    <w:rsid w:val="00F32632"/>
    <w:rsid w:val="00F4474D"/>
    <w:rsid w:val="00F64BAF"/>
    <w:rsid w:val="00F65BB9"/>
    <w:rsid w:val="00F7404E"/>
    <w:rsid w:val="00F83A1B"/>
    <w:rsid w:val="00F85BD2"/>
    <w:rsid w:val="00FA6096"/>
    <w:rsid w:val="00FB1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70F4C"/>
  <w15:docId w15:val="{03F9A4DF-3355-4940-A0A4-92728B2E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35ABB"/>
    <w:pPr>
      <w:ind w:left="720"/>
      <w:contextualSpacing/>
    </w:pPr>
  </w:style>
  <w:style w:type="character" w:styleId="Hyperlink">
    <w:name w:val="Hyperlink"/>
    <w:basedOn w:val="DefaultParagraphFont"/>
    <w:uiPriority w:val="99"/>
    <w:unhideWhenUsed/>
    <w:rsid w:val="002D7D54"/>
    <w:rPr>
      <w:color w:val="0000FF" w:themeColor="hyperlink"/>
      <w:u w:val="single"/>
    </w:rPr>
  </w:style>
  <w:style w:type="character" w:styleId="UnresolvedMention">
    <w:name w:val="Unresolved Mention"/>
    <w:basedOn w:val="DefaultParagraphFont"/>
    <w:uiPriority w:val="99"/>
    <w:semiHidden/>
    <w:unhideWhenUsed/>
    <w:rsid w:val="002D7D54"/>
    <w:rPr>
      <w:color w:val="605E5C"/>
      <w:shd w:val="clear" w:color="auto" w:fill="E1DFDD"/>
    </w:rPr>
  </w:style>
  <w:style w:type="character" w:customStyle="1" w:styleId="im">
    <w:name w:val="im"/>
    <w:basedOn w:val="DefaultParagraphFont"/>
    <w:rsid w:val="00395774"/>
  </w:style>
  <w:style w:type="table" w:styleId="TableGrid">
    <w:name w:val="Table Grid"/>
    <w:basedOn w:val="TableNormal"/>
    <w:uiPriority w:val="39"/>
    <w:rsid w:val="00E139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5B06"/>
    <w:pPr>
      <w:tabs>
        <w:tab w:val="center" w:pos="4680"/>
        <w:tab w:val="right" w:pos="9360"/>
      </w:tabs>
      <w:spacing w:line="240" w:lineRule="auto"/>
    </w:pPr>
  </w:style>
  <w:style w:type="character" w:customStyle="1" w:styleId="HeaderChar">
    <w:name w:val="Header Char"/>
    <w:basedOn w:val="DefaultParagraphFont"/>
    <w:link w:val="Header"/>
    <w:uiPriority w:val="99"/>
    <w:rsid w:val="00995B06"/>
  </w:style>
  <w:style w:type="paragraph" w:styleId="Footer">
    <w:name w:val="footer"/>
    <w:basedOn w:val="Normal"/>
    <w:link w:val="FooterChar"/>
    <w:uiPriority w:val="99"/>
    <w:unhideWhenUsed/>
    <w:rsid w:val="00995B06"/>
    <w:pPr>
      <w:tabs>
        <w:tab w:val="center" w:pos="4680"/>
        <w:tab w:val="right" w:pos="9360"/>
      </w:tabs>
      <w:spacing w:line="240" w:lineRule="auto"/>
    </w:pPr>
  </w:style>
  <w:style w:type="character" w:customStyle="1" w:styleId="FooterChar">
    <w:name w:val="Footer Char"/>
    <w:basedOn w:val="DefaultParagraphFont"/>
    <w:link w:val="Footer"/>
    <w:uiPriority w:val="99"/>
    <w:rsid w:val="00995B06"/>
  </w:style>
  <w:style w:type="paragraph" w:styleId="NormalWeb">
    <w:name w:val="Normal (Web)"/>
    <w:basedOn w:val="Normal"/>
    <w:uiPriority w:val="99"/>
    <w:semiHidden/>
    <w:unhideWhenUsed/>
    <w:rsid w:val="009823B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1"/>
    <w:basedOn w:val="TableNormal"/>
    <w:pPr>
      <w:spacing w:line="240" w:lineRule="auto"/>
    </w:pPr>
    <w:tblPr>
      <w:tblStyleRowBandSize w:val="1"/>
      <w:tblStyleColBandSize w:val="1"/>
    </w:tblPr>
  </w:style>
  <w:style w:type="character" w:customStyle="1" w:styleId="il">
    <w:name w:val="il"/>
    <w:basedOn w:val="DefaultParagraphFont"/>
    <w:rsid w:val="004D468A"/>
  </w:style>
  <w:style w:type="character" w:customStyle="1" w:styleId="gmailsignatureprefix">
    <w:name w:val="gmail_signature_prefix"/>
    <w:basedOn w:val="DefaultParagraphFont"/>
    <w:rsid w:val="004D468A"/>
  </w:style>
  <w:style w:type="character" w:customStyle="1" w:styleId="gd">
    <w:name w:val="gd"/>
    <w:basedOn w:val="DefaultParagraphFont"/>
    <w:rsid w:val="004D468A"/>
  </w:style>
  <w:style w:type="character" w:customStyle="1" w:styleId="g3">
    <w:name w:val="g3"/>
    <w:basedOn w:val="DefaultParagraphFont"/>
    <w:rsid w:val="004D468A"/>
  </w:style>
  <w:style w:type="character" w:customStyle="1" w:styleId="hb">
    <w:name w:val="hb"/>
    <w:basedOn w:val="DefaultParagraphFont"/>
    <w:rsid w:val="004D468A"/>
  </w:style>
  <w:style w:type="character" w:customStyle="1" w:styleId="g2">
    <w:name w:val="g2"/>
    <w:basedOn w:val="DefaultParagraphFont"/>
    <w:rsid w:val="004D4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325515">
      <w:bodyDiv w:val="1"/>
      <w:marLeft w:val="0"/>
      <w:marRight w:val="0"/>
      <w:marTop w:val="0"/>
      <w:marBottom w:val="0"/>
      <w:divBdr>
        <w:top w:val="none" w:sz="0" w:space="0" w:color="auto"/>
        <w:left w:val="none" w:sz="0" w:space="0" w:color="auto"/>
        <w:bottom w:val="none" w:sz="0" w:space="0" w:color="auto"/>
        <w:right w:val="none" w:sz="0" w:space="0" w:color="auto"/>
      </w:divBdr>
      <w:divsChild>
        <w:div w:id="803082305">
          <w:marLeft w:val="0"/>
          <w:marRight w:val="0"/>
          <w:marTop w:val="0"/>
          <w:marBottom w:val="0"/>
          <w:divBdr>
            <w:top w:val="none" w:sz="0" w:space="0" w:color="auto"/>
            <w:left w:val="none" w:sz="0" w:space="0" w:color="auto"/>
            <w:bottom w:val="none" w:sz="0" w:space="0" w:color="auto"/>
            <w:right w:val="none" w:sz="0" w:space="0" w:color="auto"/>
          </w:divBdr>
        </w:div>
        <w:div w:id="401953484">
          <w:marLeft w:val="0"/>
          <w:marRight w:val="0"/>
          <w:marTop w:val="0"/>
          <w:marBottom w:val="0"/>
          <w:divBdr>
            <w:top w:val="none" w:sz="0" w:space="0" w:color="auto"/>
            <w:left w:val="none" w:sz="0" w:space="0" w:color="auto"/>
            <w:bottom w:val="none" w:sz="0" w:space="0" w:color="auto"/>
            <w:right w:val="none" w:sz="0" w:space="0" w:color="auto"/>
          </w:divBdr>
        </w:div>
        <w:div w:id="2077505722">
          <w:marLeft w:val="0"/>
          <w:marRight w:val="0"/>
          <w:marTop w:val="0"/>
          <w:marBottom w:val="0"/>
          <w:divBdr>
            <w:top w:val="none" w:sz="0" w:space="0" w:color="auto"/>
            <w:left w:val="none" w:sz="0" w:space="0" w:color="auto"/>
            <w:bottom w:val="none" w:sz="0" w:space="0" w:color="auto"/>
            <w:right w:val="none" w:sz="0" w:space="0" w:color="auto"/>
          </w:divBdr>
        </w:div>
        <w:div w:id="1417744936">
          <w:marLeft w:val="0"/>
          <w:marRight w:val="0"/>
          <w:marTop w:val="0"/>
          <w:marBottom w:val="0"/>
          <w:divBdr>
            <w:top w:val="none" w:sz="0" w:space="0" w:color="auto"/>
            <w:left w:val="none" w:sz="0" w:space="0" w:color="auto"/>
            <w:bottom w:val="none" w:sz="0" w:space="0" w:color="auto"/>
            <w:right w:val="none" w:sz="0" w:space="0" w:color="auto"/>
          </w:divBdr>
        </w:div>
        <w:div w:id="482738658">
          <w:marLeft w:val="0"/>
          <w:marRight w:val="0"/>
          <w:marTop w:val="0"/>
          <w:marBottom w:val="0"/>
          <w:divBdr>
            <w:top w:val="none" w:sz="0" w:space="0" w:color="auto"/>
            <w:left w:val="none" w:sz="0" w:space="0" w:color="auto"/>
            <w:bottom w:val="none" w:sz="0" w:space="0" w:color="auto"/>
            <w:right w:val="none" w:sz="0" w:space="0" w:color="auto"/>
          </w:divBdr>
        </w:div>
        <w:div w:id="1189375361">
          <w:marLeft w:val="0"/>
          <w:marRight w:val="0"/>
          <w:marTop w:val="0"/>
          <w:marBottom w:val="0"/>
          <w:divBdr>
            <w:top w:val="none" w:sz="0" w:space="0" w:color="auto"/>
            <w:left w:val="none" w:sz="0" w:space="0" w:color="auto"/>
            <w:bottom w:val="none" w:sz="0" w:space="0" w:color="auto"/>
            <w:right w:val="none" w:sz="0" w:space="0" w:color="auto"/>
          </w:divBdr>
        </w:div>
        <w:div w:id="460999106">
          <w:marLeft w:val="0"/>
          <w:marRight w:val="0"/>
          <w:marTop w:val="0"/>
          <w:marBottom w:val="0"/>
          <w:divBdr>
            <w:top w:val="none" w:sz="0" w:space="0" w:color="auto"/>
            <w:left w:val="none" w:sz="0" w:space="0" w:color="auto"/>
            <w:bottom w:val="none" w:sz="0" w:space="0" w:color="auto"/>
            <w:right w:val="none" w:sz="0" w:space="0" w:color="auto"/>
          </w:divBdr>
        </w:div>
      </w:divsChild>
    </w:div>
    <w:div w:id="1928735417">
      <w:bodyDiv w:val="1"/>
      <w:marLeft w:val="0"/>
      <w:marRight w:val="0"/>
      <w:marTop w:val="0"/>
      <w:marBottom w:val="0"/>
      <w:divBdr>
        <w:top w:val="none" w:sz="0" w:space="0" w:color="auto"/>
        <w:left w:val="none" w:sz="0" w:space="0" w:color="auto"/>
        <w:bottom w:val="none" w:sz="0" w:space="0" w:color="auto"/>
        <w:right w:val="none" w:sz="0" w:space="0" w:color="auto"/>
      </w:divBdr>
      <w:divsChild>
        <w:div w:id="161551234">
          <w:marLeft w:val="0"/>
          <w:marRight w:val="0"/>
          <w:marTop w:val="0"/>
          <w:marBottom w:val="0"/>
          <w:divBdr>
            <w:top w:val="none" w:sz="0" w:space="0" w:color="auto"/>
            <w:left w:val="none" w:sz="0" w:space="0" w:color="auto"/>
            <w:bottom w:val="none" w:sz="0" w:space="0" w:color="auto"/>
            <w:right w:val="none" w:sz="0" w:space="0" w:color="auto"/>
          </w:divBdr>
        </w:div>
        <w:div w:id="295456633">
          <w:marLeft w:val="0"/>
          <w:marRight w:val="0"/>
          <w:marTop w:val="0"/>
          <w:marBottom w:val="0"/>
          <w:divBdr>
            <w:top w:val="none" w:sz="0" w:space="0" w:color="auto"/>
            <w:left w:val="none" w:sz="0" w:space="0" w:color="auto"/>
            <w:bottom w:val="none" w:sz="0" w:space="0" w:color="auto"/>
            <w:right w:val="none" w:sz="0" w:space="0" w:color="auto"/>
          </w:divBdr>
        </w:div>
        <w:div w:id="732002034">
          <w:marLeft w:val="0"/>
          <w:marRight w:val="0"/>
          <w:marTop w:val="0"/>
          <w:marBottom w:val="0"/>
          <w:divBdr>
            <w:top w:val="none" w:sz="0" w:space="0" w:color="auto"/>
            <w:left w:val="none" w:sz="0" w:space="0" w:color="auto"/>
            <w:bottom w:val="none" w:sz="0" w:space="0" w:color="auto"/>
            <w:right w:val="none" w:sz="0" w:space="0" w:color="auto"/>
          </w:divBdr>
        </w:div>
        <w:div w:id="851378376">
          <w:marLeft w:val="0"/>
          <w:marRight w:val="0"/>
          <w:marTop w:val="0"/>
          <w:marBottom w:val="0"/>
          <w:divBdr>
            <w:top w:val="none" w:sz="0" w:space="0" w:color="auto"/>
            <w:left w:val="none" w:sz="0" w:space="0" w:color="auto"/>
            <w:bottom w:val="none" w:sz="0" w:space="0" w:color="auto"/>
            <w:right w:val="none" w:sz="0" w:space="0" w:color="auto"/>
          </w:divBdr>
        </w:div>
        <w:div w:id="1067606839">
          <w:marLeft w:val="0"/>
          <w:marRight w:val="0"/>
          <w:marTop w:val="0"/>
          <w:marBottom w:val="0"/>
          <w:divBdr>
            <w:top w:val="none" w:sz="0" w:space="0" w:color="auto"/>
            <w:left w:val="none" w:sz="0" w:space="0" w:color="auto"/>
            <w:bottom w:val="none" w:sz="0" w:space="0" w:color="auto"/>
            <w:right w:val="none" w:sz="0" w:space="0" w:color="auto"/>
          </w:divBdr>
        </w:div>
        <w:div w:id="1345791187">
          <w:marLeft w:val="0"/>
          <w:marRight w:val="0"/>
          <w:marTop w:val="0"/>
          <w:marBottom w:val="0"/>
          <w:divBdr>
            <w:top w:val="none" w:sz="0" w:space="0" w:color="auto"/>
            <w:left w:val="none" w:sz="0" w:space="0" w:color="auto"/>
            <w:bottom w:val="none" w:sz="0" w:space="0" w:color="auto"/>
            <w:right w:val="none" w:sz="0" w:space="0" w:color="auto"/>
          </w:divBdr>
        </w:div>
        <w:div w:id="1363356425">
          <w:marLeft w:val="0"/>
          <w:marRight w:val="0"/>
          <w:marTop w:val="0"/>
          <w:marBottom w:val="0"/>
          <w:divBdr>
            <w:top w:val="none" w:sz="0" w:space="0" w:color="auto"/>
            <w:left w:val="none" w:sz="0" w:space="0" w:color="auto"/>
            <w:bottom w:val="none" w:sz="0" w:space="0" w:color="auto"/>
            <w:right w:val="none" w:sz="0" w:space="0" w:color="auto"/>
          </w:divBdr>
        </w:div>
        <w:div w:id="1376078458">
          <w:marLeft w:val="0"/>
          <w:marRight w:val="0"/>
          <w:marTop w:val="0"/>
          <w:marBottom w:val="0"/>
          <w:divBdr>
            <w:top w:val="none" w:sz="0" w:space="0" w:color="auto"/>
            <w:left w:val="none" w:sz="0" w:space="0" w:color="auto"/>
            <w:bottom w:val="none" w:sz="0" w:space="0" w:color="auto"/>
            <w:right w:val="none" w:sz="0" w:space="0" w:color="auto"/>
          </w:divBdr>
        </w:div>
        <w:div w:id="1386180068">
          <w:marLeft w:val="0"/>
          <w:marRight w:val="0"/>
          <w:marTop w:val="0"/>
          <w:marBottom w:val="0"/>
          <w:divBdr>
            <w:top w:val="none" w:sz="0" w:space="0" w:color="auto"/>
            <w:left w:val="none" w:sz="0" w:space="0" w:color="auto"/>
            <w:bottom w:val="none" w:sz="0" w:space="0" w:color="auto"/>
            <w:right w:val="none" w:sz="0" w:space="0" w:color="auto"/>
          </w:divBdr>
        </w:div>
        <w:div w:id="1425882952">
          <w:marLeft w:val="0"/>
          <w:marRight w:val="0"/>
          <w:marTop w:val="0"/>
          <w:marBottom w:val="0"/>
          <w:divBdr>
            <w:top w:val="none" w:sz="0" w:space="0" w:color="auto"/>
            <w:left w:val="none" w:sz="0" w:space="0" w:color="auto"/>
            <w:bottom w:val="none" w:sz="0" w:space="0" w:color="auto"/>
            <w:right w:val="none" w:sz="0" w:space="0" w:color="auto"/>
          </w:divBdr>
        </w:div>
        <w:div w:id="1615821154">
          <w:marLeft w:val="0"/>
          <w:marRight w:val="0"/>
          <w:marTop w:val="0"/>
          <w:marBottom w:val="0"/>
          <w:divBdr>
            <w:top w:val="none" w:sz="0" w:space="0" w:color="auto"/>
            <w:left w:val="none" w:sz="0" w:space="0" w:color="auto"/>
            <w:bottom w:val="none" w:sz="0" w:space="0" w:color="auto"/>
            <w:right w:val="none" w:sz="0" w:space="0" w:color="auto"/>
          </w:divBdr>
        </w:div>
        <w:div w:id="1669862298">
          <w:marLeft w:val="0"/>
          <w:marRight w:val="0"/>
          <w:marTop w:val="0"/>
          <w:marBottom w:val="0"/>
          <w:divBdr>
            <w:top w:val="none" w:sz="0" w:space="0" w:color="auto"/>
            <w:left w:val="none" w:sz="0" w:space="0" w:color="auto"/>
            <w:bottom w:val="none" w:sz="0" w:space="0" w:color="auto"/>
            <w:right w:val="none" w:sz="0" w:space="0" w:color="auto"/>
          </w:divBdr>
        </w:div>
        <w:div w:id="1865559363">
          <w:marLeft w:val="0"/>
          <w:marRight w:val="0"/>
          <w:marTop w:val="0"/>
          <w:marBottom w:val="0"/>
          <w:divBdr>
            <w:top w:val="none" w:sz="0" w:space="0" w:color="auto"/>
            <w:left w:val="none" w:sz="0" w:space="0" w:color="auto"/>
            <w:bottom w:val="none" w:sz="0" w:space="0" w:color="auto"/>
            <w:right w:val="none" w:sz="0" w:space="0" w:color="auto"/>
          </w:divBdr>
        </w:div>
        <w:div w:id="2083216915">
          <w:marLeft w:val="0"/>
          <w:marRight w:val="0"/>
          <w:marTop w:val="0"/>
          <w:marBottom w:val="0"/>
          <w:divBdr>
            <w:top w:val="none" w:sz="0" w:space="0" w:color="auto"/>
            <w:left w:val="none" w:sz="0" w:space="0" w:color="auto"/>
            <w:bottom w:val="none" w:sz="0" w:space="0" w:color="auto"/>
            <w:right w:val="none" w:sz="0" w:space="0" w:color="auto"/>
          </w:divBdr>
        </w:div>
        <w:div w:id="2124301883">
          <w:marLeft w:val="0"/>
          <w:marRight w:val="0"/>
          <w:marTop w:val="0"/>
          <w:marBottom w:val="0"/>
          <w:divBdr>
            <w:top w:val="none" w:sz="0" w:space="0" w:color="auto"/>
            <w:left w:val="none" w:sz="0" w:space="0" w:color="auto"/>
            <w:bottom w:val="none" w:sz="0" w:space="0" w:color="auto"/>
            <w:right w:val="none" w:sz="0" w:space="0" w:color="auto"/>
          </w:divBdr>
        </w:div>
      </w:divsChild>
    </w:div>
    <w:div w:id="1934242913">
      <w:bodyDiv w:val="1"/>
      <w:marLeft w:val="0"/>
      <w:marRight w:val="0"/>
      <w:marTop w:val="0"/>
      <w:marBottom w:val="0"/>
      <w:divBdr>
        <w:top w:val="none" w:sz="0" w:space="0" w:color="auto"/>
        <w:left w:val="none" w:sz="0" w:space="0" w:color="auto"/>
        <w:bottom w:val="none" w:sz="0" w:space="0" w:color="auto"/>
        <w:right w:val="none" w:sz="0" w:space="0" w:color="auto"/>
      </w:divBdr>
      <w:divsChild>
        <w:div w:id="109671868">
          <w:marLeft w:val="0"/>
          <w:marRight w:val="0"/>
          <w:marTop w:val="0"/>
          <w:marBottom w:val="0"/>
          <w:divBdr>
            <w:top w:val="none" w:sz="0" w:space="0" w:color="auto"/>
            <w:left w:val="none" w:sz="0" w:space="0" w:color="auto"/>
            <w:bottom w:val="none" w:sz="0" w:space="0" w:color="auto"/>
            <w:right w:val="none" w:sz="0" w:space="0" w:color="auto"/>
          </w:divBdr>
        </w:div>
        <w:div w:id="524707563">
          <w:marLeft w:val="0"/>
          <w:marRight w:val="0"/>
          <w:marTop w:val="0"/>
          <w:marBottom w:val="0"/>
          <w:divBdr>
            <w:top w:val="none" w:sz="0" w:space="0" w:color="auto"/>
            <w:left w:val="none" w:sz="0" w:space="0" w:color="auto"/>
            <w:bottom w:val="none" w:sz="0" w:space="0" w:color="auto"/>
            <w:right w:val="none" w:sz="0" w:space="0" w:color="auto"/>
          </w:divBdr>
        </w:div>
        <w:div w:id="558782892">
          <w:marLeft w:val="0"/>
          <w:marRight w:val="0"/>
          <w:marTop w:val="0"/>
          <w:marBottom w:val="0"/>
          <w:divBdr>
            <w:top w:val="none" w:sz="0" w:space="0" w:color="auto"/>
            <w:left w:val="none" w:sz="0" w:space="0" w:color="auto"/>
            <w:bottom w:val="none" w:sz="0" w:space="0" w:color="auto"/>
            <w:right w:val="none" w:sz="0" w:space="0" w:color="auto"/>
          </w:divBdr>
        </w:div>
        <w:div w:id="1226140673">
          <w:marLeft w:val="0"/>
          <w:marRight w:val="0"/>
          <w:marTop w:val="0"/>
          <w:marBottom w:val="0"/>
          <w:divBdr>
            <w:top w:val="none" w:sz="0" w:space="0" w:color="auto"/>
            <w:left w:val="none" w:sz="0" w:space="0" w:color="auto"/>
            <w:bottom w:val="none" w:sz="0" w:space="0" w:color="auto"/>
            <w:right w:val="none" w:sz="0" w:space="0" w:color="auto"/>
          </w:divBdr>
        </w:div>
        <w:div w:id="1658486503">
          <w:marLeft w:val="0"/>
          <w:marRight w:val="0"/>
          <w:marTop w:val="0"/>
          <w:marBottom w:val="0"/>
          <w:divBdr>
            <w:top w:val="none" w:sz="0" w:space="0" w:color="auto"/>
            <w:left w:val="none" w:sz="0" w:space="0" w:color="auto"/>
            <w:bottom w:val="none" w:sz="0" w:space="0" w:color="auto"/>
            <w:right w:val="none" w:sz="0" w:space="0" w:color="auto"/>
          </w:divBdr>
        </w:div>
        <w:div w:id="1760905318">
          <w:marLeft w:val="0"/>
          <w:marRight w:val="0"/>
          <w:marTop w:val="0"/>
          <w:marBottom w:val="0"/>
          <w:divBdr>
            <w:top w:val="none" w:sz="0" w:space="0" w:color="auto"/>
            <w:left w:val="none" w:sz="0" w:space="0" w:color="auto"/>
            <w:bottom w:val="none" w:sz="0" w:space="0" w:color="auto"/>
            <w:right w:val="none" w:sz="0" w:space="0" w:color="auto"/>
          </w:divBdr>
        </w:div>
        <w:div w:id="1766918694">
          <w:marLeft w:val="0"/>
          <w:marRight w:val="0"/>
          <w:marTop w:val="0"/>
          <w:marBottom w:val="0"/>
          <w:divBdr>
            <w:top w:val="none" w:sz="0" w:space="0" w:color="auto"/>
            <w:left w:val="none" w:sz="0" w:space="0" w:color="auto"/>
            <w:bottom w:val="none" w:sz="0" w:space="0" w:color="auto"/>
            <w:right w:val="none" w:sz="0" w:space="0" w:color="auto"/>
          </w:divBdr>
        </w:div>
        <w:div w:id="1779137107">
          <w:marLeft w:val="0"/>
          <w:marRight w:val="0"/>
          <w:marTop w:val="0"/>
          <w:marBottom w:val="0"/>
          <w:divBdr>
            <w:top w:val="none" w:sz="0" w:space="0" w:color="auto"/>
            <w:left w:val="none" w:sz="0" w:space="0" w:color="auto"/>
            <w:bottom w:val="none" w:sz="0" w:space="0" w:color="auto"/>
            <w:right w:val="none" w:sz="0" w:space="0" w:color="auto"/>
          </w:divBdr>
        </w:div>
        <w:div w:id="1785031660">
          <w:marLeft w:val="0"/>
          <w:marRight w:val="0"/>
          <w:marTop w:val="0"/>
          <w:marBottom w:val="0"/>
          <w:divBdr>
            <w:top w:val="none" w:sz="0" w:space="0" w:color="auto"/>
            <w:left w:val="none" w:sz="0" w:space="0" w:color="auto"/>
            <w:bottom w:val="none" w:sz="0" w:space="0" w:color="auto"/>
            <w:right w:val="none" w:sz="0" w:space="0" w:color="auto"/>
          </w:divBdr>
        </w:div>
      </w:divsChild>
    </w:div>
    <w:div w:id="2126924763">
      <w:bodyDiv w:val="1"/>
      <w:marLeft w:val="0"/>
      <w:marRight w:val="0"/>
      <w:marTop w:val="0"/>
      <w:marBottom w:val="0"/>
      <w:divBdr>
        <w:top w:val="none" w:sz="0" w:space="0" w:color="auto"/>
        <w:left w:val="none" w:sz="0" w:space="0" w:color="auto"/>
        <w:bottom w:val="none" w:sz="0" w:space="0" w:color="auto"/>
        <w:right w:val="none" w:sz="0" w:space="0" w:color="auto"/>
      </w:divBdr>
      <w:divsChild>
        <w:div w:id="1314989232">
          <w:marLeft w:val="0"/>
          <w:marRight w:val="0"/>
          <w:marTop w:val="0"/>
          <w:marBottom w:val="0"/>
          <w:divBdr>
            <w:top w:val="none" w:sz="0" w:space="0" w:color="auto"/>
            <w:left w:val="none" w:sz="0" w:space="0" w:color="auto"/>
            <w:bottom w:val="none" w:sz="0" w:space="0" w:color="auto"/>
            <w:right w:val="none" w:sz="0" w:space="0" w:color="auto"/>
          </w:divBdr>
        </w:div>
        <w:div w:id="15866510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FDF2A0ECF37B409DD2CFF735ECA5FC" ma:contentTypeVersion="17" ma:contentTypeDescription="Create a new document." ma:contentTypeScope="" ma:versionID="18c89e087082272776fe51e58645bb56">
  <xsd:schema xmlns:xsd="http://www.w3.org/2001/XMLSchema" xmlns:xs="http://www.w3.org/2001/XMLSchema" xmlns:p="http://schemas.microsoft.com/office/2006/metadata/properties" xmlns:ns3="b4c3cc4b-af04-45be-b0f1-6047376aa744" xmlns:ns4="2db81bd9-a7ab-46fb-9172-63a32be0fb77" targetNamespace="http://schemas.microsoft.com/office/2006/metadata/properties" ma:root="true" ma:fieldsID="ebbdbdf7519bf048ec4897bd4d5d051b" ns3:_="" ns4:_="">
    <xsd:import namespace="b4c3cc4b-af04-45be-b0f1-6047376aa744"/>
    <xsd:import namespace="2db81bd9-a7ab-46fb-9172-63a32be0fb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3cc4b-af04-45be-b0f1-6047376aa7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b81bd9-a7ab-46fb-9172-63a32be0fb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4c3cc4b-af04-45be-b0f1-6047376aa744"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6OPkkphvOLO6rGcOw4TaGQjBFgA==">AMUW2mUGkBOY4NK8rR1lamc6kYTcoG1pFVALGXg9vimXKkMcYdCO2KmIrqqW449KWn3pcEdyGY3+z51+3c0N22ybDzackBL/ZSjZrDXNQA6oWK2xIgfEX70=</go:docsCustomData>
</go:gDocsCustomXmlDataStorage>
</file>

<file path=customXml/itemProps1.xml><?xml version="1.0" encoding="utf-8"?>
<ds:datastoreItem xmlns:ds="http://schemas.openxmlformats.org/officeDocument/2006/customXml" ds:itemID="{0DA6ECD0-6B64-4A85-9847-3DBA36A3A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3cc4b-af04-45be-b0f1-6047376aa744"/>
    <ds:schemaRef ds:uri="2db81bd9-a7ab-46fb-9172-63a32be0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047C50-E998-4E1E-9AC0-6A16CD240AE1}">
  <ds:schemaRefs>
    <ds:schemaRef ds:uri="http://schemas.microsoft.com/sharepoint/v3/contenttype/forms"/>
  </ds:schemaRefs>
</ds:datastoreItem>
</file>

<file path=customXml/itemProps3.xml><?xml version="1.0" encoding="utf-8"?>
<ds:datastoreItem xmlns:ds="http://schemas.openxmlformats.org/officeDocument/2006/customXml" ds:itemID="{FE307565-7FC1-46DD-8D57-F840FACF9DD8}">
  <ds:schemaRefs>
    <ds:schemaRef ds:uri="http://schemas.microsoft.com/office/2006/metadata/properties"/>
    <ds:schemaRef ds:uri="http://schemas.microsoft.com/office/infopath/2007/PartnerControls"/>
    <ds:schemaRef ds:uri="b4c3cc4b-af04-45be-b0f1-6047376aa744"/>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7360</TotalTime>
  <Pages>6</Pages>
  <Words>1968</Words>
  <Characters>11222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Daddy Admin</dc:creator>
  <cp:keywords/>
  <dc:description/>
  <cp:lastModifiedBy>Tyrrell, Kellie</cp:lastModifiedBy>
  <cp:revision>2</cp:revision>
  <dcterms:created xsi:type="dcterms:W3CDTF">2025-08-20T04:17:00Z</dcterms:created>
  <dcterms:modified xsi:type="dcterms:W3CDTF">2025-08-20T04:17:00Z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0x0101004DFDF2A0ECF37B409DD2CFF735ECA5FC</vt:lpwstr>
  </property>
</Properties>
</file>