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61CC" w14:textId="77777777" w:rsidR="00AF25A8" w:rsidRPr="00813A8F" w:rsidRDefault="00000000">
      <w:pPr>
        <w:spacing w:before="80"/>
        <w:ind w:left="-720" w:right="-510"/>
        <w:jc w:val="center"/>
        <w:rPr>
          <w:rFonts w:ascii="Arial" w:eastAsia="Arial" w:hAnsi="Arial" w:cs="Arial"/>
          <w:b/>
        </w:rPr>
      </w:pPr>
      <w:r w:rsidRPr="00813A8F">
        <w:rPr>
          <w:rFonts w:ascii="Arial" w:eastAsia="Arial" w:hAnsi="Arial" w:cs="Arial"/>
          <w:b/>
        </w:rPr>
        <w:t>CITY OF OREM</w:t>
      </w:r>
    </w:p>
    <w:p w14:paraId="3B7ECE6A" w14:textId="46E80ECB" w:rsidR="00AF25A8" w:rsidRPr="00813A8F" w:rsidRDefault="00000000">
      <w:pPr>
        <w:ind w:left="-720" w:right="-510"/>
        <w:jc w:val="center"/>
        <w:rPr>
          <w:rFonts w:ascii="Arial" w:eastAsia="Arial" w:hAnsi="Arial" w:cs="Arial"/>
          <w:b/>
        </w:rPr>
      </w:pPr>
      <w:r w:rsidRPr="00813A8F">
        <w:rPr>
          <w:rFonts w:ascii="Arial" w:eastAsia="Arial" w:hAnsi="Arial" w:cs="Arial"/>
          <w:b/>
        </w:rPr>
        <w:t>NATURAL RESOURCES ADVISORY COMMISSION</w:t>
      </w:r>
    </w:p>
    <w:p w14:paraId="0690496D" w14:textId="768B4F5B" w:rsidR="009D07C6" w:rsidRDefault="00954C7A" w:rsidP="009D07C6">
      <w:pPr>
        <w:ind w:left="-720" w:right="-510"/>
        <w:jc w:val="center"/>
        <w:rPr>
          <w:rFonts w:ascii="Arial" w:eastAsia="Arial" w:hAnsi="Arial" w:cs="Arial"/>
          <w:b/>
        </w:rPr>
      </w:pPr>
      <w:r>
        <w:rPr>
          <w:rFonts w:ascii="Arial" w:eastAsia="Arial" w:hAnsi="Arial" w:cs="Arial"/>
          <w:b/>
        </w:rPr>
        <w:t>November 6</w:t>
      </w:r>
      <w:r w:rsidR="009D07C6" w:rsidRPr="00813A8F">
        <w:rPr>
          <w:rFonts w:ascii="Arial" w:eastAsia="Arial" w:hAnsi="Arial" w:cs="Arial"/>
          <w:b/>
        </w:rPr>
        <w:t>, 2025</w:t>
      </w:r>
    </w:p>
    <w:p w14:paraId="08FA05BC" w14:textId="129D356B" w:rsidR="00AF25A8" w:rsidRPr="00813A8F" w:rsidRDefault="00F8482C" w:rsidP="00441BD9">
      <w:pPr>
        <w:pBdr>
          <w:top w:val="nil"/>
          <w:left w:val="nil"/>
          <w:bottom w:val="nil"/>
          <w:right w:val="nil"/>
          <w:between w:val="nil"/>
        </w:pBdr>
        <w:spacing w:before="230"/>
        <w:ind w:left="-720" w:right="-510" w:firstLine="720"/>
        <w:jc w:val="center"/>
        <w:rPr>
          <w:rFonts w:ascii="Arial" w:eastAsia="Arial" w:hAnsi="Arial" w:cs="Arial"/>
          <w:color w:val="000000"/>
        </w:rPr>
      </w:pPr>
      <w:r>
        <w:rPr>
          <w:rFonts w:ascii="Arial" w:eastAsia="Arial" w:hAnsi="Arial" w:cs="Arial"/>
          <w:b/>
        </w:rPr>
        <w:t>APPROVED</w:t>
      </w:r>
    </w:p>
    <w:p w14:paraId="7ABAA694" w14:textId="277D6597" w:rsidR="00AF25A8" w:rsidRPr="00F8482C" w:rsidRDefault="00000000" w:rsidP="00C40F96">
      <w:pPr>
        <w:spacing w:before="230"/>
        <w:ind w:right="-510"/>
        <w:rPr>
          <w:rFonts w:ascii="Arial" w:eastAsia="Arial" w:hAnsi="Arial" w:cs="Arial"/>
        </w:rPr>
      </w:pPr>
      <w:r w:rsidRPr="00F8482C">
        <w:rPr>
          <w:rFonts w:ascii="Arial" w:eastAsia="Arial" w:hAnsi="Arial" w:cs="Arial"/>
          <w:b/>
        </w:rPr>
        <w:t xml:space="preserve">Those present: </w:t>
      </w:r>
      <w:r w:rsidR="002A379B" w:rsidRPr="00F8482C">
        <w:rPr>
          <w:rFonts w:ascii="Arial" w:eastAsia="Arial" w:hAnsi="Arial" w:cs="Arial"/>
        </w:rPr>
        <w:t>Paul Dunn</w:t>
      </w:r>
      <w:r w:rsidRPr="00F8482C">
        <w:rPr>
          <w:rFonts w:ascii="Arial" w:eastAsia="Arial" w:hAnsi="Arial" w:cs="Arial"/>
        </w:rPr>
        <w:t xml:space="preserve">, </w:t>
      </w:r>
      <w:r w:rsidR="002A379B" w:rsidRPr="00F8482C">
        <w:rPr>
          <w:rFonts w:ascii="Arial" w:eastAsia="Arial" w:hAnsi="Arial" w:cs="Arial"/>
        </w:rPr>
        <w:t>Quinn Mecham</w:t>
      </w:r>
      <w:r w:rsidRPr="00F8482C">
        <w:rPr>
          <w:rFonts w:ascii="Arial" w:eastAsia="Arial" w:hAnsi="Arial" w:cs="Arial"/>
        </w:rPr>
        <w:t xml:space="preserve">, </w:t>
      </w:r>
      <w:r w:rsidR="00FE76B7" w:rsidRPr="00F8482C">
        <w:rPr>
          <w:rFonts w:ascii="Arial" w:eastAsia="Arial" w:hAnsi="Arial" w:cs="Arial"/>
        </w:rPr>
        <w:t>Sarah B</w:t>
      </w:r>
      <w:r w:rsidR="00A64A63" w:rsidRPr="00F8482C">
        <w:rPr>
          <w:rFonts w:ascii="Arial" w:eastAsia="Arial" w:hAnsi="Arial" w:cs="Arial"/>
        </w:rPr>
        <w:t>a</w:t>
      </w:r>
      <w:r w:rsidR="00FE76B7" w:rsidRPr="00F8482C">
        <w:rPr>
          <w:rFonts w:ascii="Arial" w:eastAsia="Arial" w:hAnsi="Arial" w:cs="Arial"/>
        </w:rPr>
        <w:t>t</w:t>
      </w:r>
      <w:r w:rsidR="00A64A63" w:rsidRPr="00F8482C">
        <w:rPr>
          <w:rFonts w:ascii="Arial" w:eastAsia="Arial" w:hAnsi="Arial" w:cs="Arial"/>
        </w:rPr>
        <w:t>e</w:t>
      </w:r>
      <w:r w:rsidR="00FE76B7" w:rsidRPr="00F8482C">
        <w:rPr>
          <w:rFonts w:ascii="Arial" w:eastAsia="Arial" w:hAnsi="Arial" w:cs="Arial"/>
        </w:rPr>
        <w:t>man, Hilary Hungerford</w:t>
      </w:r>
      <w:r w:rsidR="00C47496" w:rsidRPr="00F8482C">
        <w:rPr>
          <w:rFonts w:ascii="Arial" w:eastAsia="Arial" w:hAnsi="Arial" w:cs="Arial"/>
        </w:rPr>
        <w:t>, Darren Hawkins</w:t>
      </w:r>
      <w:r w:rsidR="00FE76B7" w:rsidRPr="00F8482C">
        <w:rPr>
          <w:rFonts w:ascii="Arial" w:eastAsia="Arial" w:hAnsi="Arial" w:cs="Arial"/>
        </w:rPr>
        <w:t xml:space="preserve"> </w:t>
      </w:r>
      <w:r w:rsidR="00C137F5" w:rsidRPr="00F8482C">
        <w:rPr>
          <w:rFonts w:ascii="Arial" w:eastAsia="Arial" w:hAnsi="Arial" w:cs="Arial"/>
        </w:rPr>
        <w:t>–</w:t>
      </w:r>
      <w:r w:rsidRPr="00F8482C">
        <w:rPr>
          <w:rFonts w:ascii="Arial" w:eastAsia="Arial" w:hAnsi="Arial" w:cs="Arial"/>
        </w:rPr>
        <w:t xml:space="preserve"> Natural Resources </w:t>
      </w:r>
      <w:r w:rsidR="007258BC" w:rsidRPr="00F8482C">
        <w:rPr>
          <w:rFonts w:ascii="Arial" w:eastAsia="Arial" w:hAnsi="Arial" w:cs="Arial"/>
        </w:rPr>
        <w:t>Advisory</w:t>
      </w:r>
      <w:r w:rsidRPr="00F8482C">
        <w:rPr>
          <w:rFonts w:ascii="Arial" w:eastAsia="Arial" w:hAnsi="Arial" w:cs="Arial"/>
        </w:rPr>
        <w:t xml:space="preserve"> Commi</w:t>
      </w:r>
      <w:r w:rsidR="007258BC" w:rsidRPr="00F8482C">
        <w:rPr>
          <w:rFonts w:ascii="Arial" w:eastAsia="Arial" w:hAnsi="Arial" w:cs="Arial"/>
        </w:rPr>
        <w:t>ssion</w:t>
      </w:r>
      <w:r w:rsidRPr="00F8482C">
        <w:rPr>
          <w:rFonts w:ascii="Arial" w:eastAsia="Arial" w:hAnsi="Arial" w:cs="Arial"/>
        </w:rPr>
        <w:t xml:space="preserve"> members; </w:t>
      </w:r>
      <w:r w:rsidR="00C47496" w:rsidRPr="00F8482C">
        <w:rPr>
          <w:rFonts w:ascii="Arial" w:eastAsia="Arial" w:hAnsi="Arial" w:cs="Arial"/>
        </w:rPr>
        <w:t>Jenn Gale – City Council Rep.</w:t>
      </w:r>
      <w:r w:rsidR="00FE76B7" w:rsidRPr="00F8482C">
        <w:rPr>
          <w:rFonts w:ascii="Arial" w:eastAsia="Arial" w:hAnsi="Arial" w:cs="Arial"/>
        </w:rPr>
        <w:t xml:space="preserve">, </w:t>
      </w:r>
      <w:r w:rsidR="007258BC" w:rsidRPr="00F8482C">
        <w:rPr>
          <w:rFonts w:ascii="Arial" w:eastAsia="Arial" w:hAnsi="Arial" w:cs="Arial"/>
        </w:rPr>
        <w:t>Tyler Peay</w:t>
      </w:r>
      <w:r w:rsidR="009D07C6" w:rsidRPr="00F8482C">
        <w:rPr>
          <w:rFonts w:ascii="Arial" w:eastAsia="Arial" w:hAnsi="Arial" w:cs="Arial"/>
        </w:rPr>
        <w:t xml:space="preserve"> </w:t>
      </w:r>
      <w:r w:rsidR="00C137F5" w:rsidRPr="00F8482C">
        <w:rPr>
          <w:rFonts w:ascii="Arial" w:eastAsia="Arial" w:hAnsi="Arial" w:cs="Arial"/>
        </w:rPr>
        <w:t>–</w:t>
      </w:r>
      <w:r w:rsidR="007258BC" w:rsidRPr="00F8482C">
        <w:rPr>
          <w:rFonts w:ascii="Arial" w:eastAsia="Arial" w:hAnsi="Arial" w:cs="Arial"/>
        </w:rPr>
        <w:t xml:space="preserve"> Public Works Assistant Director</w:t>
      </w:r>
      <w:r w:rsidR="009D07C6" w:rsidRPr="00F8482C">
        <w:rPr>
          <w:rFonts w:ascii="Arial" w:eastAsia="Arial" w:hAnsi="Arial" w:cs="Arial"/>
        </w:rPr>
        <w:t>,</w:t>
      </w:r>
      <w:r w:rsidR="007258BC" w:rsidRPr="00F8482C">
        <w:rPr>
          <w:rFonts w:ascii="Arial" w:eastAsia="Arial" w:hAnsi="Arial" w:cs="Arial"/>
        </w:rPr>
        <w:t xml:space="preserve"> </w:t>
      </w:r>
      <w:r w:rsidR="0044652F" w:rsidRPr="00F8482C">
        <w:rPr>
          <w:rFonts w:ascii="Arial" w:eastAsia="Arial" w:hAnsi="Arial" w:cs="Arial"/>
        </w:rPr>
        <w:t>April Nielson</w:t>
      </w:r>
      <w:r w:rsidR="009D07C6" w:rsidRPr="00F8482C">
        <w:rPr>
          <w:rFonts w:ascii="Arial" w:eastAsia="Arial" w:hAnsi="Arial" w:cs="Arial"/>
        </w:rPr>
        <w:t xml:space="preserve"> </w:t>
      </w:r>
      <w:r w:rsidR="00C137F5" w:rsidRPr="00F8482C">
        <w:rPr>
          <w:rFonts w:ascii="Arial" w:eastAsia="Arial" w:hAnsi="Arial" w:cs="Arial"/>
        </w:rPr>
        <w:t>–</w:t>
      </w:r>
      <w:r w:rsidR="0044652F" w:rsidRPr="00F8482C">
        <w:rPr>
          <w:rFonts w:ascii="Arial" w:eastAsia="Arial" w:hAnsi="Arial" w:cs="Arial"/>
        </w:rPr>
        <w:t xml:space="preserve"> </w:t>
      </w:r>
      <w:r w:rsidRPr="00F8482C">
        <w:rPr>
          <w:rFonts w:ascii="Arial" w:eastAsia="Arial" w:hAnsi="Arial" w:cs="Arial"/>
        </w:rPr>
        <w:t>Public Works Administrative Assis</w:t>
      </w:r>
      <w:r w:rsidR="00D0228A" w:rsidRPr="00F8482C">
        <w:rPr>
          <w:rFonts w:ascii="Arial" w:eastAsia="Arial" w:hAnsi="Arial" w:cs="Arial"/>
        </w:rPr>
        <w:t>tant</w:t>
      </w:r>
    </w:p>
    <w:p w14:paraId="5A96DE01" w14:textId="77777777" w:rsidR="00C47496" w:rsidRPr="00F8482C" w:rsidRDefault="00C47496" w:rsidP="00354663">
      <w:pPr>
        <w:ind w:left="-720" w:right="-510" w:firstLine="720"/>
        <w:rPr>
          <w:rFonts w:ascii="Arial" w:eastAsia="Arial" w:hAnsi="Arial" w:cs="Arial"/>
          <w:b/>
        </w:rPr>
      </w:pPr>
    </w:p>
    <w:p w14:paraId="65957F30" w14:textId="345C78E6" w:rsidR="00AF25A8" w:rsidRPr="00F8482C" w:rsidRDefault="00000000" w:rsidP="00354663">
      <w:pPr>
        <w:ind w:left="-720" w:right="-510" w:firstLine="720"/>
        <w:rPr>
          <w:rFonts w:ascii="Arial" w:eastAsia="Arial" w:hAnsi="Arial" w:cs="Arial"/>
        </w:rPr>
      </w:pPr>
      <w:r w:rsidRPr="00F8482C">
        <w:rPr>
          <w:rFonts w:ascii="Arial" w:eastAsia="Arial" w:hAnsi="Arial" w:cs="Arial"/>
          <w:b/>
        </w:rPr>
        <w:t xml:space="preserve">Those excused: </w:t>
      </w:r>
      <w:r w:rsidR="00C47496" w:rsidRPr="00F8482C">
        <w:rPr>
          <w:rFonts w:ascii="Arial" w:eastAsia="Arial" w:hAnsi="Arial" w:cs="Arial"/>
        </w:rPr>
        <w:t>Reed Price – Public Works Assistant Director</w:t>
      </w:r>
    </w:p>
    <w:p w14:paraId="509A83A2" w14:textId="65CB7FA8" w:rsidR="00AF25A8" w:rsidRPr="00F8482C" w:rsidRDefault="00000000" w:rsidP="00A3401A">
      <w:pPr>
        <w:pStyle w:val="ListParagraph"/>
        <w:numPr>
          <w:ilvl w:val="0"/>
          <w:numId w:val="44"/>
        </w:numPr>
        <w:spacing w:before="240" w:after="240"/>
        <w:ind w:left="270" w:hanging="270"/>
        <w:rPr>
          <w:rFonts w:ascii="Arial" w:eastAsia="Arial" w:hAnsi="Arial" w:cs="Arial"/>
          <w:b/>
        </w:rPr>
      </w:pPr>
      <w:r w:rsidRPr="00F8482C">
        <w:rPr>
          <w:rFonts w:ascii="Arial" w:eastAsia="Arial" w:hAnsi="Arial" w:cs="Arial"/>
          <w:b/>
        </w:rPr>
        <w:t>Welcome and Introductions:</w:t>
      </w:r>
    </w:p>
    <w:p w14:paraId="0A021B86" w14:textId="66EECE77" w:rsidR="007258BC" w:rsidRPr="00F8482C" w:rsidRDefault="00354663" w:rsidP="00354663">
      <w:pPr>
        <w:spacing w:before="230"/>
        <w:ind w:right="-510" w:firstLine="720"/>
        <w:rPr>
          <w:rFonts w:ascii="Arial" w:eastAsia="Arial" w:hAnsi="Arial" w:cs="Arial"/>
          <w:bCs/>
        </w:rPr>
      </w:pPr>
      <w:r w:rsidRPr="00F8482C">
        <w:rPr>
          <w:rFonts w:ascii="Arial" w:eastAsia="Arial" w:hAnsi="Arial" w:cs="Arial"/>
        </w:rPr>
        <w:t xml:space="preserve">Commission Chair, </w:t>
      </w:r>
      <w:r w:rsidR="002A379B" w:rsidRPr="00F8482C">
        <w:rPr>
          <w:rFonts w:ascii="Arial" w:eastAsia="Arial" w:hAnsi="Arial" w:cs="Arial"/>
        </w:rPr>
        <w:t>Paul</w:t>
      </w:r>
      <w:r w:rsidR="00F8482C">
        <w:rPr>
          <w:rFonts w:ascii="Arial" w:eastAsia="Arial" w:hAnsi="Arial" w:cs="Arial"/>
        </w:rPr>
        <w:t xml:space="preserve"> Dunn</w:t>
      </w:r>
      <w:r w:rsidRPr="00F8482C">
        <w:rPr>
          <w:rFonts w:ascii="Arial" w:eastAsia="Arial" w:hAnsi="Arial" w:cs="Arial"/>
        </w:rPr>
        <w:t xml:space="preserve">, called the meeting to order. </w:t>
      </w:r>
    </w:p>
    <w:p w14:paraId="12DC1971" w14:textId="29E10737" w:rsidR="00AF25A8" w:rsidRPr="00F8482C" w:rsidRDefault="00000000">
      <w:pPr>
        <w:spacing w:before="240" w:after="240"/>
        <w:rPr>
          <w:rFonts w:ascii="Arial" w:eastAsia="Arial" w:hAnsi="Arial" w:cs="Arial"/>
          <w:b/>
        </w:rPr>
      </w:pPr>
      <w:r w:rsidRPr="00F8482C">
        <w:rPr>
          <w:rFonts w:ascii="Arial" w:eastAsia="Arial" w:hAnsi="Arial" w:cs="Arial"/>
          <w:b/>
        </w:rPr>
        <w:t xml:space="preserve">2. </w:t>
      </w:r>
      <w:r w:rsidR="00C47496" w:rsidRPr="00F8482C">
        <w:rPr>
          <w:rFonts w:ascii="Arial" w:hAnsi="Arial" w:cs="Arial"/>
          <w:b/>
          <w:bCs/>
        </w:rPr>
        <w:t>Guest: Reed Price / Water Consumption and Conservation:</w:t>
      </w:r>
    </w:p>
    <w:p w14:paraId="72AAD35C" w14:textId="77777777" w:rsidR="00C47496" w:rsidRPr="00F8482C" w:rsidRDefault="00C47496" w:rsidP="00C47496">
      <w:pPr>
        <w:pStyle w:val="ListParagraph"/>
        <w:spacing w:before="230"/>
        <w:ind w:left="720" w:right="-510" w:firstLine="0"/>
        <w:rPr>
          <w:rFonts w:ascii="Arial" w:eastAsia="Arial" w:hAnsi="Arial" w:cs="Arial"/>
          <w:bCs/>
        </w:rPr>
      </w:pPr>
      <w:r w:rsidRPr="00F8482C">
        <w:rPr>
          <w:rFonts w:ascii="Arial" w:eastAsia="Arial" w:hAnsi="Arial" w:cs="Arial"/>
        </w:rPr>
        <w:t>Tyler Peay explained Reed Price had a personal conflict and would not be joining the meeting as planned.</w:t>
      </w:r>
    </w:p>
    <w:p w14:paraId="62B93068" w14:textId="70D7F703" w:rsidR="0028030E" w:rsidRPr="00F8482C" w:rsidRDefault="003F6670" w:rsidP="003F6670">
      <w:pPr>
        <w:spacing w:before="240" w:after="240"/>
        <w:rPr>
          <w:rFonts w:ascii="Arial" w:hAnsi="Arial" w:cs="Arial"/>
          <w:b/>
          <w:bCs/>
          <w:color w:val="303030"/>
        </w:rPr>
      </w:pPr>
      <w:r w:rsidRPr="00F8482C">
        <w:rPr>
          <w:rFonts w:ascii="Arial" w:hAnsi="Arial" w:cs="Arial"/>
          <w:b/>
          <w:bCs/>
          <w:color w:val="303030"/>
        </w:rPr>
        <w:t>3. Invitations for Future Guests – Waste Management in December:</w:t>
      </w:r>
    </w:p>
    <w:p w14:paraId="3339D0A7" w14:textId="77777777" w:rsidR="003F6670" w:rsidRPr="00F8482C" w:rsidRDefault="003F6670" w:rsidP="003455B2">
      <w:pPr>
        <w:pStyle w:val="ListParagraph"/>
        <w:numPr>
          <w:ilvl w:val="0"/>
          <w:numId w:val="48"/>
        </w:numPr>
        <w:spacing w:before="240"/>
        <w:rPr>
          <w:rFonts w:ascii="Arial" w:eastAsia="Arial" w:hAnsi="Arial" w:cs="Arial"/>
        </w:rPr>
      </w:pPr>
      <w:r w:rsidRPr="00F8482C">
        <w:rPr>
          <w:rFonts w:ascii="Arial" w:hAnsi="Arial" w:cs="Arial"/>
          <w:color w:val="303030"/>
        </w:rPr>
        <w:t>The commission decided to invite Reed Price to the December meeting instead, and schedule Waste Management for January.</w:t>
      </w:r>
    </w:p>
    <w:p w14:paraId="0BA3EC3D" w14:textId="25CA495F" w:rsidR="00B37007" w:rsidRPr="00F8482C" w:rsidRDefault="003F6670" w:rsidP="003455B2">
      <w:pPr>
        <w:pStyle w:val="ListParagraph"/>
        <w:numPr>
          <w:ilvl w:val="0"/>
          <w:numId w:val="48"/>
        </w:numPr>
        <w:spacing w:before="240"/>
        <w:rPr>
          <w:rFonts w:ascii="Arial" w:eastAsia="Arial" w:hAnsi="Arial" w:cs="Arial"/>
        </w:rPr>
      </w:pPr>
      <w:r w:rsidRPr="00F8482C">
        <w:rPr>
          <w:rFonts w:ascii="Arial" w:hAnsi="Arial" w:cs="Arial"/>
          <w:color w:val="303030"/>
        </w:rPr>
        <w:t>After discussion of tree cover in Orem, the commission adjusted the guest speaker schedule:</w:t>
      </w:r>
    </w:p>
    <w:p w14:paraId="6F531263" w14:textId="65725F09" w:rsidR="003F6670" w:rsidRPr="00F8482C" w:rsidRDefault="003F6670" w:rsidP="003F6670">
      <w:pPr>
        <w:pStyle w:val="ListParagraph"/>
        <w:numPr>
          <w:ilvl w:val="1"/>
          <w:numId w:val="48"/>
        </w:numPr>
        <w:spacing w:before="240"/>
        <w:rPr>
          <w:rFonts w:ascii="Arial" w:eastAsia="Arial" w:hAnsi="Arial" w:cs="Arial"/>
        </w:rPr>
      </w:pPr>
      <w:r w:rsidRPr="00F8482C">
        <w:rPr>
          <w:rFonts w:ascii="Arial" w:hAnsi="Arial" w:cs="Arial"/>
          <w:color w:val="303030"/>
        </w:rPr>
        <w:t>December – Discussion of Tree cover and increasing tree planting with Orem City Arborist, Josh Story</w:t>
      </w:r>
    </w:p>
    <w:p w14:paraId="03FFF33C" w14:textId="3A73A32F" w:rsidR="003F6670" w:rsidRPr="00F8482C" w:rsidRDefault="003F6670" w:rsidP="003F6670">
      <w:pPr>
        <w:pStyle w:val="ListParagraph"/>
        <w:numPr>
          <w:ilvl w:val="1"/>
          <w:numId w:val="48"/>
        </w:numPr>
        <w:spacing w:before="240"/>
        <w:rPr>
          <w:rFonts w:ascii="Arial" w:eastAsia="Arial" w:hAnsi="Arial" w:cs="Arial"/>
        </w:rPr>
      </w:pPr>
      <w:r w:rsidRPr="00F8482C">
        <w:rPr>
          <w:rFonts w:ascii="Arial" w:hAnsi="Arial" w:cs="Arial"/>
          <w:color w:val="303030"/>
        </w:rPr>
        <w:t>January – Discussion of Water Consumption and Conservation with Public Works Assistant Director, Reed Price</w:t>
      </w:r>
    </w:p>
    <w:p w14:paraId="4313B7D5" w14:textId="27B20C77" w:rsidR="003F6670" w:rsidRPr="00F8482C" w:rsidRDefault="003F6670" w:rsidP="003F6670">
      <w:pPr>
        <w:pStyle w:val="ListParagraph"/>
        <w:numPr>
          <w:ilvl w:val="1"/>
          <w:numId w:val="48"/>
        </w:numPr>
        <w:spacing w:before="240"/>
        <w:rPr>
          <w:rFonts w:ascii="Arial" w:eastAsia="Arial" w:hAnsi="Arial" w:cs="Arial"/>
        </w:rPr>
      </w:pPr>
      <w:r w:rsidRPr="00F8482C">
        <w:rPr>
          <w:rFonts w:ascii="Arial" w:hAnsi="Arial" w:cs="Arial"/>
          <w:color w:val="303030"/>
        </w:rPr>
        <w:t>February – Discussion with Waste Management</w:t>
      </w:r>
    </w:p>
    <w:p w14:paraId="4429BC90" w14:textId="47BE3350" w:rsidR="00B37007" w:rsidRPr="00F8482C" w:rsidRDefault="00535E15">
      <w:pPr>
        <w:spacing w:before="240" w:after="240"/>
        <w:rPr>
          <w:rFonts w:ascii="Arial" w:eastAsia="Arial" w:hAnsi="Arial" w:cs="Arial"/>
          <w:b/>
        </w:rPr>
      </w:pPr>
      <w:r w:rsidRPr="00F8482C">
        <w:rPr>
          <w:rFonts w:ascii="Arial" w:eastAsia="Arial" w:hAnsi="Arial" w:cs="Arial"/>
          <w:b/>
        </w:rPr>
        <w:t xml:space="preserve">4. </w:t>
      </w:r>
      <w:r w:rsidR="00D24420" w:rsidRPr="00F8482C">
        <w:rPr>
          <w:rFonts w:ascii="Arial" w:eastAsia="Arial" w:hAnsi="Arial" w:cs="Arial"/>
          <w:b/>
        </w:rPr>
        <w:t>Plan for Future Activities</w:t>
      </w:r>
      <w:r w:rsidRPr="00F8482C">
        <w:rPr>
          <w:rFonts w:ascii="Arial" w:eastAsia="Arial" w:hAnsi="Arial" w:cs="Arial"/>
          <w:b/>
        </w:rPr>
        <w:t>:</w:t>
      </w:r>
      <w:r w:rsidR="00B37007" w:rsidRPr="00F8482C">
        <w:rPr>
          <w:rFonts w:ascii="Arial" w:eastAsia="Arial" w:hAnsi="Arial" w:cs="Arial"/>
          <w:b/>
        </w:rPr>
        <w:t xml:space="preserve"> </w:t>
      </w:r>
    </w:p>
    <w:p w14:paraId="51466FEB" w14:textId="749A0E91" w:rsidR="00AF25A8" w:rsidRPr="00F8482C" w:rsidRDefault="00D24420" w:rsidP="00933F78">
      <w:pPr>
        <w:pStyle w:val="ListParagraph"/>
        <w:numPr>
          <w:ilvl w:val="0"/>
          <w:numId w:val="48"/>
        </w:numPr>
        <w:spacing w:before="240" w:after="240"/>
        <w:rPr>
          <w:rFonts w:ascii="Arial" w:eastAsia="Arial" w:hAnsi="Arial" w:cs="Arial"/>
          <w:bCs/>
        </w:rPr>
      </w:pPr>
      <w:r w:rsidRPr="00F8482C">
        <w:rPr>
          <w:rFonts w:ascii="Arial" w:eastAsia="Arial" w:hAnsi="Arial" w:cs="Arial"/>
          <w:bCs/>
        </w:rPr>
        <w:t>The commission noted the importance of working with other organizations for activities to double their reach</w:t>
      </w:r>
      <w:r w:rsidR="00B37007" w:rsidRPr="00F8482C">
        <w:rPr>
          <w:rFonts w:ascii="Arial" w:eastAsia="Arial" w:hAnsi="Arial" w:cs="Arial"/>
          <w:bCs/>
        </w:rPr>
        <w:t>.</w:t>
      </w:r>
      <w:r w:rsidRPr="00F8482C">
        <w:rPr>
          <w:rFonts w:ascii="Arial" w:eastAsia="Arial" w:hAnsi="Arial" w:cs="Arial"/>
          <w:bCs/>
        </w:rPr>
        <w:t xml:space="preserve"> Ideas included working with the city library and UVU</w:t>
      </w:r>
      <w:r w:rsidR="008E7AEF" w:rsidRPr="00F8482C">
        <w:rPr>
          <w:rFonts w:ascii="Arial" w:eastAsia="Arial" w:hAnsi="Arial" w:cs="Arial"/>
          <w:bCs/>
        </w:rPr>
        <w:t xml:space="preserve"> for a seed starting workshop and with Robert McFadden, a master gardener for classes.</w:t>
      </w:r>
      <w:r w:rsidR="00027E38" w:rsidRPr="00F8482C">
        <w:rPr>
          <w:rFonts w:ascii="Arial" w:eastAsia="Arial" w:hAnsi="Arial" w:cs="Arial"/>
          <w:bCs/>
        </w:rPr>
        <w:t xml:space="preserve"> Bike Orem was also listed as an option to join in with the “Bike Bus.”</w:t>
      </w:r>
    </w:p>
    <w:p w14:paraId="4E357D03" w14:textId="6DBA43CD" w:rsidR="008E7AEF" w:rsidRPr="00F8482C" w:rsidRDefault="008E7AEF" w:rsidP="00933F78">
      <w:pPr>
        <w:pStyle w:val="ListParagraph"/>
        <w:numPr>
          <w:ilvl w:val="0"/>
          <w:numId w:val="48"/>
        </w:numPr>
        <w:spacing w:before="240" w:after="240"/>
        <w:rPr>
          <w:rFonts w:ascii="Arial" w:eastAsia="Arial" w:hAnsi="Arial" w:cs="Arial"/>
          <w:bCs/>
        </w:rPr>
      </w:pPr>
      <w:r w:rsidRPr="00F8482C">
        <w:rPr>
          <w:rFonts w:ascii="Arial" w:eastAsia="Arial" w:hAnsi="Arial" w:cs="Arial"/>
          <w:bCs/>
        </w:rPr>
        <w:t xml:space="preserve">“Pop-up” snow shoeing event proposed asking interested individuals to sign up for a contact list that would be used to notify them quickly when conditions are suitable. Tyler Peay would check if a sign-up link could be made </w:t>
      </w:r>
      <w:r w:rsidR="00027E38" w:rsidRPr="00F8482C">
        <w:rPr>
          <w:rFonts w:ascii="Arial" w:eastAsia="Arial" w:hAnsi="Arial" w:cs="Arial"/>
          <w:bCs/>
        </w:rPr>
        <w:t>like</w:t>
      </w:r>
      <w:r w:rsidRPr="00F8482C">
        <w:rPr>
          <w:rFonts w:ascii="Arial" w:eastAsia="Arial" w:hAnsi="Arial" w:cs="Arial"/>
          <w:bCs/>
        </w:rPr>
        <w:t xml:space="preserve"> </w:t>
      </w:r>
      <w:r w:rsidR="00027E38" w:rsidRPr="00F8482C">
        <w:rPr>
          <w:rFonts w:ascii="Arial" w:eastAsia="Arial" w:hAnsi="Arial" w:cs="Arial"/>
          <w:bCs/>
        </w:rPr>
        <w:t xml:space="preserve">the </w:t>
      </w:r>
      <w:r w:rsidRPr="00F8482C">
        <w:rPr>
          <w:rFonts w:ascii="Arial" w:eastAsia="Arial" w:hAnsi="Arial" w:cs="Arial"/>
          <w:bCs/>
        </w:rPr>
        <w:t>award nomination site to create</w:t>
      </w:r>
      <w:r w:rsidR="00027E38" w:rsidRPr="00F8482C">
        <w:rPr>
          <w:rFonts w:ascii="Arial" w:eastAsia="Arial" w:hAnsi="Arial" w:cs="Arial"/>
          <w:bCs/>
        </w:rPr>
        <w:t xml:space="preserve"> a list.</w:t>
      </w:r>
    </w:p>
    <w:p w14:paraId="5503F3DC" w14:textId="3AA3F54F" w:rsidR="00027E38" w:rsidRPr="00F8482C" w:rsidRDefault="00027E38" w:rsidP="00933F78">
      <w:pPr>
        <w:pStyle w:val="ListParagraph"/>
        <w:numPr>
          <w:ilvl w:val="0"/>
          <w:numId w:val="48"/>
        </w:numPr>
        <w:spacing w:before="240" w:after="240"/>
        <w:rPr>
          <w:rFonts w:ascii="Arial" w:eastAsia="Arial" w:hAnsi="Arial" w:cs="Arial"/>
          <w:bCs/>
        </w:rPr>
      </w:pPr>
      <w:r w:rsidRPr="00F8482C">
        <w:rPr>
          <w:rFonts w:ascii="Arial" w:eastAsia="Arial" w:hAnsi="Arial" w:cs="Arial"/>
          <w:bCs/>
        </w:rPr>
        <w:t>Jenn Gale suggested The Youth Council and Events Commission as great resources for participation ideas</w:t>
      </w:r>
    </w:p>
    <w:p w14:paraId="5734F632" w14:textId="5B8C13AA" w:rsidR="00027E38" w:rsidRPr="00F8482C" w:rsidRDefault="00027E38" w:rsidP="00933F78">
      <w:pPr>
        <w:pStyle w:val="ListParagraph"/>
        <w:numPr>
          <w:ilvl w:val="0"/>
          <w:numId w:val="48"/>
        </w:numPr>
        <w:spacing w:before="240" w:after="240"/>
        <w:rPr>
          <w:rFonts w:ascii="Arial" w:eastAsia="Arial" w:hAnsi="Arial" w:cs="Arial"/>
          <w:bCs/>
        </w:rPr>
      </w:pPr>
      <w:r w:rsidRPr="00F8482C">
        <w:rPr>
          <w:rFonts w:ascii="Arial" w:eastAsia="Arial" w:hAnsi="Arial" w:cs="Arial"/>
          <w:bCs/>
        </w:rPr>
        <w:t>Use of social media to advertise the awards site and also create holiday themed content such as sustainable gift wrapping and winterizing ideas were proposed.</w:t>
      </w:r>
    </w:p>
    <w:p w14:paraId="783A9032" w14:textId="77777777" w:rsidR="00027E38" w:rsidRPr="00F8482C" w:rsidRDefault="00674A74" w:rsidP="00027E38">
      <w:pPr>
        <w:spacing w:before="240" w:after="240"/>
        <w:rPr>
          <w:rFonts w:ascii="Arial" w:hAnsi="Arial" w:cs="Arial"/>
          <w:b/>
          <w:bCs/>
        </w:rPr>
      </w:pPr>
      <w:r w:rsidRPr="00F8482C">
        <w:rPr>
          <w:rFonts w:ascii="Arial" w:eastAsia="Arial" w:hAnsi="Arial" w:cs="Arial"/>
          <w:b/>
        </w:rPr>
        <w:t xml:space="preserve">5. </w:t>
      </w:r>
      <w:r w:rsidR="00027E38" w:rsidRPr="00F8482C">
        <w:rPr>
          <w:rFonts w:ascii="Arial" w:hAnsi="Arial" w:cs="Arial"/>
          <w:b/>
          <w:bCs/>
        </w:rPr>
        <w:t>Discussion about trees and tree cover</w:t>
      </w:r>
      <w:r w:rsidR="00B37007" w:rsidRPr="00F8482C">
        <w:rPr>
          <w:rFonts w:ascii="Arial" w:hAnsi="Arial" w:cs="Arial"/>
          <w:b/>
          <w:bCs/>
        </w:rPr>
        <w:t xml:space="preserve">: </w:t>
      </w:r>
    </w:p>
    <w:p w14:paraId="1EA0693D" w14:textId="77777777" w:rsidR="003C22EB" w:rsidRPr="00F8482C" w:rsidRDefault="00027E38" w:rsidP="00027E38">
      <w:pPr>
        <w:pStyle w:val="ListParagraph"/>
        <w:numPr>
          <w:ilvl w:val="0"/>
          <w:numId w:val="52"/>
        </w:numPr>
        <w:spacing w:before="240" w:after="240"/>
        <w:rPr>
          <w:rFonts w:ascii="Arial" w:eastAsia="Arial" w:hAnsi="Arial" w:cs="Arial"/>
          <w:b/>
        </w:rPr>
      </w:pPr>
      <w:r w:rsidRPr="00F8482C">
        <w:rPr>
          <w:rFonts w:ascii="Arial" w:hAnsi="Arial" w:cs="Arial"/>
          <w:color w:val="303030"/>
        </w:rPr>
        <w:t xml:space="preserve">Darren Hawkins shared an analysis of tree cover data for the metropolitan area, showing that while Provo/Orem has 9.3% tree cover, slightly better than Phoenix, Orem specifically appears to be losing </w:t>
      </w:r>
      <w:r w:rsidRPr="00F8482C">
        <w:rPr>
          <w:rFonts w:ascii="Arial" w:hAnsi="Arial" w:cs="Arial"/>
          <w:color w:val="303030"/>
        </w:rPr>
        <w:lastRenderedPageBreak/>
        <w:t>trees over a five-year period. Jenn Gale recognized this as an opportunity for the commission to be impactful by advising the city on how to address the issue</w:t>
      </w:r>
      <w:r w:rsidR="003C22EB" w:rsidRPr="00F8482C">
        <w:rPr>
          <w:rFonts w:ascii="Arial" w:hAnsi="Arial" w:cs="Arial"/>
          <w:color w:val="303030"/>
        </w:rPr>
        <w:t>.</w:t>
      </w:r>
    </w:p>
    <w:p w14:paraId="1B5CF008" w14:textId="6210C8A1" w:rsidR="00027E38" w:rsidRPr="00F8482C" w:rsidRDefault="003C22EB" w:rsidP="00027E38">
      <w:pPr>
        <w:pStyle w:val="ListParagraph"/>
        <w:numPr>
          <w:ilvl w:val="0"/>
          <w:numId w:val="52"/>
        </w:numPr>
        <w:spacing w:before="240" w:after="240"/>
        <w:rPr>
          <w:rFonts w:ascii="Arial" w:eastAsia="Arial" w:hAnsi="Arial" w:cs="Arial"/>
          <w:b/>
        </w:rPr>
      </w:pPr>
      <w:r w:rsidRPr="00F8482C">
        <w:rPr>
          <w:rFonts w:ascii="Arial" w:hAnsi="Arial" w:cs="Arial"/>
          <w:color w:val="303030"/>
        </w:rPr>
        <w:t>The commission suggested the idea of proposing a larger tree planting goal for Orem, similar to Provo's thousand-tree goal. They discussed planning community tree planting events and leveraging existing programs like the "tree</w:t>
      </w:r>
      <w:r w:rsidR="00125353" w:rsidRPr="00F8482C">
        <w:rPr>
          <w:rFonts w:ascii="Arial" w:hAnsi="Arial" w:cs="Arial"/>
          <w:color w:val="303030"/>
        </w:rPr>
        <w:t>-</w:t>
      </w:r>
      <w:r w:rsidRPr="00F8482C">
        <w:rPr>
          <w:rFonts w:ascii="Arial" w:hAnsi="Arial" w:cs="Arial"/>
          <w:color w:val="303030"/>
        </w:rPr>
        <w:t>bate" or a state grant for pollinator gardens to help increase tree cover. Jenn Gale suggested creating a report for the Council retreat in January to help get staff resources and funding behind the initiative.</w:t>
      </w:r>
    </w:p>
    <w:p w14:paraId="1DB14AEC" w14:textId="02B4E9DA" w:rsidR="001F335E" w:rsidRPr="00F8482C" w:rsidRDefault="005B1442" w:rsidP="00216CC0">
      <w:pPr>
        <w:pStyle w:val="NormalWeb"/>
        <w:numPr>
          <w:ilvl w:val="0"/>
          <w:numId w:val="40"/>
        </w:numPr>
        <w:spacing w:before="240" w:beforeAutospacing="0" w:after="240" w:afterAutospacing="0"/>
        <w:textAlignment w:val="baseline"/>
        <w:rPr>
          <w:rFonts w:ascii="Arial" w:eastAsia="Arial" w:hAnsi="Arial" w:cs="Arial"/>
          <w:b/>
          <w:sz w:val="22"/>
          <w:szCs w:val="22"/>
        </w:rPr>
      </w:pPr>
      <w:r w:rsidRPr="00F8482C">
        <w:rPr>
          <w:rFonts w:ascii="Arial" w:hAnsi="Arial" w:cs="Arial"/>
          <w:color w:val="303030"/>
          <w:sz w:val="22"/>
          <w:szCs w:val="22"/>
        </w:rPr>
        <w:t>The</w:t>
      </w:r>
      <w:r w:rsidR="003C22EB" w:rsidRPr="00F8482C">
        <w:rPr>
          <w:rFonts w:ascii="Arial" w:hAnsi="Arial" w:cs="Arial"/>
          <w:color w:val="303030"/>
          <w:sz w:val="22"/>
          <w:szCs w:val="22"/>
        </w:rPr>
        <w:t xml:space="preserve"> potential of a tree planting initiative as a "uniting topic" for the city was discussed. The importance of planting native trees suitable for the local climate, noting that much of the existing tree cover is non-native and "thirsty," suggesting that not all trees are created equal for the project was emphasized.</w:t>
      </w:r>
    </w:p>
    <w:p w14:paraId="3C07C1C8" w14:textId="694D7B11" w:rsidR="003C22EB" w:rsidRPr="00F8482C" w:rsidRDefault="003C22EB" w:rsidP="00216CC0">
      <w:pPr>
        <w:pStyle w:val="NormalWeb"/>
        <w:numPr>
          <w:ilvl w:val="0"/>
          <w:numId w:val="40"/>
        </w:numPr>
        <w:spacing w:before="240" w:beforeAutospacing="0" w:after="240" w:afterAutospacing="0"/>
        <w:textAlignment w:val="baseline"/>
        <w:rPr>
          <w:rFonts w:ascii="Arial" w:eastAsia="Arial" w:hAnsi="Arial" w:cs="Arial"/>
          <w:bCs/>
          <w:sz w:val="22"/>
          <w:szCs w:val="22"/>
        </w:rPr>
      </w:pPr>
      <w:r w:rsidRPr="00F8482C">
        <w:rPr>
          <w:rFonts w:ascii="Arial" w:eastAsia="Arial" w:hAnsi="Arial" w:cs="Arial"/>
          <w:bCs/>
          <w:sz w:val="22"/>
          <w:szCs w:val="22"/>
        </w:rPr>
        <w:t>Jenn Gale requested that Darren Hawkins provide a one- or two-page executive summary containing salient information, such as the number of trees lost and Or</w:t>
      </w:r>
      <w:r w:rsidR="00D86EF0" w:rsidRPr="00F8482C">
        <w:rPr>
          <w:rFonts w:ascii="Arial" w:eastAsia="Arial" w:hAnsi="Arial" w:cs="Arial"/>
          <w:bCs/>
          <w:sz w:val="22"/>
          <w:szCs w:val="22"/>
        </w:rPr>
        <w:t>e</w:t>
      </w:r>
      <w:r w:rsidRPr="00F8482C">
        <w:rPr>
          <w:rFonts w:ascii="Arial" w:eastAsia="Arial" w:hAnsi="Arial" w:cs="Arial"/>
          <w:bCs/>
          <w:sz w:val="22"/>
          <w:szCs w:val="22"/>
        </w:rPr>
        <w:t xml:space="preserve">m's comparison to the average in the West and similar-sized cities in Utah. </w:t>
      </w:r>
      <w:r w:rsidR="00D86EF0" w:rsidRPr="00F8482C">
        <w:rPr>
          <w:rFonts w:ascii="Arial" w:eastAsia="Arial" w:hAnsi="Arial" w:cs="Arial"/>
          <w:bCs/>
          <w:sz w:val="22"/>
          <w:szCs w:val="22"/>
        </w:rPr>
        <w:t>Darren Hawkins</w:t>
      </w:r>
      <w:r w:rsidRPr="00F8482C">
        <w:rPr>
          <w:rFonts w:ascii="Arial" w:eastAsia="Arial" w:hAnsi="Arial" w:cs="Arial"/>
          <w:bCs/>
          <w:sz w:val="22"/>
          <w:szCs w:val="22"/>
        </w:rPr>
        <w:t xml:space="preserve"> confirmed </w:t>
      </w:r>
      <w:r w:rsidR="00125353" w:rsidRPr="00F8482C">
        <w:rPr>
          <w:rFonts w:ascii="Arial" w:eastAsia="Arial" w:hAnsi="Arial" w:cs="Arial"/>
          <w:bCs/>
          <w:sz w:val="22"/>
          <w:szCs w:val="22"/>
        </w:rPr>
        <w:t>he would be</w:t>
      </w:r>
      <w:r w:rsidRPr="00F8482C">
        <w:rPr>
          <w:rFonts w:ascii="Arial" w:eastAsia="Arial" w:hAnsi="Arial" w:cs="Arial"/>
          <w:bCs/>
          <w:sz w:val="22"/>
          <w:szCs w:val="22"/>
        </w:rPr>
        <w:t xml:space="preserve"> able to produce the fact sheet and expressed that he will "fact check the </w:t>
      </w:r>
      <w:r w:rsidR="00125353" w:rsidRPr="00F8482C">
        <w:rPr>
          <w:rFonts w:ascii="Arial" w:eastAsia="Arial" w:hAnsi="Arial" w:cs="Arial"/>
          <w:bCs/>
          <w:sz w:val="22"/>
          <w:szCs w:val="22"/>
        </w:rPr>
        <w:t>“</w:t>
      </w:r>
      <w:r w:rsidRPr="00F8482C">
        <w:rPr>
          <w:rFonts w:ascii="Arial" w:eastAsia="Arial" w:hAnsi="Arial" w:cs="Arial"/>
          <w:bCs/>
          <w:sz w:val="22"/>
          <w:szCs w:val="22"/>
        </w:rPr>
        <w:t>p</w:t>
      </w:r>
      <w:r w:rsidR="00125353" w:rsidRPr="00F8482C">
        <w:rPr>
          <w:rFonts w:ascii="Arial" w:eastAsia="Arial" w:hAnsi="Arial" w:cs="Arial"/>
          <w:bCs/>
          <w:sz w:val="22"/>
          <w:szCs w:val="22"/>
        </w:rPr>
        <w:t>e</w:t>
      </w:r>
      <w:r w:rsidRPr="00F8482C">
        <w:rPr>
          <w:rFonts w:ascii="Arial" w:eastAsia="Arial" w:hAnsi="Arial" w:cs="Arial"/>
          <w:bCs/>
          <w:sz w:val="22"/>
          <w:szCs w:val="22"/>
        </w:rPr>
        <w:t>er</w:t>
      </w:r>
      <w:r w:rsidR="00125353" w:rsidRPr="00F8482C">
        <w:rPr>
          <w:rFonts w:ascii="Arial" w:eastAsia="Arial" w:hAnsi="Arial" w:cs="Arial"/>
          <w:bCs/>
          <w:sz w:val="22"/>
          <w:szCs w:val="22"/>
        </w:rPr>
        <w:t>n</w:t>
      </w:r>
      <w:r w:rsidRPr="00F8482C">
        <w:rPr>
          <w:rFonts w:ascii="Arial" w:eastAsia="Arial" w:hAnsi="Arial" w:cs="Arial"/>
          <w:bCs/>
          <w:sz w:val="22"/>
          <w:szCs w:val="22"/>
        </w:rPr>
        <w:t>ess" of the peer cities listed, like Flagstaff, as they believe some may not be fair comparisons</w:t>
      </w:r>
      <w:r w:rsidR="00125353" w:rsidRPr="00F8482C">
        <w:rPr>
          <w:rFonts w:ascii="Arial" w:eastAsia="Arial" w:hAnsi="Arial" w:cs="Arial"/>
          <w:bCs/>
          <w:sz w:val="22"/>
          <w:szCs w:val="22"/>
        </w:rPr>
        <w:t>.</w:t>
      </w:r>
    </w:p>
    <w:p w14:paraId="3593FA67" w14:textId="10B6AAC2" w:rsidR="001F335E" w:rsidRPr="00F8482C" w:rsidRDefault="001F335E" w:rsidP="001F335E">
      <w:pPr>
        <w:spacing w:before="240" w:after="240"/>
        <w:rPr>
          <w:rFonts w:ascii="Arial" w:hAnsi="Arial" w:cs="Arial"/>
        </w:rPr>
      </w:pPr>
      <w:r w:rsidRPr="00F8482C">
        <w:rPr>
          <w:rFonts w:ascii="Arial" w:eastAsia="Arial" w:hAnsi="Arial" w:cs="Arial"/>
          <w:b/>
        </w:rPr>
        <w:t xml:space="preserve">6. </w:t>
      </w:r>
      <w:r w:rsidR="00125353" w:rsidRPr="00F8482C">
        <w:rPr>
          <w:rFonts w:ascii="Arial" w:hAnsi="Arial" w:cs="Arial"/>
          <w:b/>
          <w:bCs/>
        </w:rPr>
        <w:t>Other items of business:</w:t>
      </w:r>
    </w:p>
    <w:p w14:paraId="5F09968E" w14:textId="5A0CE2F7" w:rsidR="005B1442" w:rsidRPr="00F8482C" w:rsidRDefault="00125353" w:rsidP="009D0F9D">
      <w:pPr>
        <w:pStyle w:val="ListParagraph"/>
        <w:numPr>
          <w:ilvl w:val="0"/>
          <w:numId w:val="50"/>
        </w:numPr>
        <w:spacing w:before="240" w:after="240"/>
        <w:rPr>
          <w:rFonts w:ascii="Arial" w:hAnsi="Arial" w:cs="Arial"/>
        </w:rPr>
      </w:pPr>
      <w:r w:rsidRPr="00F8482C">
        <w:rPr>
          <w:rFonts w:ascii="Arial" w:hAnsi="Arial" w:cs="Arial"/>
        </w:rPr>
        <w:t>Concerns from citizens about the Heritage Park landscaping, noting that it currently looks like a "big rock pile," contrary to expectations of lush vegetation and trees shown in the maps. Tyler Peay offered to contact Lane Gray, the project manager, to find out the current status, the expected final date, and the final landscape plan to see if native vegetation and educational components the commission previously advised on were included.</w:t>
      </w:r>
    </w:p>
    <w:p w14:paraId="706919ED" w14:textId="22976A7A" w:rsidR="008470CE" w:rsidRPr="00F8482C" w:rsidRDefault="001F335E" w:rsidP="008470CE">
      <w:pPr>
        <w:spacing w:before="240" w:after="240"/>
        <w:rPr>
          <w:rFonts w:ascii="Arial" w:eastAsia="Arial" w:hAnsi="Arial" w:cs="Arial"/>
          <w:bCs/>
        </w:rPr>
      </w:pPr>
      <w:r w:rsidRPr="00F8482C">
        <w:rPr>
          <w:rFonts w:ascii="Arial" w:eastAsia="Arial" w:hAnsi="Arial" w:cs="Arial"/>
          <w:b/>
        </w:rPr>
        <w:t>7</w:t>
      </w:r>
      <w:r w:rsidR="00813A8F" w:rsidRPr="00F8482C">
        <w:rPr>
          <w:rFonts w:ascii="Arial" w:eastAsia="Arial" w:hAnsi="Arial" w:cs="Arial"/>
          <w:b/>
        </w:rPr>
        <w:t xml:space="preserve">. </w:t>
      </w:r>
      <w:r w:rsidR="008470CE" w:rsidRPr="00F8482C">
        <w:rPr>
          <w:rFonts w:ascii="Arial" w:hAnsi="Arial" w:cs="Arial"/>
          <w:b/>
          <w:bCs/>
        </w:rPr>
        <w:t>Review &amp; approval of </w:t>
      </w:r>
      <w:r w:rsidR="00125353" w:rsidRPr="00F8482C">
        <w:rPr>
          <w:rFonts w:ascii="Arial" w:hAnsi="Arial" w:cs="Arial"/>
          <w:b/>
          <w:bCs/>
        </w:rPr>
        <w:t>October 2</w:t>
      </w:r>
      <w:r w:rsidR="008470CE" w:rsidRPr="00F8482C">
        <w:rPr>
          <w:rFonts w:ascii="Arial" w:hAnsi="Arial" w:cs="Arial"/>
          <w:b/>
          <w:bCs/>
        </w:rPr>
        <w:t>, 2025, meeting minutes</w:t>
      </w:r>
      <w:r w:rsidR="008470CE" w:rsidRPr="00F8482C">
        <w:rPr>
          <w:rFonts w:ascii="Arial" w:eastAsia="Arial" w:hAnsi="Arial" w:cs="Arial"/>
          <w:b/>
        </w:rPr>
        <w:t>:</w:t>
      </w:r>
    </w:p>
    <w:p w14:paraId="60FE3EE4" w14:textId="4778630F" w:rsidR="008875DC" w:rsidRPr="00F8482C" w:rsidRDefault="00125353" w:rsidP="008875DC">
      <w:pPr>
        <w:ind w:firstLine="720"/>
        <w:rPr>
          <w:rFonts w:ascii="Arial" w:eastAsia="Arial" w:hAnsi="Arial" w:cs="Arial"/>
          <w:bCs/>
        </w:rPr>
      </w:pPr>
      <w:r w:rsidRPr="00F8482C">
        <w:rPr>
          <w:rFonts w:ascii="Arial" w:eastAsia="Arial" w:hAnsi="Arial" w:cs="Arial"/>
          <w:bCs/>
        </w:rPr>
        <w:t>Quinn Mecham</w:t>
      </w:r>
      <w:r w:rsidR="008875DC" w:rsidRPr="00F8482C">
        <w:rPr>
          <w:rFonts w:ascii="Arial" w:eastAsia="Arial" w:hAnsi="Arial" w:cs="Arial"/>
          <w:bCs/>
        </w:rPr>
        <w:t xml:space="preserve"> moved to approve the </w:t>
      </w:r>
      <w:r w:rsidRPr="00F8482C">
        <w:rPr>
          <w:rFonts w:ascii="Arial" w:eastAsia="Arial" w:hAnsi="Arial" w:cs="Arial"/>
          <w:bCs/>
        </w:rPr>
        <w:t>October 2</w:t>
      </w:r>
      <w:r w:rsidR="008875DC" w:rsidRPr="00F8482C">
        <w:rPr>
          <w:rFonts w:ascii="Arial" w:eastAsia="Arial" w:hAnsi="Arial" w:cs="Arial"/>
          <w:bCs/>
        </w:rPr>
        <w:t>, 2025, meeting minutes.</w:t>
      </w:r>
    </w:p>
    <w:p w14:paraId="14BFA917" w14:textId="5E0B4658" w:rsidR="008875DC" w:rsidRPr="00F8482C" w:rsidRDefault="008875DC" w:rsidP="008875DC">
      <w:pPr>
        <w:rPr>
          <w:rFonts w:ascii="Arial" w:eastAsia="Arial" w:hAnsi="Arial" w:cs="Arial"/>
          <w:bCs/>
        </w:rPr>
      </w:pPr>
      <w:r w:rsidRPr="00F8482C">
        <w:rPr>
          <w:rFonts w:ascii="Arial" w:eastAsia="Arial" w:hAnsi="Arial" w:cs="Arial"/>
          <w:bCs/>
        </w:rPr>
        <w:tab/>
      </w:r>
      <w:r w:rsidR="00125353" w:rsidRPr="00F8482C">
        <w:rPr>
          <w:rFonts w:ascii="Arial" w:eastAsia="Arial" w:hAnsi="Arial" w:cs="Arial"/>
          <w:bCs/>
        </w:rPr>
        <w:t>Sarah Bateman</w:t>
      </w:r>
      <w:r w:rsidRPr="00F8482C">
        <w:rPr>
          <w:rFonts w:ascii="Arial" w:eastAsia="Arial" w:hAnsi="Arial" w:cs="Arial"/>
          <w:bCs/>
        </w:rPr>
        <w:t xml:space="preserve"> seconded the motion.</w:t>
      </w:r>
    </w:p>
    <w:p w14:paraId="17C69F4A" w14:textId="0CE4B80E" w:rsidR="008875DC" w:rsidRPr="00F8482C" w:rsidRDefault="008875DC" w:rsidP="008875DC">
      <w:pPr>
        <w:rPr>
          <w:rFonts w:ascii="Arial" w:eastAsia="Arial" w:hAnsi="Arial" w:cs="Arial"/>
          <w:bCs/>
        </w:rPr>
      </w:pPr>
      <w:r w:rsidRPr="00F8482C">
        <w:rPr>
          <w:rFonts w:ascii="Arial" w:eastAsia="Arial" w:hAnsi="Arial" w:cs="Arial"/>
          <w:bCs/>
        </w:rPr>
        <w:tab/>
        <w:t xml:space="preserve">Aye – </w:t>
      </w:r>
      <w:r w:rsidR="00125353" w:rsidRPr="00F8482C">
        <w:rPr>
          <w:rFonts w:ascii="Arial" w:eastAsia="Arial" w:hAnsi="Arial" w:cs="Arial"/>
          <w:bCs/>
        </w:rPr>
        <w:t>5</w:t>
      </w:r>
      <w:r w:rsidRPr="00F8482C">
        <w:rPr>
          <w:rFonts w:ascii="Arial" w:eastAsia="Arial" w:hAnsi="Arial" w:cs="Arial"/>
          <w:bCs/>
        </w:rPr>
        <w:t xml:space="preserve"> – Quinn Mecham, </w:t>
      </w:r>
      <w:r w:rsidR="000158C6" w:rsidRPr="00F8482C">
        <w:rPr>
          <w:rFonts w:ascii="Arial" w:eastAsia="Arial" w:hAnsi="Arial" w:cs="Arial"/>
          <w:bCs/>
        </w:rPr>
        <w:t>Paul Dunn</w:t>
      </w:r>
      <w:r w:rsidRPr="00F8482C">
        <w:rPr>
          <w:rFonts w:ascii="Arial" w:eastAsia="Arial" w:hAnsi="Arial" w:cs="Arial"/>
          <w:bCs/>
        </w:rPr>
        <w:t>, Sarah Bateman</w:t>
      </w:r>
      <w:r w:rsidR="00125353" w:rsidRPr="00F8482C">
        <w:rPr>
          <w:rFonts w:ascii="Arial" w:eastAsia="Arial" w:hAnsi="Arial" w:cs="Arial"/>
          <w:bCs/>
        </w:rPr>
        <w:t>, Hilary Hungerfod, Darren Hawkins</w:t>
      </w:r>
      <w:r w:rsidRPr="00F8482C">
        <w:rPr>
          <w:rFonts w:ascii="Arial" w:eastAsia="Arial" w:hAnsi="Arial" w:cs="Arial"/>
          <w:bCs/>
        </w:rPr>
        <w:t>; Nay – 0</w:t>
      </w:r>
    </w:p>
    <w:p w14:paraId="34497B36" w14:textId="09C1C86A" w:rsidR="008875DC" w:rsidRPr="00F8482C" w:rsidRDefault="008875DC" w:rsidP="00813A8F">
      <w:pPr>
        <w:rPr>
          <w:rFonts w:ascii="Arial" w:eastAsia="Arial" w:hAnsi="Arial" w:cs="Arial"/>
        </w:rPr>
      </w:pPr>
      <w:r w:rsidRPr="00F8482C">
        <w:rPr>
          <w:rFonts w:ascii="Arial" w:eastAsia="Arial" w:hAnsi="Arial" w:cs="Arial"/>
          <w:bCs/>
        </w:rPr>
        <w:tab/>
        <w:t>Minutes approved.</w:t>
      </w:r>
    </w:p>
    <w:p w14:paraId="011E3C6F" w14:textId="46B786F9" w:rsidR="008875DC" w:rsidRPr="00F8482C" w:rsidRDefault="00813A8F" w:rsidP="008875DC">
      <w:pPr>
        <w:spacing w:before="240" w:after="240"/>
        <w:rPr>
          <w:rFonts w:ascii="Arial" w:eastAsia="Arial" w:hAnsi="Arial" w:cs="Arial"/>
          <w:b/>
        </w:rPr>
      </w:pPr>
      <w:r w:rsidRPr="00F8482C">
        <w:rPr>
          <w:rFonts w:ascii="Arial" w:eastAsia="Arial" w:hAnsi="Arial" w:cs="Arial"/>
          <w:b/>
        </w:rPr>
        <w:t>8</w:t>
      </w:r>
      <w:r w:rsidR="008875DC" w:rsidRPr="00F8482C">
        <w:rPr>
          <w:rFonts w:ascii="Arial" w:eastAsia="Arial" w:hAnsi="Arial" w:cs="Arial"/>
          <w:b/>
        </w:rPr>
        <w:t>. Adjournment:</w:t>
      </w:r>
    </w:p>
    <w:p w14:paraId="6FBAFF91" w14:textId="21866659" w:rsidR="008875DC" w:rsidRPr="00F8482C" w:rsidRDefault="00125353" w:rsidP="008875DC">
      <w:pPr>
        <w:ind w:firstLine="720"/>
        <w:rPr>
          <w:rFonts w:ascii="Arial" w:eastAsia="Arial" w:hAnsi="Arial" w:cs="Arial"/>
        </w:rPr>
      </w:pPr>
      <w:r w:rsidRPr="00F8482C">
        <w:rPr>
          <w:rFonts w:ascii="Arial" w:eastAsia="Arial" w:hAnsi="Arial" w:cs="Arial"/>
        </w:rPr>
        <w:t>Darren Hawkins</w:t>
      </w:r>
      <w:r w:rsidR="008875DC" w:rsidRPr="00F8482C">
        <w:rPr>
          <w:rFonts w:ascii="Arial" w:eastAsia="Arial" w:hAnsi="Arial" w:cs="Arial"/>
        </w:rPr>
        <w:t xml:space="preserve"> moved to adjourn the meeting.</w:t>
      </w:r>
    </w:p>
    <w:p w14:paraId="76C57220" w14:textId="192FCB1D" w:rsidR="00125353" w:rsidRPr="00F8482C" w:rsidRDefault="00125353" w:rsidP="008875DC">
      <w:pPr>
        <w:ind w:firstLine="720"/>
        <w:rPr>
          <w:rFonts w:ascii="Arial" w:eastAsia="Arial" w:hAnsi="Arial" w:cs="Arial"/>
        </w:rPr>
      </w:pPr>
      <w:r w:rsidRPr="00F8482C">
        <w:rPr>
          <w:rFonts w:ascii="Arial" w:eastAsia="Arial" w:hAnsi="Arial" w:cs="Arial"/>
        </w:rPr>
        <w:t>Hilary Hungerford seconded the motion.</w:t>
      </w:r>
    </w:p>
    <w:p w14:paraId="239D9F2E" w14:textId="77777777" w:rsidR="008875DC" w:rsidRPr="00F8482C" w:rsidRDefault="008875DC" w:rsidP="008875DC">
      <w:pPr>
        <w:ind w:right="-510" w:firstLine="720"/>
        <w:rPr>
          <w:rFonts w:ascii="Arial" w:eastAsia="Arial" w:hAnsi="Arial" w:cs="Arial"/>
        </w:rPr>
      </w:pPr>
      <w:r w:rsidRPr="00F8482C">
        <w:rPr>
          <w:rFonts w:ascii="Arial" w:eastAsia="Arial" w:hAnsi="Arial" w:cs="Arial"/>
        </w:rPr>
        <w:t>Meeting adjourned.</w:t>
      </w:r>
    </w:p>
    <w:p w14:paraId="1CA500D9" w14:textId="77777777" w:rsidR="008875DC" w:rsidRDefault="008875DC" w:rsidP="005F23C8">
      <w:pPr>
        <w:ind w:right="-510" w:firstLine="720"/>
        <w:jc w:val="center"/>
        <w:rPr>
          <w:rFonts w:ascii="Arial" w:eastAsia="Arial" w:hAnsi="Arial" w:cs="Arial"/>
        </w:rPr>
      </w:pPr>
    </w:p>
    <w:p w14:paraId="6FB1C022" w14:textId="5EA6D8D9" w:rsidR="00F8482C" w:rsidRPr="00F8482C" w:rsidRDefault="00F8482C" w:rsidP="005F23C8">
      <w:pPr>
        <w:ind w:right="-510" w:firstLine="720"/>
        <w:jc w:val="center"/>
        <w:rPr>
          <w:rFonts w:ascii="Arial" w:eastAsia="Arial" w:hAnsi="Arial" w:cs="Arial"/>
          <w:sz w:val="20"/>
          <w:szCs w:val="20"/>
        </w:rPr>
      </w:pPr>
      <w:r w:rsidRPr="00F8482C">
        <w:rPr>
          <w:rFonts w:ascii="Arial" w:eastAsia="Arial" w:hAnsi="Arial" w:cs="Arial"/>
          <w:sz w:val="20"/>
          <w:szCs w:val="20"/>
        </w:rPr>
        <w:t>Meeting minutes approved December 4, 2025</w:t>
      </w:r>
    </w:p>
    <w:sectPr w:rsidR="00F8482C" w:rsidRPr="00F8482C" w:rsidSect="00354663">
      <w:footerReference w:type="default" r:id="rId8"/>
      <w:pgSz w:w="12240" w:h="15840"/>
      <w:pgMar w:top="720" w:right="720" w:bottom="720" w:left="720" w:header="0" w:footer="10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9AA3" w14:textId="77777777" w:rsidR="00AB04A4" w:rsidRDefault="00AB04A4">
      <w:r>
        <w:separator/>
      </w:r>
    </w:p>
  </w:endnote>
  <w:endnote w:type="continuationSeparator" w:id="0">
    <w:p w14:paraId="77C4C51D" w14:textId="77777777" w:rsidR="00AB04A4" w:rsidRDefault="00AB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C70A" w14:textId="77777777" w:rsidR="00AF25A8"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54E903D0" wp14:editId="0A4436A1">
              <wp:simplePos x="0" y="0"/>
              <wp:positionH relativeFrom="column">
                <wp:posOffset>2908300</wp:posOffset>
              </wp:positionH>
              <wp:positionV relativeFrom="paragraph">
                <wp:posOffset>9207500</wp:posOffset>
              </wp:positionV>
              <wp:extent cx="153670" cy="222250"/>
              <wp:effectExtent l="0" t="0" r="0" b="0"/>
              <wp:wrapNone/>
              <wp:docPr id="11" name="Rectangle 11"/>
              <wp:cNvGraphicFramePr/>
              <a:graphic xmlns:a="http://schemas.openxmlformats.org/drawingml/2006/main">
                <a:graphicData uri="http://schemas.microsoft.com/office/word/2010/wordprocessingShape">
                  <wps:wsp>
                    <wps:cNvSpPr/>
                    <wps:spPr>
                      <a:xfrm>
                        <a:off x="5297740" y="3697450"/>
                        <a:ext cx="96520" cy="165100"/>
                      </a:xfrm>
                      <a:prstGeom prst="rect">
                        <a:avLst/>
                      </a:prstGeom>
                      <a:noFill/>
                      <a:ln>
                        <a:noFill/>
                      </a:ln>
                    </wps:spPr>
                    <wps:txbx>
                      <w:txbxContent>
                        <w:p w14:paraId="75F07FD3" w14:textId="77777777" w:rsidR="00AF25A8" w:rsidRDefault="00000000">
                          <w:pPr>
                            <w:spacing w:line="243" w:lineRule="auto"/>
                            <w:ind w:left="20" w:firstLine="120"/>
                            <w:textDirection w:val="btLr"/>
                          </w:pPr>
                          <w:r>
                            <w:rPr>
                              <w:rFonts w:ascii="Calibri" w:eastAsia="Calibri" w:hAnsi="Calibri" w:cs="Calibri"/>
                              <w:color w:val="000000"/>
                            </w:rPr>
                            <w:t xml:space="preserve"> PAGE   \* MERGEFORMAT 1</w:t>
                          </w:r>
                        </w:p>
                      </w:txbxContent>
                    </wps:txbx>
                    <wps:bodyPr spcFirstLastPara="1" wrap="square" lIns="0" tIns="0" rIns="0" bIns="0" anchor="t" anchorCtr="0">
                      <a:noAutofit/>
                    </wps:bodyPr>
                  </wps:wsp>
                </a:graphicData>
              </a:graphic>
            </wp:anchor>
          </w:drawing>
        </mc:Choice>
        <mc:Fallback>
          <w:pict>
            <v:rect w14:anchorId="54E903D0" id="Rectangle 11" o:spid="_x0000_s1026" style="position:absolute;margin-left:229pt;margin-top:725pt;width:12.1pt;height:1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3SzsAEAAEgDAAAOAAAAZHJzL2Uyb0RvYy54bWysU8Fu2zAMvQ/oPwi6L7azJmmMOMXQIsOA&#10;YgvQ7QMUWYoF2JJKKrHz96MUp1m3W9GL/CQSj++R9Op+6Fp2VIDG2YoXk5wzZaWrjd1X/Pevzec7&#10;zjAIW4vWWVXxk0J+v775tOp9qaaucW2tgBGJxbL3FW9C8GWWoWxUJ3DivLIU1A46EegK+6wG0RN7&#10;12bTPJ9nvYPag5MKkV4fz0G+TvxaKxl+ao0qsLbipC2kE9K5i2e2XolyD8I3Ro4yxDtUdMJYKvpK&#10;9SiCYAcw/1F1RoJDp8NEui5zWhupkgdyU+T/uHluhFfJCzUH/Wub8ONo5Y/js98CtaH3WCLB6GLQ&#10;0MUv6WNDxWfT5WJxS+07VfzLfLm4nY2NU0NgkhKW89mUwpLixXxW5CmcXXk8YPimXMciqDjQWFK3&#10;xPEJA9Wm1EtKLGvdxrRtGk1r3zxQYnzJrmIjCsNuGB3sXH3aAkMvN4ZqPQkMWwE00oKznsZccXw5&#10;CFCctd8t9THuxAXABewuQFjZONqWwNkZPoS0O2dNXw/BaZP0RxXn0qM4GleyNa5W3Ie/7ynr+gOs&#10;/wAAAP//AwBQSwMEFAAGAAgAAAAhAPABkC7iAAAADQEAAA8AAABkcnMvZG93bnJldi54bWxMj0tP&#10;wzAQhO9I/AdrkbhRmyhBaRqnqnioHGmLVHpz4yWJ8COK3Sbw69me4La7M5r9plxO1rAzDqHzTsL9&#10;TABDV3vduUbC++7lLgcWonJaGe9QwjcGWFbXV6UqtB/dBs/b2DAKcaFQEtoY+4LzULdoVZj5Hh1p&#10;n36wKtI6NFwPaqRwa3gixAO3qnP0oVU9PrZYf21PVsI671cfr/5nbMzzYb1/28+fdvMo5e3NtFoA&#10;izjFPzNc8AkdKmI6+pPTgRkJaZZTl0hCmgmayJLmSQLseDnlmQBelfx/i+oXAAD//wMAUEsBAi0A&#10;FAAGAAgAAAAhALaDOJL+AAAA4QEAABMAAAAAAAAAAAAAAAAAAAAAAFtDb250ZW50X1R5cGVzXS54&#10;bWxQSwECLQAUAAYACAAAACEAOP0h/9YAAACUAQAACwAAAAAAAAAAAAAAAAAvAQAAX3JlbHMvLnJl&#10;bHNQSwECLQAUAAYACAAAACEA/Bt0s7ABAABIAwAADgAAAAAAAAAAAAAAAAAuAgAAZHJzL2Uyb0Rv&#10;Yy54bWxQSwECLQAUAAYACAAAACEA8AGQLuIAAAANAQAADwAAAAAAAAAAAAAAAAAKBAAAZHJzL2Rv&#10;d25yZXYueG1sUEsFBgAAAAAEAAQA8wAAABkFAAAAAA==&#10;" filled="f" stroked="f">
              <v:textbox inset="0,0,0,0">
                <w:txbxContent>
                  <w:p w14:paraId="75F07FD3" w14:textId="77777777" w:rsidR="00AF25A8" w:rsidRDefault="00000000">
                    <w:pPr>
                      <w:spacing w:line="243" w:lineRule="auto"/>
                      <w:ind w:left="20" w:firstLine="120"/>
                      <w:textDirection w:val="btLr"/>
                    </w:pPr>
                    <w:r>
                      <w:rPr>
                        <w:rFonts w:ascii="Calibri" w:eastAsia="Calibri" w:hAnsi="Calibri" w:cs="Calibri"/>
                        <w:color w:val="000000"/>
                      </w:rPr>
                      <w:t xml:space="preserve"> PAGE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F3FB" w14:textId="77777777" w:rsidR="00AB04A4" w:rsidRDefault="00AB04A4">
      <w:r>
        <w:separator/>
      </w:r>
    </w:p>
  </w:footnote>
  <w:footnote w:type="continuationSeparator" w:id="0">
    <w:p w14:paraId="04F8C0E7" w14:textId="77777777" w:rsidR="00AB04A4" w:rsidRDefault="00AB0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C4"/>
    <w:multiLevelType w:val="multilevel"/>
    <w:tmpl w:val="1F38F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B927C1"/>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229C8"/>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C4492"/>
    <w:multiLevelType w:val="multilevel"/>
    <w:tmpl w:val="D564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5C5F61"/>
    <w:multiLevelType w:val="multilevel"/>
    <w:tmpl w:val="A9BA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D1181"/>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A0181"/>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40670"/>
    <w:multiLevelType w:val="multilevel"/>
    <w:tmpl w:val="57C8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25C8A"/>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D616A"/>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D465E8"/>
    <w:multiLevelType w:val="hybridMultilevel"/>
    <w:tmpl w:val="D2CC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803E7"/>
    <w:multiLevelType w:val="hybridMultilevel"/>
    <w:tmpl w:val="2D84AC74"/>
    <w:lvl w:ilvl="0" w:tplc="04C2DB00">
      <w:start w:val="8"/>
      <w:numFmt w:val="decimal"/>
      <w:lvlText w:val="%1."/>
      <w:lvlJc w:val="left"/>
      <w:pPr>
        <w:ind w:left="720" w:hanging="360"/>
      </w:pPr>
      <w:rPr>
        <w:rFonts w:eastAsia="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B2643F"/>
    <w:multiLevelType w:val="multilevel"/>
    <w:tmpl w:val="253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5C6A67"/>
    <w:multiLevelType w:val="multilevel"/>
    <w:tmpl w:val="1F38F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F3E4746"/>
    <w:multiLevelType w:val="hybridMultilevel"/>
    <w:tmpl w:val="4336E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16A73"/>
    <w:multiLevelType w:val="multilevel"/>
    <w:tmpl w:val="1F38F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7D96D76"/>
    <w:multiLevelType w:val="multilevel"/>
    <w:tmpl w:val="3AA4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71E3D"/>
    <w:multiLevelType w:val="multilevel"/>
    <w:tmpl w:val="679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D77DD"/>
    <w:multiLevelType w:val="hybridMultilevel"/>
    <w:tmpl w:val="52C2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876A9C"/>
    <w:multiLevelType w:val="multilevel"/>
    <w:tmpl w:val="64C2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8D6EF5"/>
    <w:multiLevelType w:val="multilevel"/>
    <w:tmpl w:val="F02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C25451"/>
    <w:multiLevelType w:val="hybridMultilevel"/>
    <w:tmpl w:val="8F3C6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87A9F"/>
    <w:multiLevelType w:val="hybridMultilevel"/>
    <w:tmpl w:val="80D4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1E05B1"/>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2F3915"/>
    <w:multiLevelType w:val="multilevel"/>
    <w:tmpl w:val="23CC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294232"/>
    <w:multiLevelType w:val="multilevel"/>
    <w:tmpl w:val="BE648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b/>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EA4CB8"/>
    <w:multiLevelType w:val="hybridMultilevel"/>
    <w:tmpl w:val="08A6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7302F"/>
    <w:multiLevelType w:val="hybridMultilevel"/>
    <w:tmpl w:val="CDF61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D667A6"/>
    <w:multiLevelType w:val="multilevel"/>
    <w:tmpl w:val="1806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DB2D34"/>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3F148C"/>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306DA6"/>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5D4171"/>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6F6939"/>
    <w:multiLevelType w:val="hybridMultilevel"/>
    <w:tmpl w:val="1A466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FAC388A"/>
    <w:multiLevelType w:val="hybridMultilevel"/>
    <w:tmpl w:val="2216029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06732FC"/>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A34F6A"/>
    <w:multiLevelType w:val="multilevel"/>
    <w:tmpl w:val="A25E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0D058E"/>
    <w:multiLevelType w:val="multilevel"/>
    <w:tmpl w:val="8130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1133C4"/>
    <w:multiLevelType w:val="hybridMultilevel"/>
    <w:tmpl w:val="28A6B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06D6DDF"/>
    <w:multiLevelType w:val="multilevel"/>
    <w:tmpl w:val="945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8620DF"/>
    <w:multiLevelType w:val="hybridMultilevel"/>
    <w:tmpl w:val="6B88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5145"/>
    <w:multiLevelType w:val="multilevel"/>
    <w:tmpl w:val="0BF4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F83ABA"/>
    <w:multiLevelType w:val="hybridMultilevel"/>
    <w:tmpl w:val="8884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74E5F"/>
    <w:multiLevelType w:val="multilevel"/>
    <w:tmpl w:val="D1D8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71F3C"/>
    <w:multiLevelType w:val="multilevel"/>
    <w:tmpl w:val="0ADE5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9A92649"/>
    <w:multiLevelType w:val="multilevel"/>
    <w:tmpl w:val="E410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4F723F"/>
    <w:multiLevelType w:val="multilevel"/>
    <w:tmpl w:val="6F4E6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D1E3DCA"/>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380CCC"/>
    <w:multiLevelType w:val="hybridMultilevel"/>
    <w:tmpl w:val="DEDE92F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E7D4BA0"/>
    <w:multiLevelType w:val="hybridMultilevel"/>
    <w:tmpl w:val="213C5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E856D4"/>
    <w:multiLevelType w:val="multilevel"/>
    <w:tmpl w:val="773A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FA14D1"/>
    <w:multiLevelType w:val="hybridMultilevel"/>
    <w:tmpl w:val="F2DA2CB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922212">
    <w:abstractNumId w:val="0"/>
  </w:num>
  <w:num w:numId="2" w16cid:durableId="1992175276">
    <w:abstractNumId w:val="44"/>
  </w:num>
  <w:num w:numId="3" w16cid:durableId="464851825">
    <w:abstractNumId w:val="46"/>
  </w:num>
  <w:num w:numId="4" w16cid:durableId="408576644">
    <w:abstractNumId w:val="15"/>
  </w:num>
  <w:num w:numId="5" w16cid:durableId="549609489">
    <w:abstractNumId w:val="18"/>
  </w:num>
  <w:num w:numId="6" w16cid:durableId="1026759023">
    <w:abstractNumId w:val="49"/>
  </w:num>
  <w:num w:numId="7" w16cid:durableId="127164592">
    <w:abstractNumId w:val="25"/>
  </w:num>
  <w:num w:numId="8" w16cid:durableId="549194373">
    <w:abstractNumId w:val="16"/>
  </w:num>
  <w:num w:numId="9" w16cid:durableId="1269698808">
    <w:abstractNumId w:val="24"/>
  </w:num>
  <w:num w:numId="10" w16cid:durableId="2119636250">
    <w:abstractNumId w:val="50"/>
  </w:num>
  <w:num w:numId="11" w16cid:durableId="1046022759">
    <w:abstractNumId w:val="19"/>
  </w:num>
  <w:num w:numId="12" w16cid:durableId="1243024972">
    <w:abstractNumId w:val="28"/>
  </w:num>
  <w:num w:numId="13" w16cid:durableId="292029445">
    <w:abstractNumId w:val="37"/>
  </w:num>
  <w:num w:numId="14" w16cid:durableId="257256870">
    <w:abstractNumId w:val="4"/>
  </w:num>
  <w:num w:numId="15" w16cid:durableId="339085949">
    <w:abstractNumId w:val="13"/>
  </w:num>
  <w:num w:numId="16" w16cid:durableId="1583758156">
    <w:abstractNumId w:val="39"/>
  </w:num>
  <w:num w:numId="17" w16cid:durableId="176508745">
    <w:abstractNumId w:val="20"/>
  </w:num>
  <w:num w:numId="18" w16cid:durableId="1615476478">
    <w:abstractNumId w:val="1"/>
  </w:num>
  <w:num w:numId="19" w16cid:durableId="1051071721">
    <w:abstractNumId w:val="31"/>
  </w:num>
  <w:num w:numId="20" w16cid:durableId="1434012653">
    <w:abstractNumId w:val="29"/>
  </w:num>
  <w:num w:numId="21" w16cid:durableId="2036270870">
    <w:abstractNumId w:val="9"/>
  </w:num>
  <w:num w:numId="22" w16cid:durableId="646476562">
    <w:abstractNumId w:val="5"/>
  </w:num>
  <w:num w:numId="23" w16cid:durableId="1482774348">
    <w:abstractNumId w:val="6"/>
  </w:num>
  <w:num w:numId="24" w16cid:durableId="1990089188">
    <w:abstractNumId w:val="30"/>
  </w:num>
  <w:num w:numId="25" w16cid:durableId="538860957">
    <w:abstractNumId w:val="2"/>
  </w:num>
  <w:num w:numId="26" w16cid:durableId="1504707797">
    <w:abstractNumId w:val="8"/>
  </w:num>
  <w:num w:numId="27" w16cid:durableId="648705910">
    <w:abstractNumId w:val="35"/>
  </w:num>
  <w:num w:numId="28" w16cid:durableId="1606691155">
    <w:abstractNumId w:val="32"/>
  </w:num>
  <w:num w:numId="29" w16cid:durableId="215896553">
    <w:abstractNumId w:val="23"/>
  </w:num>
  <w:num w:numId="30" w16cid:durableId="505172117">
    <w:abstractNumId w:val="47"/>
  </w:num>
  <w:num w:numId="31" w16cid:durableId="2006937224">
    <w:abstractNumId w:val="41"/>
  </w:num>
  <w:num w:numId="32" w16cid:durableId="1898011075">
    <w:abstractNumId w:val="3"/>
  </w:num>
  <w:num w:numId="33" w16cid:durableId="1216433390">
    <w:abstractNumId w:val="36"/>
  </w:num>
  <w:num w:numId="34" w16cid:durableId="1697779149">
    <w:abstractNumId w:val="17"/>
  </w:num>
  <w:num w:numId="35" w16cid:durableId="1322657566">
    <w:abstractNumId w:val="12"/>
  </w:num>
  <w:num w:numId="36" w16cid:durableId="1248616606">
    <w:abstractNumId w:val="7"/>
  </w:num>
  <w:num w:numId="37" w16cid:durableId="897087287">
    <w:abstractNumId w:val="27"/>
  </w:num>
  <w:num w:numId="38" w16cid:durableId="2058626351">
    <w:abstractNumId w:val="43"/>
  </w:num>
  <w:num w:numId="39" w16cid:durableId="983005032">
    <w:abstractNumId w:val="22"/>
  </w:num>
  <w:num w:numId="40" w16cid:durableId="920484488">
    <w:abstractNumId w:val="42"/>
  </w:num>
  <w:num w:numId="41" w16cid:durableId="1840536035">
    <w:abstractNumId w:val="45"/>
  </w:num>
  <w:num w:numId="42" w16cid:durableId="419571220">
    <w:abstractNumId w:val="51"/>
  </w:num>
  <w:num w:numId="43" w16cid:durableId="1640571695">
    <w:abstractNumId w:val="11"/>
  </w:num>
  <w:num w:numId="44" w16cid:durableId="1067611396">
    <w:abstractNumId w:val="10"/>
  </w:num>
  <w:num w:numId="45" w16cid:durableId="164444185">
    <w:abstractNumId w:val="34"/>
  </w:num>
  <w:num w:numId="46" w16cid:durableId="869344561">
    <w:abstractNumId w:val="48"/>
  </w:num>
  <w:num w:numId="47" w16cid:durableId="2053721731">
    <w:abstractNumId w:val="26"/>
  </w:num>
  <w:num w:numId="48" w16cid:durableId="447041468">
    <w:abstractNumId w:val="14"/>
  </w:num>
  <w:num w:numId="49" w16cid:durableId="86341998">
    <w:abstractNumId w:val="33"/>
  </w:num>
  <w:num w:numId="50" w16cid:durableId="2129199137">
    <w:abstractNumId w:val="21"/>
  </w:num>
  <w:num w:numId="51" w16cid:durableId="1180967953">
    <w:abstractNumId w:val="38"/>
  </w:num>
  <w:num w:numId="52" w16cid:durableId="137318885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5A8"/>
    <w:rsid w:val="000158C6"/>
    <w:rsid w:val="00027E38"/>
    <w:rsid w:val="00050742"/>
    <w:rsid w:val="00050B9B"/>
    <w:rsid w:val="00071D4B"/>
    <w:rsid w:val="00080F78"/>
    <w:rsid w:val="0009300E"/>
    <w:rsid w:val="000A03DF"/>
    <w:rsid w:val="000D0E8C"/>
    <w:rsid w:val="000E0ECC"/>
    <w:rsid w:val="000E2231"/>
    <w:rsid w:val="000F22AE"/>
    <w:rsid w:val="001006E9"/>
    <w:rsid w:val="001223E9"/>
    <w:rsid w:val="00125353"/>
    <w:rsid w:val="00134D77"/>
    <w:rsid w:val="00151A5C"/>
    <w:rsid w:val="0015729F"/>
    <w:rsid w:val="00175753"/>
    <w:rsid w:val="001B001C"/>
    <w:rsid w:val="001D2590"/>
    <w:rsid w:val="001F335E"/>
    <w:rsid w:val="00220BC0"/>
    <w:rsid w:val="00233A45"/>
    <w:rsid w:val="0028030E"/>
    <w:rsid w:val="0029676D"/>
    <w:rsid w:val="002A379B"/>
    <w:rsid w:val="002B3E7C"/>
    <w:rsid w:val="002B775F"/>
    <w:rsid w:val="002F4786"/>
    <w:rsid w:val="0030140A"/>
    <w:rsid w:val="0033512B"/>
    <w:rsid w:val="00354308"/>
    <w:rsid w:val="00354663"/>
    <w:rsid w:val="0036326F"/>
    <w:rsid w:val="003641EA"/>
    <w:rsid w:val="0037776F"/>
    <w:rsid w:val="00382128"/>
    <w:rsid w:val="003A3ABC"/>
    <w:rsid w:val="003C22EB"/>
    <w:rsid w:val="003C6834"/>
    <w:rsid w:val="003D1C52"/>
    <w:rsid w:val="003F2A18"/>
    <w:rsid w:val="003F6670"/>
    <w:rsid w:val="003F73AE"/>
    <w:rsid w:val="00441BD9"/>
    <w:rsid w:val="0044652F"/>
    <w:rsid w:val="004532F8"/>
    <w:rsid w:val="00466B8D"/>
    <w:rsid w:val="0049464F"/>
    <w:rsid w:val="004C1D94"/>
    <w:rsid w:val="004D19E1"/>
    <w:rsid w:val="004D2F1F"/>
    <w:rsid w:val="004E59BF"/>
    <w:rsid w:val="004E76E3"/>
    <w:rsid w:val="004F3A6D"/>
    <w:rsid w:val="00506C8B"/>
    <w:rsid w:val="00515F77"/>
    <w:rsid w:val="00534F62"/>
    <w:rsid w:val="00535E15"/>
    <w:rsid w:val="00537F9F"/>
    <w:rsid w:val="00543931"/>
    <w:rsid w:val="005441CB"/>
    <w:rsid w:val="0055637F"/>
    <w:rsid w:val="005853BB"/>
    <w:rsid w:val="005856AC"/>
    <w:rsid w:val="005B1442"/>
    <w:rsid w:val="005D6929"/>
    <w:rsid w:val="005E2546"/>
    <w:rsid w:val="005F23C8"/>
    <w:rsid w:val="005F63E7"/>
    <w:rsid w:val="00620E8D"/>
    <w:rsid w:val="006506E3"/>
    <w:rsid w:val="00657D64"/>
    <w:rsid w:val="00671654"/>
    <w:rsid w:val="00672819"/>
    <w:rsid w:val="00674A74"/>
    <w:rsid w:val="00680F9D"/>
    <w:rsid w:val="00686B43"/>
    <w:rsid w:val="006A3665"/>
    <w:rsid w:val="006A7FBF"/>
    <w:rsid w:val="00706684"/>
    <w:rsid w:val="00706CC2"/>
    <w:rsid w:val="007258BC"/>
    <w:rsid w:val="00730EB3"/>
    <w:rsid w:val="00741B2C"/>
    <w:rsid w:val="0077385D"/>
    <w:rsid w:val="007E1C7C"/>
    <w:rsid w:val="00813A8F"/>
    <w:rsid w:val="008310A3"/>
    <w:rsid w:val="008336AB"/>
    <w:rsid w:val="008460CA"/>
    <w:rsid w:val="008470CE"/>
    <w:rsid w:val="008756C0"/>
    <w:rsid w:val="008815B7"/>
    <w:rsid w:val="008875DC"/>
    <w:rsid w:val="00893C47"/>
    <w:rsid w:val="008C38F3"/>
    <w:rsid w:val="008E7AEF"/>
    <w:rsid w:val="00933F78"/>
    <w:rsid w:val="00954C7A"/>
    <w:rsid w:val="00972811"/>
    <w:rsid w:val="009866E0"/>
    <w:rsid w:val="009A1648"/>
    <w:rsid w:val="009A1C6B"/>
    <w:rsid w:val="009C6EAC"/>
    <w:rsid w:val="009D07C6"/>
    <w:rsid w:val="009D2490"/>
    <w:rsid w:val="009D5FB1"/>
    <w:rsid w:val="009D686B"/>
    <w:rsid w:val="009F2C84"/>
    <w:rsid w:val="00A04684"/>
    <w:rsid w:val="00A06716"/>
    <w:rsid w:val="00A3401A"/>
    <w:rsid w:val="00A62584"/>
    <w:rsid w:val="00A64A63"/>
    <w:rsid w:val="00AB04A4"/>
    <w:rsid w:val="00AE6EBB"/>
    <w:rsid w:val="00AF1779"/>
    <w:rsid w:val="00AF25A8"/>
    <w:rsid w:val="00B37007"/>
    <w:rsid w:val="00B519D3"/>
    <w:rsid w:val="00B60B57"/>
    <w:rsid w:val="00B719A0"/>
    <w:rsid w:val="00B911D0"/>
    <w:rsid w:val="00BA017A"/>
    <w:rsid w:val="00BA0659"/>
    <w:rsid w:val="00BA0CD1"/>
    <w:rsid w:val="00BD0867"/>
    <w:rsid w:val="00BD1526"/>
    <w:rsid w:val="00BD5CFC"/>
    <w:rsid w:val="00BE1F98"/>
    <w:rsid w:val="00BE5AFE"/>
    <w:rsid w:val="00BF76F6"/>
    <w:rsid w:val="00C137F5"/>
    <w:rsid w:val="00C36588"/>
    <w:rsid w:val="00C40F96"/>
    <w:rsid w:val="00C47496"/>
    <w:rsid w:val="00C57908"/>
    <w:rsid w:val="00C7342E"/>
    <w:rsid w:val="00C807EE"/>
    <w:rsid w:val="00CD0AAE"/>
    <w:rsid w:val="00CF0D84"/>
    <w:rsid w:val="00D0228A"/>
    <w:rsid w:val="00D24420"/>
    <w:rsid w:val="00D34AD5"/>
    <w:rsid w:val="00D75083"/>
    <w:rsid w:val="00D772FE"/>
    <w:rsid w:val="00D86EF0"/>
    <w:rsid w:val="00DA2DE8"/>
    <w:rsid w:val="00DE7C93"/>
    <w:rsid w:val="00E00D0F"/>
    <w:rsid w:val="00E33567"/>
    <w:rsid w:val="00E721D0"/>
    <w:rsid w:val="00E93472"/>
    <w:rsid w:val="00EB119F"/>
    <w:rsid w:val="00EE74A5"/>
    <w:rsid w:val="00EE7CF4"/>
    <w:rsid w:val="00F11E1B"/>
    <w:rsid w:val="00F34519"/>
    <w:rsid w:val="00F41B94"/>
    <w:rsid w:val="00F56EEE"/>
    <w:rsid w:val="00F74BA6"/>
    <w:rsid w:val="00F765A6"/>
    <w:rsid w:val="00F83057"/>
    <w:rsid w:val="00F8482C"/>
    <w:rsid w:val="00FA66C5"/>
    <w:rsid w:val="00FD1C20"/>
    <w:rsid w:val="00FD6503"/>
    <w:rsid w:val="00FE76B7"/>
    <w:rsid w:val="00FF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C7A8"/>
  <w15:docId w15:val="{5D2C27B9-CE1D-4BE7-AF36-087225E6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line="244" w:lineRule="exact"/>
      <w:ind w:left="20"/>
    </w:pPr>
    <w:rPr>
      <w:rFonts w:ascii="Calibri" w:eastAsia="Calibri" w:hAnsi="Calibri" w:cs="Calibri"/>
    </w:rPr>
  </w:style>
  <w:style w:type="paragraph" w:styleId="BodyText">
    <w:name w:val="Body Text"/>
    <w:basedOn w:val="Normal"/>
    <w:link w:val="BodyTextChar"/>
    <w:uiPriority w:val="1"/>
    <w:qFormat/>
    <w:pPr>
      <w:ind w:left="100"/>
    </w:pPr>
    <w:rPr>
      <w:sz w:val="20"/>
      <w:szCs w:val="20"/>
    </w:rPr>
  </w:style>
  <w:style w:type="paragraph" w:styleId="ListParagraph">
    <w:name w:val="List Paragraph"/>
    <w:basedOn w:val="Normal"/>
    <w:uiPriority w:val="1"/>
    <w:qFormat/>
    <w:pPr>
      <w:ind w:left="1539" w:hanging="35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E5D4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E5D44"/>
    <w:pPr>
      <w:tabs>
        <w:tab w:val="center" w:pos="4680"/>
        <w:tab w:val="right" w:pos="9360"/>
      </w:tabs>
    </w:pPr>
  </w:style>
  <w:style w:type="character" w:customStyle="1" w:styleId="HeaderChar">
    <w:name w:val="Header Char"/>
    <w:basedOn w:val="DefaultParagraphFont"/>
    <w:link w:val="Header"/>
    <w:uiPriority w:val="99"/>
    <w:rsid w:val="004E5D44"/>
    <w:rPr>
      <w:rFonts w:ascii="Times New Roman" w:eastAsia="Times New Roman" w:hAnsi="Times New Roman" w:cs="Times New Roman"/>
    </w:rPr>
  </w:style>
  <w:style w:type="paragraph" w:styleId="Footer">
    <w:name w:val="footer"/>
    <w:basedOn w:val="Normal"/>
    <w:link w:val="FooterChar"/>
    <w:uiPriority w:val="99"/>
    <w:unhideWhenUsed/>
    <w:rsid w:val="004E5D44"/>
    <w:pPr>
      <w:tabs>
        <w:tab w:val="center" w:pos="4680"/>
        <w:tab w:val="right" w:pos="9360"/>
      </w:tabs>
    </w:pPr>
  </w:style>
  <w:style w:type="character" w:customStyle="1" w:styleId="FooterChar">
    <w:name w:val="Footer Char"/>
    <w:basedOn w:val="DefaultParagraphFont"/>
    <w:link w:val="Footer"/>
    <w:uiPriority w:val="99"/>
    <w:rsid w:val="004E5D44"/>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20BC0"/>
    <w:rPr>
      <w:color w:val="0000FF" w:themeColor="hyperlink"/>
      <w:u w:val="single"/>
    </w:rPr>
  </w:style>
  <w:style w:type="character" w:styleId="UnresolvedMention">
    <w:name w:val="Unresolved Mention"/>
    <w:basedOn w:val="DefaultParagraphFont"/>
    <w:uiPriority w:val="99"/>
    <w:semiHidden/>
    <w:unhideWhenUsed/>
    <w:rsid w:val="00220BC0"/>
    <w:rPr>
      <w:color w:val="605E5C"/>
      <w:shd w:val="clear" w:color="auto" w:fill="E1DFDD"/>
    </w:rPr>
  </w:style>
  <w:style w:type="paragraph" w:styleId="NormalWeb">
    <w:name w:val="Normal (Web)"/>
    <w:basedOn w:val="Normal"/>
    <w:uiPriority w:val="99"/>
    <w:unhideWhenUsed/>
    <w:rsid w:val="00220BC0"/>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040">
      <w:bodyDiv w:val="1"/>
      <w:marLeft w:val="0"/>
      <w:marRight w:val="0"/>
      <w:marTop w:val="0"/>
      <w:marBottom w:val="0"/>
      <w:divBdr>
        <w:top w:val="none" w:sz="0" w:space="0" w:color="auto"/>
        <w:left w:val="none" w:sz="0" w:space="0" w:color="auto"/>
        <w:bottom w:val="none" w:sz="0" w:space="0" w:color="auto"/>
        <w:right w:val="none" w:sz="0" w:space="0" w:color="auto"/>
      </w:divBdr>
    </w:div>
    <w:div w:id="35545712">
      <w:bodyDiv w:val="1"/>
      <w:marLeft w:val="0"/>
      <w:marRight w:val="0"/>
      <w:marTop w:val="0"/>
      <w:marBottom w:val="0"/>
      <w:divBdr>
        <w:top w:val="none" w:sz="0" w:space="0" w:color="auto"/>
        <w:left w:val="none" w:sz="0" w:space="0" w:color="auto"/>
        <w:bottom w:val="none" w:sz="0" w:space="0" w:color="auto"/>
        <w:right w:val="none" w:sz="0" w:space="0" w:color="auto"/>
      </w:divBdr>
    </w:div>
    <w:div w:id="88158702">
      <w:bodyDiv w:val="1"/>
      <w:marLeft w:val="0"/>
      <w:marRight w:val="0"/>
      <w:marTop w:val="0"/>
      <w:marBottom w:val="0"/>
      <w:divBdr>
        <w:top w:val="none" w:sz="0" w:space="0" w:color="auto"/>
        <w:left w:val="none" w:sz="0" w:space="0" w:color="auto"/>
        <w:bottom w:val="none" w:sz="0" w:space="0" w:color="auto"/>
        <w:right w:val="none" w:sz="0" w:space="0" w:color="auto"/>
      </w:divBdr>
    </w:div>
    <w:div w:id="93479398">
      <w:bodyDiv w:val="1"/>
      <w:marLeft w:val="0"/>
      <w:marRight w:val="0"/>
      <w:marTop w:val="0"/>
      <w:marBottom w:val="0"/>
      <w:divBdr>
        <w:top w:val="none" w:sz="0" w:space="0" w:color="auto"/>
        <w:left w:val="none" w:sz="0" w:space="0" w:color="auto"/>
        <w:bottom w:val="none" w:sz="0" w:space="0" w:color="auto"/>
        <w:right w:val="none" w:sz="0" w:space="0" w:color="auto"/>
      </w:divBdr>
    </w:div>
    <w:div w:id="187916893">
      <w:bodyDiv w:val="1"/>
      <w:marLeft w:val="0"/>
      <w:marRight w:val="0"/>
      <w:marTop w:val="0"/>
      <w:marBottom w:val="0"/>
      <w:divBdr>
        <w:top w:val="none" w:sz="0" w:space="0" w:color="auto"/>
        <w:left w:val="none" w:sz="0" w:space="0" w:color="auto"/>
        <w:bottom w:val="none" w:sz="0" w:space="0" w:color="auto"/>
        <w:right w:val="none" w:sz="0" w:space="0" w:color="auto"/>
      </w:divBdr>
    </w:div>
    <w:div w:id="240331423">
      <w:bodyDiv w:val="1"/>
      <w:marLeft w:val="0"/>
      <w:marRight w:val="0"/>
      <w:marTop w:val="0"/>
      <w:marBottom w:val="0"/>
      <w:divBdr>
        <w:top w:val="none" w:sz="0" w:space="0" w:color="auto"/>
        <w:left w:val="none" w:sz="0" w:space="0" w:color="auto"/>
        <w:bottom w:val="none" w:sz="0" w:space="0" w:color="auto"/>
        <w:right w:val="none" w:sz="0" w:space="0" w:color="auto"/>
      </w:divBdr>
    </w:div>
    <w:div w:id="266353796">
      <w:bodyDiv w:val="1"/>
      <w:marLeft w:val="0"/>
      <w:marRight w:val="0"/>
      <w:marTop w:val="0"/>
      <w:marBottom w:val="0"/>
      <w:divBdr>
        <w:top w:val="none" w:sz="0" w:space="0" w:color="auto"/>
        <w:left w:val="none" w:sz="0" w:space="0" w:color="auto"/>
        <w:bottom w:val="none" w:sz="0" w:space="0" w:color="auto"/>
        <w:right w:val="none" w:sz="0" w:space="0" w:color="auto"/>
      </w:divBdr>
    </w:div>
    <w:div w:id="299697169">
      <w:bodyDiv w:val="1"/>
      <w:marLeft w:val="0"/>
      <w:marRight w:val="0"/>
      <w:marTop w:val="0"/>
      <w:marBottom w:val="0"/>
      <w:divBdr>
        <w:top w:val="none" w:sz="0" w:space="0" w:color="auto"/>
        <w:left w:val="none" w:sz="0" w:space="0" w:color="auto"/>
        <w:bottom w:val="none" w:sz="0" w:space="0" w:color="auto"/>
        <w:right w:val="none" w:sz="0" w:space="0" w:color="auto"/>
      </w:divBdr>
    </w:div>
    <w:div w:id="458184674">
      <w:bodyDiv w:val="1"/>
      <w:marLeft w:val="0"/>
      <w:marRight w:val="0"/>
      <w:marTop w:val="0"/>
      <w:marBottom w:val="0"/>
      <w:divBdr>
        <w:top w:val="none" w:sz="0" w:space="0" w:color="auto"/>
        <w:left w:val="none" w:sz="0" w:space="0" w:color="auto"/>
        <w:bottom w:val="none" w:sz="0" w:space="0" w:color="auto"/>
        <w:right w:val="none" w:sz="0" w:space="0" w:color="auto"/>
      </w:divBdr>
    </w:div>
    <w:div w:id="532421458">
      <w:bodyDiv w:val="1"/>
      <w:marLeft w:val="0"/>
      <w:marRight w:val="0"/>
      <w:marTop w:val="0"/>
      <w:marBottom w:val="0"/>
      <w:divBdr>
        <w:top w:val="none" w:sz="0" w:space="0" w:color="auto"/>
        <w:left w:val="none" w:sz="0" w:space="0" w:color="auto"/>
        <w:bottom w:val="none" w:sz="0" w:space="0" w:color="auto"/>
        <w:right w:val="none" w:sz="0" w:space="0" w:color="auto"/>
      </w:divBdr>
    </w:div>
    <w:div w:id="537662316">
      <w:bodyDiv w:val="1"/>
      <w:marLeft w:val="0"/>
      <w:marRight w:val="0"/>
      <w:marTop w:val="0"/>
      <w:marBottom w:val="0"/>
      <w:divBdr>
        <w:top w:val="none" w:sz="0" w:space="0" w:color="auto"/>
        <w:left w:val="none" w:sz="0" w:space="0" w:color="auto"/>
        <w:bottom w:val="none" w:sz="0" w:space="0" w:color="auto"/>
        <w:right w:val="none" w:sz="0" w:space="0" w:color="auto"/>
      </w:divBdr>
    </w:div>
    <w:div w:id="537816571">
      <w:bodyDiv w:val="1"/>
      <w:marLeft w:val="0"/>
      <w:marRight w:val="0"/>
      <w:marTop w:val="0"/>
      <w:marBottom w:val="0"/>
      <w:divBdr>
        <w:top w:val="none" w:sz="0" w:space="0" w:color="auto"/>
        <w:left w:val="none" w:sz="0" w:space="0" w:color="auto"/>
        <w:bottom w:val="none" w:sz="0" w:space="0" w:color="auto"/>
        <w:right w:val="none" w:sz="0" w:space="0" w:color="auto"/>
      </w:divBdr>
    </w:div>
    <w:div w:id="580791934">
      <w:bodyDiv w:val="1"/>
      <w:marLeft w:val="0"/>
      <w:marRight w:val="0"/>
      <w:marTop w:val="0"/>
      <w:marBottom w:val="0"/>
      <w:divBdr>
        <w:top w:val="none" w:sz="0" w:space="0" w:color="auto"/>
        <w:left w:val="none" w:sz="0" w:space="0" w:color="auto"/>
        <w:bottom w:val="none" w:sz="0" w:space="0" w:color="auto"/>
        <w:right w:val="none" w:sz="0" w:space="0" w:color="auto"/>
      </w:divBdr>
    </w:div>
    <w:div w:id="659817019">
      <w:bodyDiv w:val="1"/>
      <w:marLeft w:val="0"/>
      <w:marRight w:val="0"/>
      <w:marTop w:val="0"/>
      <w:marBottom w:val="0"/>
      <w:divBdr>
        <w:top w:val="none" w:sz="0" w:space="0" w:color="auto"/>
        <w:left w:val="none" w:sz="0" w:space="0" w:color="auto"/>
        <w:bottom w:val="none" w:sz="0" w:space="0" w:color="auto"/>
        <w:right w:val="none" w:sz="0" w:space="0" w:color="auto"/>
      </w:divBdr>
    </w:div>
    <w:div w:id="715013125">
      <w:bodyDiv w:val="1"/>
      <w:marLeft w:val="0"/>
      <w:marRight w:val="0"/>
      <w:marTop w:val="0"/>
      <w:marBottom w:val="0"/>
      <w:divBdr>
        <w:top w:val="none" w:sz="0" w:space="0" w:color="auto"/>
        <w:left w:val="none" w:sz="0" w:space="0" w:color="auto"/>
        <w:bottom w:val="none" w:sz="0" w:space="0" w:color="auto"/>
        <w:right w:val="none" w:sz="0" w:space="0" w:color="auto"/>
      </w:divBdr>
    </w:div>
    <w:div w:id="800072469">
      <w:bodyDiv w:val="1"/>
      <w:marLeft w:val="0"/>
      <w:marRight w:val="0"/>
      <w:marTop w:val="0"/>
      <w:marBottom w:val="0"/>
      <w:divBdr>
        <w:top w:val="none" w:sz="0" w:space="0" w:color="auto"/>
        <w:left w:val="none" w:sz="0" w:space="0" w:color="auto"/>
        <w:bottom w:val="none" w:sz="0" w:space="0" w:color="auto"/>
        <w:right w:val="none" w:sz="0" w:space="0" w:color="auto"/>
      </w:divBdr>
    </w:div>
    <w:div w:id="876233353">
      <w:bodyDiv w:val="1"/>
      <w:marLeft w:val="0"/>
      <w:marRight w:val="0"/>
      <w:marTop w:val="0"/>
      <w:marBottom w:val="0"/>
      <w:divBdr>
        <w:top w:val="none" w:sz="0" w:space="0" w:color="auto"/>
        <w:left w:val="none" w:sz="0" w:space="0" w:color="auto"/>
        <w:bottom w:val="none" w:sz="0" w:space="0" w:color="auto"/>
        <w:right w:val="none" w:sz="0" w:space="0" w:color="auto"/>
      </w:divBdr>
    </w:div>
    <w:div w:id="1014114475">
      <w:bodyDiv w:val="1"/>
      <w:marLeft w:val="0"/>
      <w:marRight w:val="0"/>
      <w:marTop w:val="0"/>
      <w:marBottom w:val="0"/>
      <w:divBdr>
        <w:top w:val="none" w:sz="0" w:space="0" w:color="auto"/>
        <w:left w:val="none" w:sz="0" w:space="0" w:color="auto"/>
        <w:bottom w:val="none" w:sz="0" w:space="0" w:color="auto"/>
        <w:right w:val="none" w:sz="0" w:space="0" w:color="auto"/>
      </w:divBdr>
    </w:div>
    <w:div w:id="1148403460">
      <w:bodyDiv w:val="1"/>
      <w:marLeft w:val="0"/>
      <w:marRight w:val="0"/>
      <w:marTop w:val="0"/>
      <w:marBottom w:val="0"/>
      <w:divBdr>
        <w:top w:val="none" w:sz="0" w:space="0" w:color="auto"/>
        <w:left w:val="none" w:sz="0" w:space="0" w:color="auto"/>
        <w:bottom w:val="none" w:sz="0" w:space="0" w:color="auto"/>
        <w:right w:val="none" w:sz="0" w:space="0" w:color="auto"/>
      </w:divBdr>
    </w:div>
    <w:div w:id="1189611349">
      <w:bodyDiv w:val="1"/>
      <w:marLeft w:val="0"/>
      <w:marRight w:val="0"/>
      <w:marTop w:val="0"/>
      <w:marBottom w:val="0"/>
      <w:divBdr>
        <w:top w:val="none" w:sz="0" w:space="0" w:color="auto"/>
        <w:left w:val="none" w:sz="0" w:space="0" w:color="auto"/>
        <w:bottom w:val="none" w:sz="0" w:space="0" w:color="auto"/>
        <w:right w:val="none" w:sz="0" w:space="0" w:color="auto"/>
      </w:divBdr>
    </w:div>
    <w:div w:id="1202860205">
      <w:bodyDiv w:val="1"/>
      <w:marLeft w:val="0"/>
      <w:marRight w:val="0"/>
      <w:marTop w:val="0"/>
      <w:marBottom w:val="0"/>
      <w:divBdr>
        <w:top w:val="none" w:sz="0" w:space="0" w:color="auto"/>
        <w:left w:val="none" w:sz="0" w:space="0" w:color="auto"/>
        <w:bottom w:val="none" w:sz="0" w:space="0" w:color="auto"/>
        <w:right w:val="none" w:sz="0" w:space="0" w:color="auto"/>
      </w:divBdr>
    </w:div>
    <w:div w:id="1239513861">
      <w:bodyDiv w:val="1"/>
      <w:marLeft w:val="0"/>
      <w:marRight w:val="0"/>
      <w:marTop w:val="0"/>
      <w:marBottom w:val="0"/>
      <w:divBdr>
        <w:top w:val="none" w:sz="0" w:space="0" w:color="auto"/>
        <w:left w:val="none" w:sz="0" w:space="0" w:color="auto"/>
        <w:bottom w:val="none" w:sz="0" w:space="0" w:color="auto"/>
        <w:right w:val="none" w:sz="0" w:space="0" w:color="auto"/>
      </w:divBdr>
    </w:div>
    <w:div w:id="1258558019">
      <w:bodyDiv w:val="1"/>
      <w:marLeft w:val="0"/>
      <w:marRight w:val="0"/>
      <w:marTop w:val="0"/>
      <w:marBottom w:val="0"/>
      <w:divBdr>
        <w:top w:val="none" w:sz="0" w:space="0" w:color="auto"/>
        <w:left w:val="none" w:sz="0" w:space="0" w:color="auto"/>
        <w:bottom w:val="none" w:sz="0" w:space="0" w:color="auto"/>
        <w:right w:val="none" w:sz="0" w:space="0" w:color="auto"/>
      </w:divBdr>
    </w:div>
    <w:div w:id="1361122345">
      <w:bodyDiv w:val="1"/>
      <w:marLeft w:val="0"/>
      <w:marRight w:val="0"/>
      <w:marTop w:val="0"/>
      <w:marBottom w:val="0"/>
      <w:divBdr>
        <w:top w:val="none" w:sz="0" w:space="0" w:color="auto"/>
        <w:left w:val="none" w:sz="0" w:space="0" w:color="auto"/>
        <w:bottom w:val="none" w:sz="0" w:space="0" w:color="auto"/>
        <w:right w:val="none" w:sz="0" w:space="0" w:color="auto"/>
      </w:divBdr>
    </w:div>
    <w:div w:id="1369061189">
      <w:bodyDiv w:val="1"/>
      <w:marLeft w:val="0"/>
      <w:marRight w:val="0"/>
      <w:marTop w:val="0"/>
      <w:marBottom w:val="0"/>
      <w:divBdr>
        <w:top w:val="none" w:sz="0" w:space="0" w:color="auto"/>
        <w:left w:val="none" w:sz="0" w:space="0" w:color="auto"/>
        <w:bottom w:val="none" w:sz="0" w:space="0" w:color="auto"/>
        <w:right w:val="none" w:sz="0" w:space="0" w:color="auto"/>
      </w:divBdr>
    </w:div>
    <w:div w:id="1416777408">
      <w:bodyDiv w:val="1"/>
      <w:marLeft w:val="0"/>
      <w:marRight w:val="0"/>
      <w:marTop w:val="0"/>
      <w:marBottom w:val="0"/>
      <w:divBdr>
        <w:top w:val="none" w:sz="0" w:space="0" w:color="auto"/>
        <w:left w:val="none" w:sz="0" w:space="0" w:color="auto"/>
        <w:bottom w:val="none" w:sz="0" w:space="0" w:color="auto"/>
        <w:right w:val="none" w:sz="0" w:space="0" w:color="auto"/>
      </w:divBdr>
    </w:div>
    <w:div w:id="1472677076">
      <w:bodyDiv w:val="1"/>
      <w:marLeft w:val="0"/>
      <w:marRight w:val="0"/>
      <w:marTop w:val="0"/>
      <w:marBottom w:val="0"/>
      <w:divBdr>
        <w:top w:val="none" w:sz="0" w:space="0" w:color="auto"/>
        <w:left w:val="none" w:sz="0" w:space="0" w:color="auto"/>
        <w:bottom w:val="none" w:sz="0" w:space="0" w:color="auto"/>
        <w:right w:val="none" w:sz="0" w:space="0" w:color="auto"/>
      </w:divBdr>
    </w:div>
    <w:div w:id="1478105882">
      <w:bodyDiv w:val="1"/>
      <w:marLeft w:val="0"/>
      <w:marRight w:val="0"/>
      <w:marTop w:val="0"/>
      <w:marBottom w:val="0"/>
      <w:divBdr>
        <w:top w:val="none" w:sz="0" w:space="0" w:color="auto"/>
        <w:left w:val="none" w:sz="0" w:space="0" w:color="auto"/>
        <w:bottom w:val="none" w:sz="0" w:space="0" w:color="auto"/>
        <w:right w:val="none" w:sz="0" w:space="0" w:color="auto"/>
      </w:divBdr>
    </w:div>
    <w:div w:id="1562866203">
      <w:bodyDiv w:val="1"/>
      <w:marLeft w:val="0"/>
      <w:marRight w:val="0"/>
      <w:marTop w:val="0"/>
      <w:marBottom w:val="0"/>
      <w:divBdr>
        <w:top w:val="none" w:sz="0" w:space="0" w:color="auto"/>
        <w:left w:val="none" w:sz="0" w:space="0" w:color="auto"/>
        <w:bottom w:val="none" w:sz="0" w:space="0" w:color="auto"/>
        <w:right w:val="none" w:sz="0" w:space="0" w:color="auto"/>
      </w:divBdr>
    </w:div>
    <w:div w:id="1942954764">
      <w:bodyDiv w:val="1"/>
      <w:marLeft w:val="0"/>
      <w:marRight w:val="0"/>
      <w:marTop w:val="0"/>
      <w:marBottom w:val="0"/>
      <w:divBdr>
        <w:top w:val="none" w:sz="0" w:space="0" w:color="auto"/>
        <w:left w:val="none" w:sz="0" w:space="0" w:color="auto"/>
        <w:bottom w:val="none" w:sz="0" w:space="0" w:color="auto"/>
        <w:right w:val="none" w:sz="0" w:space="0" w:color="auto"/>
      </w:divBdr>
    </w:div>
    <w:div w:id="197768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9oldaSWUM+ZMI2R7fijYizQ2+A==">CgMxLjA4AHIhMUJVb2tvTTgzRWNjaW9WbXduWTM0aWlubW04WTJVZGNE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J. Taylor</dc:creator>
  <cp:lastModifiedBy>April Nielson</cp:lastModifiedBy>
  <cp:revision>5</cp:revision>
  <dcterms:created xsi:type="dcterms:W3CDTF">2025-11-18T14:57:00Z</dcterms:created>
  <dcterms:modified xsi:type="dcterms:W3CDTF">2025-12-05T01:14:00Z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Producer">
    <vt:lpwstr>Skia/PDF m130 Google Docs Renderer</vt:lpwstr>
  </property>
  <property fmtid="{D5CDD505-2E9C-101B-9397-08002B2CF9AE}" pid="4" name="LastSaved">
    <vt:filetime>2024-11-06T00:00:00Z</vt:filetime>
  </property>
</Properties>
</file>